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4E" w:rsidRDefault="00674E4E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674E4E" w:rsidRDefault="00674E4E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674E4E" w:rsidRDefault="00674E4E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 195</w:t>
      </w:r>
    </w:p>
    <w:p w:rsidR="00674E4E" w:rsidRDefault="00674E4E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                                                                                                                       15.11.2016</w:t>
      </w:r>
    </w:p>
    <w:p w:rsidR="00674E4E" w:rsidRDefault="00674E4E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39-е  собрание 3 созыва</w:t>
      </w:r>
    </w:p>
    <w:p w:rsidR="00674E4E" w:rsidRPr="003E7EAF" w:rsidRDefault="00674E4E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74E4E" w:rsidRPr="003E7EAF" w:rsidRDefault="00674E4E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 xml:space="preserve">Об утверждении Плана работы </w:t>
      </w:r>
    </w:p>
    <w:p w:rsidR="00674E4E" w:rsidRPr="003E7EAF" w:rsidRDefault="00674E4E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>Совета Пудовс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на 2017</w:t>
      </w:r>
      <w:r w:rsidRPr="003E7EAF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674E4E" w:rsidRPr="003E7EAF" w:rsidRDefault="00674E4E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E4E" w:rsidRPr="003E7EAF" w:rsidRDefault="00674E4E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4E4E" w:rsidRPr="003E7EAF" w:rsidRDefault="00674E4E" w:rsidP="00674E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 xml:space="preserve">           Руководствуясь Федеральным законом   от 06.10.2003 года № 131 – ФЗ “ Об общих принципах организации местного самоуправления в Российской Федерации“;  Уставом муниципального образования “ Пудовское сельское поселение”</w:t>
      </w:r>
    </w:p>
    <w:p w:rsidR="00674E4E" w:rsidRPr="003E7EAF" w:rsidRDefault="00674E4E" w:rsidP="00674E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4E4E" w:rsidRPr="003E7EAF" w:rsidRDefault="00674E4E" w:rsidP="00674E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674E4E" w:rsidRPr="003E7EAF" w:rsidRDefault="00674E4E" w:rsidP="00674E4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4E4E" w:rsidRPr="003E7EAF" w:rsidRDefault="00674E4E" w:rsidP="00674E4E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>Утвердить План работы Совета Пудовс</w:t>
      </w:r>
      <w:r w:rsidR="00CF3B7D">
        <w:rPr>
          <w:rFonts w:ascii="Times New Roman" w:hAnsi="Times New Roman" w:cs="Times New Roman"/>
          <w:sz w:val="24"/>
          <w:szCs w:val="24"/>
        </w:rPr>
        <w:t>кого сельского поселения на 2017</w:t>
      </w:r>
      <w:r w:rsidRPr="003E7EAF">
        <w:rPr>
          <w:rFonts w:ascii="Times New Roman" w:hAnsi="Times New Roman" w:cs="Times New Roman"/>
          <w:sz w:val="24"/>
          <w:szCs w:val="24"/>
        </w:rPr>
        <w:t xml:space="preserve"> год,</w:t>
      </w:r>
    </w:p>
    <w:p w:rsidR="00674E4E" w:rsidRPr="003E7EAF" w:rsidRDefault="00674E4E" w:rsidP="00674E4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674E4E" w:rsidRPr="003E7EAF" w:rsidRDefault="00674E4E" w:rsidP="00674E4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E7EAF">
        <w:rPr>
          <w:rFonts w:ascii="Times New Roman" w:hAnsi="Times New Roman"/>
          <w:sz w:val="24"/>
          <w:szCs w:val="24"/>
        </w:rPr>
        <w:t xml:space="preserve">Настоящее решение </w:t>
      </w:r>
      <w:r w:rsidR="00CF3B7D">
        <w:rPr>
          <w:rFonts w:ascii="Times New Roman" w:hAnsi="Times New Roman"/>
          <w:sz w:val="24"/>
          <w:szCs w:val="24"/>
        </w:rPr>
        <w:t>вступает в силу с 01 января 2017</w:t>
      </w:r>
      <w:r w:rsidRPr="003E7EAF">
        <w:rPr>
          <w:rFonts w:ascii="Times New Roman" w:hAnsi="Times New Roman"/>
          <w:sz w:val="24"/>
          <w:szCs w:val="24"/>
        </w:rPr>
        <w:t xml:space="preserve"> года.  </w:t>
      </w:r>
    </w:p>
    <w:p w:rsidR="00674E4E" w:rsidRPr="003E7EAF" w:rsidRDefault="00674E4E" w:rsidP="00674E4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E7EAF">
        <w:rPr>
          <w:rFonts w:ascii="Times New Roman" w:hAnsi="Times New Roman"/>
          <w:bCs/>
          <w:sz w:val="24"/>
          <w:szCs w:val="24"/>
        </w:rPr>
        <w:t>Настоящее решение подлежит официальному опубликованию  и размещению</w:t>
      </w:r>
    </w:p>
    <w:p w:rsidR="00674E4E" w:rsidRPr="003E7EAF" w:rsidRDefault="00674E4E" w:rsidP="00674E4E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Pr="003E7EAF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EAF">
        <w:rPr>
          <w:rFonts w:ascii="Times New Roman" w:hAnsi="Times New Roman"/>
          <w:bCs/>
          <w:sz w:val="24"/>
          <w:szCs w:val="24"/>
        </w:rPr>
        <w:t>официальном сайте 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E7EAF">
        <w:rPr>
          <w:rFonts w:ascii="Times New Roman" w:hAnsi="Times New Roman"/>
          <w:bCs/>
          <w:sz w:val="24"/>
          <w:szCs w:val="24"/>
        </w:rPr>
        <w:t xml:space="preserve"> Пудовское сельское поселение в </w:t>
      </w:r>
      <w:r>
        <w:rPr>
          <w:rFonts w:ascii="Times New Roman" w:hAnsi="Times New Roman"/>
          <w:bCs/>
          <w:sz w:val="24"/>
          <w:szCs w:val="24"/>
        </w:rPr>
        <w:t xml:space="preserve">информационно – телекоммуникационной </w:t>
      </w:r>
      <w:r w:rsidRPr="003E7EAF">
        <w:rPr>
          <w:rFonts w:ascii="Times New Roman" w:hAnsi="Times New Roman"/>
          <w:bCs/>
          <w:sz w:val="24"/>
          <w:szCs w:val="24"/>
        </w:rPr>
        <w:t>сети «Интернет».</w:t>
      </w:r>
      <w:r w:rsidRPr="003E7E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674E4E" w:rsidRPr="003E7EAF" w:rsidRDefault="00674E4E" w:rsidP="00674E4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 xml:space="preserve">           4. Контрольно исполнения настоящего решения возложить на контрольно – правовой и финансового – экономический комитеты Совета Пудовского сельского поселения.</w:t>
      </w:r>
    </w:p>
    <w:p w:rsidR="00674E4E" w:rsidRDefault="00674E4E" w:rsidP="00674E4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                                     Глава </w:t>
      </w:r>
    </w:p>
    <w:p w:rsidR="00674E4E" w:rsidRDefault="00674E4E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                                       Пудовского сельского поселения         </w:t>
      </w:r>
    </w:p>
    <w:p w:rsidR="00674E4E" w:rsidRDefault="00674E4E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О.В.Никитина                                                                 Ю.В.Севостьянов</w:t>
      </w:r>
    </w:p>
    <w:p w:rsidR="00674E4E" w:rsidRDefault="00674E4E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/>
    <w:p w:rsidR="00674E4E" w:rsidRDefault="00674E4E" w:rsidP="00674E4E"/>
    <w:p w:rsidR="00242176" w:rsidRDefault="00242176"/>
    <w:sectPr w:rsidR="00242176" w:rsidSect="0026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1B1C"/>
    <w:multiLevelType w:val="hybridMultilevel"/>
    <w:tmpl w:val="F22E9810"/>
    <w:lvl w:ilvl="0" w:tplc="316A3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4E4E"/>
    <w:rsid w:val="00242176"/>
    <w:rsid w:val="00674E4E"/>
    <w:rsid w:val="00BC515E"/>
    <w:rsid w:val="00C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2016-11-28T11:30:00Z</dcterms:created>
  <dcterms:modified xsi:type="dcterms:W3CDTF">2016-11-30T09:26:00Z</dcterms:modified>
</cp:coreProperties>
</file>