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BD" w:rsidRPr="009F68EB" w:rsidRDefault="00F00DBD" w:rsidP="009F68EB">
      <w:pPr>
        <w:tabs>
          <w:tab w:val="left" w:pos="993"/>
        </w:tabs>
        <w:spacing w:line="240" w:lineRule="atLeast"/>
        <w:jc w:val="center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АДМИНИСТРАЦИЯ ПУДОВСКОГО СЕЛЬСКОГО ПОСЕЛЕНИЯ</w:t>
      </w:r>
    </w:p>
    <w:p w:rsidR="00F00DBD" w:rsidRPr="009F68EB" w:rsidRDefault="00F00DBD" w:rsidP="009F68EB">
      <w:pPr>
        <w:tabs>
          <w:tab w:val="left" w:pos="993"/>
        </w:tabs>
        <w:jc w:val="center"/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jc w:val="center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ПОСТАНОВЛЕНИЕ</w:t>
      </w:r>
    </w:p>
    <w:p w:rsidR="00F00DBD" w:rsidRPr="009F68EB" w:rsidRDefault="00F00DBD" w:rsidP="009F68EB">
      <w:pPr>
        <w:tabs>
          <w:tab w:val="left" w:pos="993"/>
        </w:tabs>
        <w:spacing w:line="240" w:lineRule="atLeast"/>
        <w:rPr>
          <w:rFonts w:ascii="Arial" w:hAnsi="Arial" w:cs="Arial"/>
          <w:b w:val="0"/>
          <w:sz w:val="24"/>
        </w:rPr>
      </w:pPr>
    </w:p>
    <w:p w:rsidR="00F00DBD" w:rsidRPr="009F68EB" w:rsidRDefault="00BB19B5" w:rsidP="009F68EB">
      <w:pPr>
        <w:tabs>
          <w:tab w:val="left" w:pos="993"/>
        </w:tabs>
        <w:spacing w:line="240" w:lineRule="atLeast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21</w:t>
      </w:r>
      <w:r w:rsidR="00F00DBD" w:rsidRPr="009F68EB">
        <w:rPr>
          <w:rFonts w:ascii="Arial" w:hAnsi="Arial" w:cs="Arial"/>
          <w:b w:val="0"/>
          <w:sz w:val="24"/>
        </w:rPr>
        <w:t>.</w:t>
      </w:r>
      <w:r w:rsidRPr="009F68EB">
        <w:rPr>
          <w:rFonts w:ascii="Arial" w:hAnsi="Arial" w:cs="Arial"/>
          <w:b w:val="0"/>
          <w:sz w:val="24"/>
        </w:rPr>
        <w:t>03.</w:t>
      </w:r>
      <w:r w:rsidR="00F00DBD" w:rsidRPr="009F68EB">
        <w:rPr>
          <w:rFonts w:ascii="Arial" w:hAnsi="Arial" w:cs="Arial"/>
          <w:b w:val="0"/>
          <w:sz w:val="24"/>
        </w:rPr>
        <w:t xml:space="preserve">2022                                                                                                                 № </w:t>
      </w:r>
      <w:r w:rsidRPr="009F68EB">
        <w:rPr>
          <w:rFonts w:ascii="Arial" w:hAnsi="Arial" w:cs="Arial"/>
          <w:b w:val="0"/>
          <w:sz w:val="24"/>
        </w:rPr>
        <w:t>11</w:t>
      </w:r>
    </w:p>
    <w:p w:rsidR="00F00DBD" w:rsidRPr="009F68EB" w:rsidRDefault="00F00DBD" w:rsidP="009F68EB">
      <w:pPr>
        <w:tabs>
          <w:tab w:val="left" w:pos="993"/>
        </w:tabs>
        <w:jc w:val="center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с. Пудовка</w:t>
      </w:r>
    </w:p>
    <w:p w:rsidR="00F00DBD" w:rsidRPr="009F68EB" w:rsidRDefault="00F00DBD" w:rsidP="009F68EB">
      <w:pPr>
        <w:tabs>
          <w:tab w:val="left" w:pos="993"/>
        </w:tabs>
        <w:jc w:val="center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Кривошеинский район</w:t>
      </w:r>
    </w:p>
    <w:p w:rsidR="00F00DBD" w:rsidRPr="009F68EB" w:rsidRDefault="00F00DBD" w:rsidP="009F68EB">
      <w:pPr>
        <w:tabs>
          <w:tab w:val="left" w:pos="993"/>
        </w:tabs>
        <w:jc w:val="center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Томская область</w:t>
      </w:r>
    </w:p>
    <w:p w:rsidR="00F00DBD" w:rsidRPr="009F68EB" w:rsidRDefault="00F00DBD" w:rsidP="009F68EB">
      <w:pPr>
        <w:pStyle w:val="a3"/>
        <w:tabs>
          <w:tab w:val="left" w:pos="993"/>
        </w:tabs>
        <w:jc w:val="center"/>
        <w:rPr>
          <w:rFonts w:ascii="Arial" w:hAnsi="Arial" w:cs="Arial"/>
          <w:sz w:val="24"/>
        </w:rPr>
      </w:pPr>
    </w:p>
    <w:p w:rsidR="00F00DBD" w:rsidRPr="009F68EB" w:rsidRDefault="00F00DBD" w:rsidP="009F68EB">
      <w:pPr>
        <w:pStyle w:val="ConsPlusTitle"/>
        <w:tabs>
          <w:tab w:val="left" w:pos="993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F68EB">
        <w:rPr>
          <w:rFonts w:ascii="Arial" w:hAnsi="Arial" w:cs="Arial"/>
          <w:b w:val="0"/>
          <w:sz w:val="24"/>
          <w:szCs w:val="24"/>
        </w:rPr>
        <w:t>Об утверждении формы проверочного листа, применяемого</w:t>
      </w:r>
    </w:p>
    <w:p w:rsidR="00F00DBD" w:rsidRPr="009F68EB" w:rsidRDefault="00F00DBD" w:rsidP="009F68EB">
      <w:pPr>
        <w:pStyle w:val="ConsPlusTitle"/>
        <w:tabs>
          <w:tab w:val="left" w:pos="993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F68EB">
        <w:rPr>
          <w:rFonts w:ascii="Arial" w:hAnsi="Arial" w:cs="Arial"/>
          <w:b w:val="0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</w:p>
    <w:p w:rsidR="00F00DBD" w:rsidRPr="009F68EB" w:rsidRDefault="00F00DBD" w:rsidP="009F68EB">
      <w:pPr>
        <w:pStyle w:val="ConsPlusTitle"/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:rsidR="00F00DBD" w:rsidRPr="009F68EB" w:rsidRDefault="00F00DBD" w:rsidP="009F68EB">
      <w:pPr>
        <w:tabs>
          <w:tab w:val="left" w:pos="993"/>
        </w:tabs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proofErr w:type="gramStart"/>
      <w:r w:rsidRPr="009F68EB">
        <w:rPr>
          <w:rFonts w:ascii="Arial" w:hAnsi="Arial" w:cs="Arial"/>
          <w:b w:val="0"/>
          <w:sz w:val="24"/>
        </w:rPr>
        <w:t>В соответствии с Федеральным законом от 6 октября 2003 года №</w:t>
      </w:r>
      <w:r w:rsidR="00BB19B5" w:rsidRPr="009F68EB">
        <w:rPr>
          <w:rFonts w:ascii="Arial" w:hAnsi="Arial" w:cs="Arial"/>
          <w:b w:val="0"/>
          <w:sz w:val="24"/>
        </w:rPr>
        <w:t xml:space="preserve"> </w:t>
      </w:r>
      <w:r w:rsidRPr="009F68EB">
        <w:rPr>
          <w:rFonts w:ascii="Arial" w:hAnsi="Arial" w:cs="Arial"/>
          <w:b w:val="0"/>
          <w:sz w:val="24"/>
        </w:rPr>
        <w:t>131-ФЗ «Об общих принципах организации местного самоуправления в Российской Федерации», Федеральным законом от 31 июля 2020 года N</w:t>
      </w:r>
      <w:r w:rsidR="00BB19B5" w:rsidRPr="009F68EB">
        <w:rPr>
          <w:rFonts w:ascii="Arial" w:hAnsi="Arial" w:cs="Arial"/>
          <w:b w:val="0"/>
          <w:sz w:val="24"/>
        </w:rPr>
        <w:t xml:space="preserve"> </w:t>
      </w:r>
      <w:r w:rsidRPr="009F68EB">
        <w:rPr>
          <w:rFonts w:ascii="Arial" w:hAnsi="Arial" w:cs="Arial"/>
          <w:b w:val="0"/>
          <w:sz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27</w:t>
      </w:r>
      <w:r w:rsidR="00BB19B5" w:rsidRPr="009F68EB">
        <w:rPr>
          <w:rFonts w:ascii="Arial" w:hAnsi="Arial" w:cs="Arial"/>
          <w:b w:val="0"/>
          <w:sz w:val="24"/>
        </w:rPr>
        <w:t xml:space="preserve"> октября 2021 </w:t>
      </w:r>
      <w:r w:rsidRPr="009F68EB">
        <w:rPr>
          <w:rFonts w:ascii="Arial" w:hAnsi="Arial" w:cs="Arial"/>
          <w:b w:val="0"/>
          <w:sz w:val="24"/>
        </w:rPr>
        <w:t>№1844 «Об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Pr="009F68EB">
        <w:rPr>
          <w:rFonts w:ascii="Arial" w:hAnsi="Arial" w:cs="Arial"/>
          <w:b w:val="0"/>
          <w:sz w:val="24"/>
        </w:rPr>
        <w:t>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F00DBD" w:rsidRPr="009F68EB" w:rsidRDefault="00F00DBD" w:rsidP="009F68EB">
      <w:pPr>
        <w:pStyle w:val="a3"/>
        <w:tabs>
          <w:tab w:val="left" w:pos="993"/>
        </w:tabs>
        <w:ind w:firstLine="708"/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pStyle w:val="a3"/>
        <w:tabs>
          <w:tab w:val="left" w:pos="993"/>
        </w:tabs>
        <w:ind w:firstLine="708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ПОСТАНОВЛЯЮ:</w:t>
      </w:r>
    </w:p>
    <w:p w:rsidR="00F00DBD" w:rsidRPr="009F68EB" w:rsidRDefault="00F00DBD" w:rsidP="009F6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 xml:space="preserve">1. Утвердить прилагаемую форму проверочного листа (списка контрольных вопросов, </w:t>
      </w:r>
      <w:r w:rsidRPr="009F68EB">
        <w:rPr>
          <w:rFonts w:ascii="Arial" w:hAnsi="Arial" w:cs="Arial"/>
          <w:b w:val="0"/>
          <w:sz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 (далее - проверочный лист)</w:t>
      </w:r>
      <w:r w:rsidRPr="009F68EB">
        <w:rPr>
          <w:rFonts w:ascii="Arial" w:hAnsi="Arial" w:cs="Arial"/>
          <w:b w:val="0"/>
          <w:sz w:val="24"/>
        </w:rPr>
        <w:t>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поселения.</w:t>
      </w:r>
    </w:p>
    <w:p w:rsidR="00F00DBD" w:rsidRPr="009F68EB" w:rsidRDefault="00F00DBD" w:rsidP="009F68EB">
      <w:pPr>
        <w:pStyle w:val="a7"/>
        <w:tabs>
          <w:tab w:val="left" w:pos="993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BB19B5" w:rsidRPr="009F68EB" w:rsidRDefault="00BB19B5" w:rsidP="009F6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3. Настоящее постановление вступает в силу с 01.04.2022 года.</w:t>
      </w:r>
    </w:p>
    <w:p w:rsidR="00F00DBD" w:rsidRPr="009F68EB" w:rsidRDefault="00BB19B5" w:rsidP="009F68EB">
      <w:pPr>
        <w:pStyle w:val="a7"/>
        <w:tabs>
          <w:tab w:val="left" w:pos="993"/>
        </w:tabs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4</w:t>
      </w:r>
      <w:r w:rsidR="00F00DBD" w:rsidRPr="009F68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0DBD" w:rsidRPr="009F68EB">
        <w:rPr>
          <w:rFonts w:ascii="Arial" w:hAnsi="Arial" w:cs="Arial"/>
          <w:sz w:val="24"/>
          <w:szCs w:val="24"/>
        </w:rPr>
        <w:t>Контроль за</w:t>
      </w:r>
      <w:proofErr w:type="gramEnd"/>
      <w:r w:rsidR="00F00DBD" w:rsidRPr="009F68E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управляющего делами Администрации Пудовского сельского поселения.</w:t>
      </w:r>
    </w:p>
    <w:p w:rsidR="00F00DBD" w:rsidRPr="009F68EB" w:rsidRDefault="00F00DBD" w:rsidP="009F68EB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F00DBD" w:rsidRPr="009F68EB" w:rsidRDefault="00F00DBD" w:rsidP="009F68EB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F00DBD" w:rsidRPr="009F68EB" w:rsidRDefault="00F00DBD" w:rsidP="009F68EB">
      <w:pPr>
        <w:tabs>
          <w:tab w:val="left" w:pos="993"/>
        </w:tabs>
        <w:jc w:val="both"/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jc w:val="both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Глава Пудовского сельского поселения</w:t>
      </w:r>
    </w:p>
    <w:p w:rsidR="00F00DBD" w:rsidRPr="009F68EB" w:rsidRDefault="00F00DBD" w:rsidP="009F68EB">
      <w:pPr>
        <w:tabs>
          <w:tab w:val="left" w:pos="993"/>
        </w:tabs>
        <w:jc w:val="both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>(Глава Администрации)                                                                     Ю.В. Севостьянов</w:t>
      </w: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 w:val="24"/>
        </w:rPr>
      </w:pP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Cs w:val="20"/>
        </w:rPr>
      </w:pPr>
      <w:r w:rsidRPr="009F68EB">
        <w:rPr>
          <w:rFonts w:ascii="Arial" w:hAnsi="Arial" w:cs="Arial"/>
          <w:b w:val="0"/>
          <w:szCs w:val="20"/>
        </w:rPr>
        <w:t>Исп. Шабунин А.А.</w:t>
      </w:r>
    </w:p>
    <w:p w:rsidR="00F00DBD" w:rsidRPr="009F68EB" w:rsidRDefault="00F00DBD" w:rsidP="009F68EB">
      <w:pPr>
        <w:tabs>
          <w:tab w:val="left" w:pos="993"/>
        </w:tabs>
        <w:rPr>
          <w:rFonts w:ascii="Arial" w:hAnsi="Arial" w:cs="Arial"/>
          <w:b w:val="0"/>
          <w:szCs w:val="20"/>
        </w:rPr>
      </w:pPr>
      <w:r w:rsidRPr="009F68EB">
        <w:rPr>
          <w:rFonts w:ascii="Arial" w:hAnsi="Arial" w:cs="Arial"/>
          <w:b w:val="0"/>
          <w:szCs w:val="20"/>
        </w:rPr>
        <w:t>Тел: 8 (38521) 4-64-31</w:t>
      </w:r>
    </w:p>
    <w:p w:rsidR="00382046" w:rsidRPr="009F68EB" w:rsidRDefault="00382046" w:rsidP="009F68EB">
      <w:pPr>
        <w:tabs>
          <w:tab w:val="left" w:pos="993"/>
          <w:tab w:val="left" w:pos="7425"/>
        </w:tabs>
        <w:rPr>
          <w:rFonts w:ascii="Arial" w:hAnsi="Arial" w:cs="Arial"/>
          <w:b w:val="0"/>
        </w:rPr>
      </w:pPr>
    </w:p>
    <w:p w:rsidR="00382046" w:rsidRPr="009F68EB" w:rsidRDefault="00382046" w:rsidP="009F68EB">
      <w:pPr>
        <w:pStyle w:val="ConsPlusTitle"/>
        <w:tabs>
          <w:tab w:val="left" w:pos="993"/>
        </w:tabs>
        <w:jc w:val="both"/>
      </w:pPr>
    </w:p>
    <w:p w:rsidR="00121047" w:rsidRPr="009F68EB" w:rsidRDefault="00121047" w:rsidP="009F68EB">
      <w:pPr>
        <w:tabs>
          <w:tab w:val="left" w:pos="993"/>
          <w:tab w:val="left" w:pos="7425"/>
        </w:tabs>
        <w:ind w:left="142" w:firstLine="567"/>
        <w:jc w:val="right"/>
        <w:rPr>
          <w:rFonts w:ascii="Arial" w:hAnsi="Arial" w:cs="Arial"/>
        </w:rPr>
      </w:pPr>
    </w:p>
    <w:p w:rsidR="00382046" w:rsidRPr="009F68EB" w:rsidRDefault="00382046" w:rsidP="009F68EB">
      <w:pPr>
        <w:tabs>
          <w:tab w:val="left" w:pos="993"/>
          <w:tab w:val="left" w:pos="7425"/>
        </w:tabs>
        <w:ind w:left="142" w:firstLine="567"/>
        <w:jc w:val="right"/>
        <w:rPr>
          <w:rFonts w:ascii="Arial" w:hAnsi="Arial" w:cs="Arial"/>
          <w:bCs w:val="0"/>
        </w:rPr>
      </w:pPr>
    </w:p>
    <w:p w:rsidR="00AB6DD1" w:rsidRPr="009F68EB" w:rsidRDefault="00AB6DD1" w:rsidP="009F68EB">
      <w:pPr>
        <w:tabs>
          <w:tab w:val="left" w:pos="993"/>
          <w:tab w:val="left" w:pos="7425"/>
        </w:tabs>
        <w:ind w:firstLine="5245"/>
        <w:rPr>
          <w:rFonts w:ascii="Arial" w:hAnsi="Arial" w:cs="Arial"/>
          <w:b w:val="0"/>
          <w:bCs w:val="0"/>
          <w:sz w:val="22"/>
          <w:szCs w:val="22"/>
        </w:rPr>
      </w:pPr>
      <w:r w:rsidRPr="009F68EB">
        <w:rPr>
          <w:rFonts w:ascii="Arial" w:hAnsi="Arial" w:cs="Arial"/>
          <w:b w:val="0"/>
          <w:sz w:val="22"/>
          <w:szCs w:val="22"/>
        </w:rPr>
        <w:t>Приложение.</w:t>
      </w:r>
    </w:p>
    <w:p w:rsidR="00AB6DD1" w:rsidRPr="009F68EB" w:rsidRDefault="00AB6DD1" w:rsidP="009F68EB">
      <w:pPr>
        <w:tabs>
          <w:tab w:val="left" w:pos="993"/>
          <w:tab w:val="left" w:pos="7425"/>
        </w:tabs>
        <w:ind w:firstLine="5245"/>
        <w:rPr>
          <w:rFonts w:ascii="Arial" w:hAnsi="Arial" w:cs="Arial"/>
          <w:b w:val="0"/>
          <w:bCs w:val="0"/>
          <w:sz w:val="22"/>
          <w:szCs w:val="22"/>
        </w:rPr>
      </w:pPr>
    </w:p>
    <w:p w:rsidR="00AB6DD1" w:rsidRPr="009F68EB" w:rsidRDefault="00AB6DD1" w:rsidP="009F68EB">
      <w:pPr>
        <w:tabs>
          <w:tab w:val="left" w:pos="993"/>
          <w:tab w:val="left" w:pos="7425"/>
        </w:tabs>
        <w:ind w:firstLine="5245"/>
        <w:rPr>
          <w:rFonts w:ascii="Arial" w:hAnsi="Arial" w:cs="Arial"/>
          <w:b w:val="0"/>
          <w:bCs w:val="0"/>
          <w:sz w:val="22"/>
          <w:szCs w:val="22"/>
        </w:rPr>
      </w:pPr>
      <w:r w:rsidRPr="009F68EB">
        <w:rPr>
          <w:rFonts w:ascii="Arial" w:hAnsi="Arial" w:cs="Arial"/>
          <w:b w:val="0"/>
          <w:sz w:val="22"/>
          <w:szCs w:val="22"/>
        </w:rPr>
        <w:t>УТВЕРЖДЕН</w:t>
      </w:r>
      <w:r w:rsidR="00F00DBD" w:rsidRPr="009F68EB">
        <w:rPr>
          <w:rFonts w:ascii="Arial" w:hAnsi="Arial" w:cs="Arial"/>
          <w:b w:val="0"/>
          <w:sz w:val="22"/>
          <w:szCs w:val="22"/>
        </w:rPr>
        <w:t>О</w:t>
      </w:r>
    </w:p>
    <w:p w:rsidR="00AB6DD1" w:rsidRPr="009F68EB" w:rsidRDefault="00AB6DD1" w:rsidP="009F68EB">
      <w:pPr>
        <w:tabs>
          <w:tab w:val="left" w:pos="993"/>
          <w:tab w:val="left" w:pos="7425"/>
        </w:tabs>
        <w:ind w:firstLine="5245"/>
        <w:rPr>
          <w:rFonts w:ascii="Arial" w:hAnsi="Arial" w:cs="Arial"/>
          <w:b w:val="0"/>
          <w:bCs w:val="0"/>
          <w:sz w:val="22"/>
          <w:szCs w:val="22"/>
        </w:rPr>
      </w:pPr>
      <w:r w:rsidRPr="009F68EB">
        <w:rPr>
          <w:rFonts w:ascii="Arial" w:hAnsi="Arial" w:cs="Arial"/>
          <w:b w:val="0"/>
          <w:sz w:val="22"/>
          <w:szCs w:val="22"/>
        </w:rPr>
        <w:t xml:space="preserve">постановлением Администрации </w:t>
      </w:r>
    </w:p>
    <w:p w:rsidR="00AB6DD1" w:rsidRPr="009F68EB" w:rsidRDefault="00F00DBD" w:rsidP="009F68EB">
      <w:pPr>
        <w:tabs>
          <w:tab w:val="left" w:pos="993"/>
          <w:tab w:val="left" w:pos="7425"/>
        </w:tabs>
        <w:ind w:firstLine="5245"/>
        <w:rPr>
          <w:rFonts w:ascii="Arial" w:hAnsi="Arial" w:cs="Arial"/>
          <w:b w:val="0"/>
          <w:bCs w:val="0"/>
          <w:sz w:val="22"/>
          <w:szCs w:val="22"/>
        </w:rPr>
      </w:pPr>
      <w:r w:rsidRPr="009F68EB">
        <w:rPr>
          <w:rFonts w:ascii="Arial" w:hAnsi="Arial" w:cs="Arial"/>
          <w:b w:val="0"/>
          <w:sz w:val="22"/>
          <w:szCs w:val="22"/>
        </w:rPr>
        <w:t>Пудовского</w:t>
      </w:r>
      <w:r w:rsidR="00AB6DD1" w:rsidRPr="009F68EB">
        <w:rPr>
          <w:rFonts w:ascii="Arial" w:hAnsi="Arial" w:cs="Arial"/>
          <w:b w:val="0"/>
          <w:sz w:val="22"/>
          <w:szCs w:val="22"/>
        </w:rPr>
        <w:t xml:space="preserve"> сельского поселения  </w:t>
      </w:r>
    </w:p>
    <w:p w:rsidR="00AB6DD1" w:rsidRPr="009F68EB" w:rsidRDefault="00AB6DD1" w:rsidP="009F68EB">
      <w:pPr>
        <w:tabs>
          <w:tab w:val="left" w:pos="993"/>
          <w:tab w:val="left" w:pos="7425"/>
        </w:tabs>
        <w:ind w:firstLine="5245"/>
        <w:rPr>
          <w:rFonts w:ascii="Arial" w:hAnsi="Arial" w:cs="Arial"/>
          <w:b w:val="0"/>
          <w:bCs w:val="0"/>
          <w:sz w:val="22"/>
          <w:szCs w:val="22"/>
        </w:rPr>
      </w:pPr>
      <w:r w:rsidRPr="009F68EB">
        <w:rPr>
          <w:rFonts w:ascii="Arial" w:hAnsi="Arial" w:cs="Arial"/>
          <w:b w:val="0"/>
          <w:sz w:val="22"/>
          <w:szCs w:val="22"/>
        </w:rPr>
        <w:t xml:space="preserve">от </w:t>
      </w:r>
      <w:r w:rsidR="00BB19B5" w:rsidRPr="009F68EB">
        <w:rPr>
          <w:rFonts w:ascii="Arial" w:hAnsi="Arial" w:cs="Arial"/>
          <w:b w:val="0"/>
          <w:sz w:val="22"/>
          <w:szCs w:val="22"/>
        </w:rPr>
        <w:t>21</w:t>
      </w:r>
      <w:r w:rsidRPr="009F68EB">
        <w:rPr>
          <w:rFonts w:ascii="Arial" w:hAnsi="Arial" w:cs="Arial"/>
          <w:b w:val="0"/>
          <w:sz w:val="22"/>
          <w:szCs w:val="22"/>
        </w:rPr>
        <w:t>.0</w:t>
      </w:r>
      <w:r w:rsidR="00BB19B5" w:rsidRPr="009F68EB">
        <w:rPr>
          <w:rFonts w:ascii="Arial" w:hAnsi="Arial" w:cs="Arial"/>
          <w:b w:val="0"/>
          <w:sz w:val="22"/>
          <w:szCs w:val="22"/>
        </w:rPr>
        <w:t>3</w:t>
      </w:r>
      <w:r w:rsidRPr="009F68EB">
        <w:rPr>
          <w:rFonts w:ascii="Arial" w:hAnsi="Arial" w:cs="Arial"/>
          <w:b w:val="0"/>
          <w:sz w:val="22"/>
          <w:szCs w:val="22"/>
        </w:rPr>
        <w:t>.</w:t>
      </w:r>
      <w:r w:rsidR="00BB19B5" w:rsidRPr="009F68EB">
        <w:rPr>
          <w:rFonts w:ascii="Arial" w:hAnsi="Arial" w:cs="Arial"/>
          <w:b w:val="0"/>
          <w:sz w:val="22"/>
          <w:szCs w:val="22"/>
        </w:rPr>
        <w:t>2021</w:t>
      </w:r>
      <w:r w:rsidRPr="009F68EB">
        <w:rPr>
          <w:rFonts w:ascii="Arial" w:hAnsi="Arial" w:cs="Arial"/>
          <w:b w:val="0"/>
          <w:sz w:val="22"/>
          <w:szCs w:val="22"/>
        </w:rPr>
        <w:t xml:space="preserve"> №</w:t>
      </w:r>
      <w:r w:rsidR="00BB19B5" w:rsidRPr="009F68EB">
        <w:rPr>
          <w:rFonts w:ascii="Arial" w:hAnsi="Arial" w:cs="Arial"/>
          <w:b w:val="0"/>
          <w:sz w:val="22"/>
          <w:szCs w:val="22"/>
        </w:rPr>
        <w:t xml:space="preserve"> 11</w:t>
      </w:r>
    </w:p>
    <w:p w:rsidR="00AB6DD1" w:rsidRPr="009F68EB" w:rsidRDefault="00AB6DD1" w:rsidP="009F68EB">
      <w:pPr>
        <w:pStyle w:val="ConsPlusNormal"/>
        <w:tabs>
          <w:tab w:val="left" w:pos="993"/>
        </w:tabs>
        <w:rPr>
          <w:rFonts w:ascii="Times New Roman" w:hAnsi="Times New Roman" w:cs="Times New Roman"/>
          <w:szCs w:val="22"/>
        </w:rPr>
      </w:pPr>
    </w:p>
    <w:p w:rsidR="00AB6DD1" w:rsidRPr="009F68EB" w:rsidRDefault="00AB6DD1" w:rsidP="009F68EB">
      <w:pPr>
        <w:pStyle w:val="ConsPlusNormal"/>
        <w:tabs>
          <w:tab w:val="left" w:pos="993"/>
        </w:tabs>
        <w:jc w:val="right"/>
        <w:rPr>
          <w:rFonts w:ascii="Arial" w:hAnsi="Arial" w:cs="Arial"/>
          <w:szCs w:val="22"/>
        </w:rPr>
      </w:pPr>
      <w:r w:rsidRPr="009F68EB">
        <w:rPr>
          <w:rFonts w:ascii="Arial" w:hAnsi="Arial" w:cs="Arial"/>
          <w:szCs w:val="22"/>
        </w:rPr>
        <w:t xml:space="preserve">ФОРМА </w:t>
      </w:r>
    </w:p>
    <w:p w:rsidR="00AB6DD1" w:rsidRPr="009F68EB" w:rsidRDefault="00AB6DD1" w:rsidP="009F68EB">
      <w:pPr>
        <w:tabs>
          <w:tab w:val="left" w:pos="993"/>
        </w:tabs>
        <w:ind w:firstLine="5954"/>
        <w:rPr>
          <w:rFonts w:ascii="Arial" w:hAnsi="Arial" w:cs="Arial"/>
          <w:b w:val="0"/>
          <w:bCs w:val="0"/>
          <w:sz w:val="22"/>
          <w:szCs w:val="22"/>
        </w:rPr>
      </w:pPr>
    </w:p>
    <w:p w:rsidR="00354895" w:rsidRPr="009F68EB" w:rsidRDefault="00AB6DD1" w:rsidP="009F68EB">
      <w:pPr>
        <w:tabs>
          <w:tab w:val="left" w:pos="993"/>
        </w:tabs>
        <w:jc w:val="center"/>
        <w:rPr>
          <w:rFonts w:ascii="Arial" w:hAnsi="Arial" w:cs="Arial"/>
          <w:b w:val="0"/>
          <w:sz w:val="24"/>
        </w:rPr>
      </w:pPr>
      <w:r w:rsidRPr="009F68EB">
        <w:rPr>
          <w:rFonts w:ascii="Arial" w:hAnsi="Arial" w:cs="Arial"/>
          <w:b w:val="0"/>
          <w:sz w:val="24"/>
        </w:rPr>
        <w:t xml:space="preserve">АДМИНИСТРАЦИЯ </w:t>
      </w:r>
      <w:r w:rsidR="00F00DBD" w:rsidRPr="009F68EB">
        <w:rPr>
          <w:rFonts w:ascii="Arial" w:hAnsi="Arial" w:cs="Arial"/>
          <w:b w:val="0"/>
          <w:sz w:val="24"/>
        </w:rPr>
        <w:t>ПУДОВСКОГО</w:t>
      </w:r>
      <w:r w:rsidRPr="009F68EB">
        <w:rPr>
          <w:rFonts w:ascii="Arial" w:hAnsi="Arial" w:cs="Arial"/>
          <w:b w:val="0"/>
          <w:sz w:val="24"/>
        </w:rPr>
        <w:t xml:space="preserve"> СЕЛЬСКОГО ПОСЕЛЕНИЯ</w:t>
      </w:r>
    </w:p>
    <w:p w:rsidR="00AB6DD1" w:rsidRPr="009F68EB" w:rsidRDefault="00AB6DD1" w:rsidP="009F68EB">
      <w:pPr>
        <w:tabs>
          <w:tab w:val="left" w:pos="993"/>
        </w:tabs>
        <w:ind w:firstLine="5954"/>
        <w:rPr>
          <w:sz w:val="22"/>
          <w:szCs w:val="22"/>
        </w:rPr>
      </w:pPr>
    </w:p>
    <w:p w:rsidR="00354895" w:rsidRPr="009F68EB" w:rsidRDefault="00F00DBD" w:rsidP="009F68EB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F68E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354895" w:rsidRPr="009F68EB">
        <w:rPr>
          <w:rFonts w:ascii="Times New Roman" w:hAnsi="Times New Roman" w:cs="Times New Roman"/>
          <w:sz w:val="24"/>
          <w:szCs w:val="24"/>
        </w:rPr>
        <w:t>КОНТРОЛЬ</w:t>
      </w:r>
      <w:r w:rsidR="00354895" w:rsidRPr="009F68EB">
        <w:rPr>
          <w:rFonts w:ascii="Times New Roman" w:hAnsi="Times New Roman" w:cs="Times New Roman"/>
          <w:sz w:val="22"/>
          <w:szCs w:val="22"/>
        </w:rPr>
        <w:t xml:space="preserve"> </w:t>
      </w:r>
      <w:r w:rsidR="00354895" w:rsidRPr="009F68EB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F68EB">
        <w:rPr>
          <w:rFonts w:ascii="Times New Roman" w:hAnsi="Times New Roman" w:cs="Times New Roman"/>
          <w:sz w:val="24"/>
          <w:szCs w:val="24"/>
        </w:rPr>
        <w:t>ПУДОВСКОГО</w:t>
      </w:r>
      <w:r w:rsidR="00354895" w:rsidRPr="009F68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895" w:rsidRPr="009F68EB" w:rsidRDefault="00354895" w:rsidP="009F68EB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0B592B" w:rsidRPr="009F68EB" w:rsidRDefault="000B592B" w:rsidP="009F68EB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6DD1" w:rsidRPr="009F68EB" w:rsidRDefault="00AB6DD1" w:rsidP="009F68EB">
      <w:pPr>
        <w:pStyle w:val="ConsPlusNonformat"/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354895" w:rsidRPr="009F68EB" w:rsidRDefault="00AB6DD1" w:rsidP="009F68EB">
      <w:pPr>
        <w:pStyle w:val="ConsPlusTitle"/>
        <w:tabs>
          <w:tab w:val="left" w:pos="993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F68EB">
        <w:rPr>
          <w:rFonts w:ascii="Arial" w:hAnsi="Arial" w:cs="Arial"/>
          <w:b w:val="0"/>
          <w:sz w:val="24"/>
          <w:szCs w:val="24"/>
        </w:rPr>
        <w:t xml:space="preserve">(список контрольных вопросов, </w:t>
      </w:r>
      <w:r w:rsidRPr="009F68E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 лицом обязательных требований), применяемый </w:t>
      </w:r>
      <w:r w:rsidRPr="009F68EB">
        <w:rPr>
          <w:rFonts w:ascii="Arial" w:hAnsi="Arial" w:cs="Arial"/>
          <w:b w:val="0"/>
          <w:sz w:val="24"/>
          <w:szCs w:val="24"/>
        </w:rPr>
        <w:t>при</w:t>
      </w:r>
      <w:r w:rsidR="00F00DBD" w:rsidRPr="009F68EB">
        <w:rPr>
          <w:rFonts w:ascii="Arial" w:hAnsi="Arial" w:cs="Arial"/>
          <w:b w:val="0"/>
          <w:sz w:val="24"/>
          <w:szCs w:val="24"/>
        </w:rPr>
        <w:t xml:space="preserve"> осуществлении муниципального </w:t>
      </w:r>
      <w:r w:rsidRPr="009F68EB">
        <w:rPr>
          <w:rFonts w:ascii="Arial" w:hAnsi="Arial" w:cs="Arial"/>
          <w:b w:val="0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00DBD" w:rsidRPr="009F68EB">
        <w:rPr>
          <w:rFonts w:ascii="Arial" w:hAnsi="Arial" w:cs="Arial"/>
          <w:b w:val="0"/>
          <w:sz w:val="24"/>
          <w:szCs w:val="24"/>
        </w:rPr>
        <w:t>Пудовского</w:t>
      </w:r>
      <w:r w:rsidRPr="009F68EB">
        <w:rPr>
          <w:rFonts w:ascii="Arial" w:hAnsi="Arial" w:cs="Arial"/>
          <w:b w:val="0"/>
          <w:sz w:val="24"/>
          <w:szCs w:val="24"/>
        </w:rPr>
        <w:t xml:space="preserve"> сельского поселения  </w:t>
      </w:r>
    </w:p>
    <w:p w:rsidR="00354895" w:rsidRPr="009F68EB" w:rsidRDefault="00354895" w:rsidP="009F68E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B6DD1" w:rsidRPr="009F68EB" w:rsidRDefault="00AB6DD1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1. Вид контрольного (надзорного) мероприятия.</w:t>
      </w:r>
    </w:p>
    <w:p w:rsidR="00AB6DD1" w:rsidRPr="009F68EB" w:rsidRDefault="00AB6DD1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2. Объект муниципального контроля, в отношении которого проводится контрольное (надзорное) мероприятие.</w:t>
      </w:r>
    </w:p>
    <w:p w:rsidR="00AB6DD1" w:rsidRPr="009F68EB" w:rsidRDefault="00F00DBD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3.</w:t>
      </w:r>
      <w:r w:rsidR="00AB6DD1" w:rsidRPr="009F68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6DD1" w:rsidRPr="009F68EB">
        <w:rPr>
          <w:rFonts w:ascii="Arial" w:hAnsi="Arial" w:cs="Arial"/>
          <w:sz w:val="24"/>
          <w:szCs w:val="24"/>
        </w:rPr>
        <w:t>Фамилия, имя, отчество (последнее - 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лицами.</w:t>
      </w:r>
      <w:proofErr w:type="gramEnd"/>
    </w:p>
    <w:p w:rsidR="00AB6DD1" w:rsidRPr="009F68EB" w:rsidRDefault="00AB6DD1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4. Место (места) проведения контрольного (надзорного) мероприятия.</w:t>
      </w:r>
    </w:p>
    <w:p w:rsidR="00AB6DD1" w:rsidRPr="009F68EB" w:rsidRDefault="00AB6DD1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5. Реквизиты решения контрольного (надзорного) органа о проведении контрольного (надзорного) мероприятия.</w:t>
      </w:r>
    </w:p>
    <w:p w:rsidR="00AB6DD1" w:rsidRPr="009F68EB" w:rsidRDefault="00AB6DD1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6. Учетный номер контрольного (надзорного) мероприятия.</w:t>
      </w:r>
    </w:p>
    <w:p w:rsidR="00BB19B5" w:rsidRPr="009F68EB" w:rsidRDefault="00BB19B5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</w:t>
      </w:r>
      <w:r w:rsidRPr="009F68EB">
        <w:rPr>
          <w:rFonts w:ascii="Times New Roman" w:hAnsi="Times New Roman" w:cs="Times New Roman"/>
          <w:sz w:val="22"/>
          <w:szCs w:val="22"/>
        </w:rPr>
        <w:t>.</w:t>
      </w:r>
    </w:p>
    <w:p w:rsidR="00AB6DD1" w:rsidRPr="009F68EB" w:rsidRDefault="00BB19B5" w:rsidP="009F68EB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8</w:t>
      </w:r>
      <w:r w:rsidR="00AB6DD1" w:rsidRPr="009F68EB">
        <w:rPr>
          <w:rFonts w:ascii="Arial" w:hAnsi="Arial" w:cs="Arial"/>
          <w:sz w:val="24"/>
          <w:szCs w:val="24"/>
        </w:rPr>
        <w:t xml:space="preserve">. Перечень вопросов, отражающих содержание обязательных требований, ответы </w:t>
      </w:r>
      <w:r w:rsidR="00F00DBD" w:rsidRPr="009F68EB">
        <w:rPr>
          <w:rFonts w:ascii="Arial" w:hAnsi="Arial" w:cs="Arial"/>
          <w:sz w:val="24"/>
          <w:szCs w:val="24"/>
        </w:rPr>
        <w:t>на которые однозначно свидетельствуют о соблюдении или</w:t>
      </w:r>
      <w:r w:rsidR="00AB6DD1" w:rsidRPr="009F68EB">
        <w:rPr>
          <w:rFonts w:ascii="Arial" w:hAnsi="Arial" w:cs="Arial"/>
          <w:sz w:val="24"/>
          <w:szCs w:val="24"/>
        </w:rPr>
        <w:t xml:space="preserve"> несоблюдении юридическим лицом, индивидуальным предпринимателем или гражданином обязательных требований, составляющих предмет проверки:</w:t>
      </w:r>
    </w:p>
    <w:p w:rsidR="00C642F5" w:rsidRPr="009F68EB" w:rsidRDefault="00C642F5" w:rsidP="009F68EB">
      <w:pPr>
        <w:pStyle w:val="ConsPlusNonformat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2982"/>
        <w:gridCol w:w="3119"/>
        <w:gridCol w:w="709"/>
        <w:gridCol w:w="850"/>
        <w:gridCol w:w="851"/>
        <w:gridCol w:w="708"/>
      </w:tblGrid>
      <w:tr w:rsidR="00A92FDA" w:rsidRPr="009F68EB" w:rsidTr="00140C1F">
        <w:trPr>
          <w:trHeight w:val="92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N </w:t>
            </w: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п</w:t>
            </w:r>
            <w:proofErr w:type="gramEnd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888"/>
                <w:tab w:val="left" w:pos="993"/>
              </w:tabs>
              <w:ind w:left="142" w:right="142"/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Вывод о</w:t>
            </w:r>
          </w:p>
          <w:p w:rsidR="00A92FDA" w:rsidRPr="009F68EB" w:rsidRDefault="00A92FDA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выполнении</w:t>
            </w:r>
            <w:proofErr w:type="gramEnd"/>
          </w:p>
          <w:p w:rsidR="00A92FDA" w:rsidRPr="009F68EB" w:rsidRDefault="00A92FDA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установленных</w:t>
            </w:r>
            <w:proofErr w:type="gramEnd"/>
          </w:p>
          <w:p w:rsidR="00A92FDA" w:rsidRPr="009F68EB" w:rsidRDefault="00A92FDA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требований</w:t>
            </w:r>
          </w:p>
          <w:p w:rsidR="00140C1F" w:rsidRPr="009F68EB" w:rsidRDefault="00140C1F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140C1F">
        <w:trPr>
          <w:trHeight w:val="319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9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ind w:right="142"/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A92FDA" w:rsidRPr="009F68EB" w:rsidRDefault="00C642F5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н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епри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ме-нимо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FDA" w:rsidRPr="009F68EB" w:rsidRDefault="00C642F5" w:rsidP="009F68EB">
            <w:pPr>
              <w:tabs>
                <w:tab w:val="left" w:pos="993"/>
              </w:tabs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п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ри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ме-чание</w:t>
            </w:r>
            <w:proofErr w:type="spellEnd"/>
          </w:p>
        </w:tc>
      </w:tr>
      <w:tr w:rsidR="00A92FDA" w:rsidRPr="009F68EB" w:rsidTr="00140C1F">
        <w:trPr>
          <w:trHeight w:val="43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Соблюдаются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ли состав и требования к содержанию разделов проектной документации автомобильных дорог, их участков, состав и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требования 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и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в органы государственного строительного</w:t>
            </w:r>
            <w:proofErr w:type="gramEnd"/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надзора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  <w:tab w:val="left" w:pos="3914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8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пункт 2 статьи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16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закона 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от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№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257-ФЗ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9" w:tgtFrame="_blank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Об автомобильных дорогах и о дорожной деятельности в Российской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Федерации</w:t>
              </w:r>
            </w:hyperlink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и о внесении изменений в отдельные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законода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тельные акты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Российской  Федерации»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F00DBD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Согласовано ли разрешение на строительство, реконструкцию автомобильных дорог органом  местного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самоуправления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0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пункт 3 статьи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16</w:t>
              </w:r>
            </w:hyperlink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Федерального закона от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>8 ноября 2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007 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года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№257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-ФЗ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11" w:tgtFrame="_blank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Об автомобильных дорогах и о дорожной деятельности в Российской Федерации и о  внесении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и</w:t>
              </w:r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зменений в отдельные законодательные акты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F00DBD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Соблюдается ли состав  работ по ремонту  автомобильных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2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пункт 4 статьи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16</w:t>
              </w:r>
            </w:hyperlink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Федерального  закона от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№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257-ФЗ «Об автомобильных дорогах и о дорожной деятельности в Российской Федерации и о  внесении изменений в отдельные законодательные акты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Российской  Федерации»;</w:t>
            </w:r>
          </w:p>
          <w:p w:rsidR="00C642F5" w:rsidRPr="009F68EB" w:rsidRDefault="00C642F5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3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приказ</w:t>
              </w:r>
            </w:hyperlink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Минтранса России от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16.11.2012 №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402 «Об утверждении Классификации работ по капитальному ремонту, 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ремонту и содержанию автомобильных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дорог»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F00DBD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ли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 числе посредством поддержания бесперебойного движения транспортных средств по автомобильным дорогам и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безоп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асных условий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такого  движения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4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пункты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1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hyperlink r:id="rId15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2  статьи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17</w:t>
              </w:r>
            </w:hyperlink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Федерального закона от 8 ноября 2007 года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№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257-ФЗ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16" w:tgtFrame="_blank" w:history="1">
              <w:r w:rsidR="00F00DBD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Об автомобильных дорогах и о дорожной деятельности в Российской Федерации и о  внесении изменений в отдельные законодательные акты Российской 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Соблюдается</w:t>
            </w:r>
            <w:r w:rsidR="00F00DBD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ли состав работ по содержанию автомобильных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дорог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7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17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  №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257-ФЗ  «</w:t>
            </w:r>
            <w:hyperlink r:id="rId18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»;</w:t>
            </w:r>
          </w:p>
          <w:p w:rsidR="00C642F5" w:rsidRPr="009F68EB" w:rsidRDefault="00C642F5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9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приказ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Минтранса  России  от  16.11.2012  №402  «</w:t>
            </w:r>
            <w:hyperlink r:id="rId20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F00DBD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ли ремонт  автомобильных дорог в соответствии с требованиями технических регламентов в целях поддержания бесперебойного движения транспортных средств по </w:t>
            </w:r>
            <w:r w:rsidR="00121047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автомобильным дорогам и безопасных условий такого  движения, а также обеспечения сохранности автомобильных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1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1  статьи  18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C642F5" w:rsidRPr="009F68EB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257-ФЗ  «</w:t>
            </w:r>
            <w:hyperlink r:id="rId22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ли прокладка, перенос или переустройство инженерных коммуникаций, 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их эксплуатация в границах  полосы отвода автомобильной дороги на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основании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договора,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заключаемого владельцами таких инженерных коммуникаций с владельцем автомобильной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дороги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3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2  статьи  19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полос</w:t>
            </w:r>
            <w:proofErr w:type="gramEnd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автомобильных дорог в соответствии с техническими требованиями и условиями, установленными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догов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ором между владельцами автомобильных дорог и инженерных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коммуникаций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4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2  статьи  19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Феде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Выдано ли органом местного самоуправления  разрешение на строительство в случае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прокладки,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переноса, переустройства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инженер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ных  коммуникаций  в границах придорожных полос автомобильной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дороги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5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5  статьи  19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ли размещение объектов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дорожного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сервиса в границах полосы отвода автомобильной дороги в соответствии с документацией по планировке территории и требованиями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технических регламентов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6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1  статьи  22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11.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Не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ухудшают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ли объекты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дорожного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сервиса видимость на автомобильной дороге, другие условия безопасности дорожного движения, а также условия 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использования и содержания автомобильной дороги и расположенных на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ней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сооружений и иных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объектов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7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22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года  №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257-ФЗ  «Об  автомобильных  дорогах  и  о  дорожной  деятельности  в  Российской  Федерации  и 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строительство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8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4  статьи  22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Оборудованы ли объекты дорожного сервиса стоянками и местами  остановки транспортных средств, а также подъездами,  съездами и примыканиями в целях обеспечения доступа к ним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с  автомобильной  дороги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9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6  статьи  22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</w:t>
            </w:r>
            <w:hyperlink r:id="rId30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14.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ли в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границах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сервиса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1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25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 обслуживания автомобильной дороги, ее  строительства, реконструкции, капитального ремонта, ремонта и содержания и не  относящиеся к объектам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дорожного  сервиса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2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25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DE0E01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DE0E01" w:rsidRPr="009F68EB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257-ФЗ  «</w:t>
            </w:r>
            <w:hyperlink r:id="rId33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Производится ли в  границах полос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отвода 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автомобильной дороги  распашка земельных  участков, покос травы,  осуществление рубок и  повреждение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лесных  насаждений и иных  многолетних насаждений,  снятие дерна и выемка  грунта, за исключением  работ по содержанию  полосы отвода  автомобильной дороги или  ремонту автомобильной  дороги, ее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участков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jc w:val="both"/>
              <w:rPr>
                <w:rFonts w:ascii="Arial" w:hAnsi="Arial" w:cs="Arial"/>
                <w:b w:val="0"/>
                <w:sz w:val="22"/>
              </w:rPr>
            </w:pPr>
            <w:hyperlink r:id="rId34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25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Федерального  закона  от  </w:t>
            </w:r>
            <w:r w:rsidR="00255CBC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8 ноября 2007 года  №257-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35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17.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Согласовано ли в  письменной форме  владельцем автомобильной дороги  строительство, реконструкция в границах  придорожных полос  автомобильной дороги  объектов капитального  строительства, объектов,  предназначенных для  осуществления дорожной  деятельности, объектов  дорожного сервиса,  установка рекламных  конструкций,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инфор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мационных щитов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и  указателей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jc w:val="both"/>
              <w:rPr>
                <w:rFonts w:ascii="Arial" w:hAnsi="Arial" w:cs="Arial"/>
                <w:b w:val="0"/>
                <w:sz w:val="22"/>
              </w:rPr>
            </w:pPr>
            <w:hyperlink r:id="rId36" w:history="1">
              <w:r w:rsidR="00121047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8 статьи</w:t>
              </w:r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26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121047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от </w:t>
            </w:r>
            <w:r w:rsidR="00255CBC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8 ноября 2007 </w:t>
            </w:r>
            <w:r w:rsidR="00121047" w:rsidRPr="009F68EB">
              <w:rPr>
                <w:rFonts w:ascii="Arial" w:hAnsi="Arial" w:cs="Arial"/>
                <w:b w:val="0"/>
                <w:sz w:val="22"/>
                <w:szCs w:val="22"/>
              </w:rPr>
              <w:t>года</w:t>
            </w:r>
            <w:r w:rsidR="00255CBC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№</w:t>
            </w:r>
            <w:r w:rsidR="00121047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55CBC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257-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37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463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18.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121047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Содержит ли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письменное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согласие технические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требования и условия, подлежащие обязательному исполнению лицами, осуществляющими строительство, реконструкцию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в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границах придорожных полос автомобильной дороги объектов капитального строительства, объектов, предназначенных для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осущес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твления дорожной деятельности, объектов дорожного сервиса, установку рекламных конструкций, информационных щитов и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указателей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B509FD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8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пункт  8  статьи  26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Федерального  закона  от  </w:t>
            </w:r>
            <w:r w:rsidR="00255CBC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8 ноября 2007 года  №257-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39" w:tgtFrame="_blank" w:history="1">
              <w:r w:rsidR="00A92FDA" w:rsidRPr="009F68EB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314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Соблюдаются ли требования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перевозки пассажиров и багажа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255CBC" w:rsidP="009F68EB">
            <w:pPr>
              <w:shd w:val="clear" w:color="auto" w:fill="FFFFFF"/>
              <w:tabs>
                <w:tab w:val="left" w:pos="993"/>
              </w:tabs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Ст. 19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22 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Федерал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ьного закона от 8 ноября 2007 года N</w:t>
            </w:r>
            <w:r w:rsidR="00A92FDA"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1022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20.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Соблюдаются ли требования к 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shd w:val="clear" w:color="auto" w:fill="FFFFFF"/>
              <w:tabs>
                <w:tab w:val="left" w:pos="993"/>
              </w:tabs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2058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21.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0B2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  <w:shd w:val="clear" w:color="auto" w:fill="FFFFFF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Соблюдаются ли </w:t>
            </w:r>
            <w:r w:rsidRPr="009F68EB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Правила</w:t>
            </w: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перевозок пассажиров и </w:t>
            </w:r>
            <w:r w:rsidRPr="009F68EB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багажа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автомобильным транспортом и </w:t>
            </w:r>
            <w:r w:rsidRPr="009F68EB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городским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</w:t>
            </w:r>
            <w:r w:rsidRPr="009F68EB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наземным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</w:t>
            </w:r>
          </w:p>
          <w:p w:rsidR="00E200B2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  <w:shd w:val="clear" w:color="auto" w:fill="FFFFFF"/>
              </w:rPr>
            </w:pPr>
            <w:r w:rsidRPr="009F68EB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электрическим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</w:t>
            </w:r>
          </w:p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транспортом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shd w:val="clear" w:color="auto" w:fill="FFFFFF"/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  <w:shd w:val="clear" w:color="auto" w:fill="FFFFFF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Постановление Правительства РФ от 1 </w:t>
            </w:r>
            <w:r w:rsidR="00E200B2"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октября 2020 года N</w:t>
            </w:r>
            <w:r w:rsidRPr="009F68EB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2584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22.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shd w:val="clear" w:color="auto" w:fill="FFFFFF"/>
              <w:tabs>
                <w:tab w:val="left" w:pos="993"/>
              </w:tabs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2325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23.</w:t>
            </w: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bCs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Соблюдается ли порядок 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1918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24. </w:t>
            </w: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Соблюдается ли порядок содержания и </w:t>
            </w: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ремонта</w:t>
            </w:r>
            <w:proofErr w:type="gramEnd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 автомобильных дорог общег</w:t>
            </w:r>
            <w:r w:rsidR="00E200B2" w:rsidRPr="009F68EB">
              <w:rPr>
                <w:rFonts w:ascii="Arial" w:hAnsi="Arial" w:cs="Arial"/>
                <w:b w:val="0"/>
                <w:sz w:val="22"/>
                <w:szCs w:val="22"/>
              </w:rPr>
              <w:t>о пользования местного значения</w:t>
            </w:r>
            <w:bookmarkStart w:id="0" w:name="_GoBack"/>
            <w:bookmarkEnd w:id="0"/>
          </w:p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9F68EB" w:rsidTr="00A92FDA">
        <w:trPr>
          <w:trHeight w:val="46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25.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rPr>
                <w:rFonts w:ascii="Arial" w:hAnsi="Arial" w:cs="Arial"/>
                <w:b w:val="0"/>
                <w:bCs w:val="0"/>
                <w:sz w:val="22"/>
              </w:rPr>
            </w:pPr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Соблюдаются ли требования к порядку </w:t>
            </w:r>
            <w:proofErr w:type="gramStart"/>
            <w:r w:rsidRPr="009F68EB">
              <w:rPr>
                <w:rFonts w:ascii="Arial" w:hAnsi="Arial" w:cs="Arial"/>
                <w:b w:val="0"/>
                <w:sz w:val="22"/>
                <w:szCs w:val="22"/>
              </w:rPr>
              <w:t>использования полос отвода автомобильных дорог местного значения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9F68EB" w:rsidRDefault="00A92FDA" w:rsidP="009F68EB">
            <w:pPr>
              <w:tabs>
                <w:tab w:val="left" w:pos="993"/>
              </w:tabs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="000B592B" w:rsidRPr="009F68EB" w:rsidRDefault="000B592B" w:rsidP="009F68EB">
      <w:pPr>
        <w:tabs>
          <w:tab w:val="left" w:pos="993"/>
        </w:tabs>
        <w:ind w:firstLine="689"/>
        <w:jc w:val="both"/>
        <w:rPr>
          <w:rFonts w:ascii="Arial" w:hAnsi="Arial" w:cs="Arial"/>
          <w:b w:val="0"/>
          <w:sz w:val="22"/>
          <w:szCs w:val="22"/>
        </w:rPr>
      </w:pPr>
    </w:p>
    <w:p w:rsidR="000B592B" w:rsidRPr="009F68EB" w:rsidRDefault="000B592B" w:rsidP="009F68EB">
      <w:pPr>
        <w:tabs>
          <w:tab w:val="left" w:pos="993"/>
        </w:tabs>
        <w:ind w:firstLine="689"/>
        <w:jc w:val="both"/>
        <w:rPr>
          <w:rFonts w:ascii="Arial" w:hAnsi="Arial" w:cs="Arial"/>
          <w:b w:val="0"/>
          <w:sz w:val="22"/>
          <w:szCs w:val="22"/>
        </w:rPr>
      </w:pPr>
    </w:p>
    <w:p w:rsidR="000B592B" w:rsidRPr="009F68EB" w:rsidRDefault="000B592B" w:rsidP="009F68EB">
      <w:pPr>
        <w:tabs>
          <w:tab w:val="left" w:pos="993"/>
        </w:tabs>
        <w:ind w:firstLine="689"/>
        <w:jc w:val="both"/>
        <w:rPr>
          <w:rFonts w:ascii="Arial" w:hAnsi="Arial" w:cs="Arial"/>
          <w:b w:val="0"/>
          <w:sz w:val="22"/>
          <w:szCs w:val="22"/>
        </w:rPr>
      </w:pPr>
    </w:p>
    <w:p w:rsidR="000B592B" w:rsidRPr="009F68EB" w:rsidRDefault="000B592B" w:rsidP="009F68EB">
      <w:pPr>
        <w:tabs>
          <w:tab w:val="left" w:pos="993"/>
        </w:tabs>
        <w:rPr>
          <w:rFonts w:ascii="Arial" w:hAnsi="Arial" w:cs="Arial"/>
          <w:b w:val="0"/>
          <w:sz w:val="22"/>
          <w:szCs w:val="22"/>
        </w:rPr>
      </w:pPr>
    </w:p>
    <w:sectPr w:rsidR="000B592B" w:rsidRPr="009F68EB" w:rsidSect="00BB19B5">
      <w:headerReference w:type="default" r:id="rId40"/>
      <w:pgSz w:w="11906" w:h="16838"/>
      <w:pgMar w:top="1134" w:right="567" w:bottom="56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E6" w:rsidRDefault="00290CE6" w:rsidP="00BB19B5">
      <w:r>
        <w:separator/>
      </w:r>
    </w:p>
  </w:endnote>
  <w:endnote w:type="continuationSeparator" w:id="0">
    <w:p w:rsidR="00290CE6" w:rsidRDefault="00290CE6" w:rsidP="00BB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E6" w:rsidRDefault="00290CE6" w:rsidP="00BB19B5">
      <w:r>
        <w:separator/>
      </w:r>
    </w:p>
  </w:footnote>
  <w:footnote w:type="continuationSeparator" w:id="0">
    <w:p w:rsidR="00290CE6" w:rsidRDefault="00290CE6" w:rsidP="00BB1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9524"/>
      <w:docPartObj>
        <w:docPartGallery w:val="Page Numbers (Top of Page)"/>
        <w:docPartUnique/>
      </w:docPartObj>
    </w:sdtPr>
    <w:sdtContent>
      <w:p w:rsidR="00BB19B5" w:rsidRDefault="00B509FD">
        <w:pPr>
          <w:pStyle w:val="a9"/>
          <w:jc w:val="center"/>
        </w:pPr>
        <w:fldSimple w:instr=" PAGE   \* MERGEFORMAT ">
          <w:r w:rsidR="009F68EB">
            <w:rPr>
              <w:noProof/>
            </w:rPr>
            <w:t>7</w:t>
          </w:r>
        </w:fldSimple>
      </w:p>
    </w:sdtContent>
  </w:sdt>
  <w:p w:rsidR="00BB19B5" w:rsidRDefault="00BB19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895"/>
    <w:rsid w:val="000A45D4"/>
    <w:rsid w:val="000B592B"/>
    <w:rsid w:val="00121047"/>
    <w:rsid w:val="0013386E"/>
    <w:rsid w:val="00140C1F"/>
    <w:rsid w:val="0017022D"/>
    <w:rsid w:val="001F1A3F"/>
    <w:rsid w:val="00255CBC"/>
    <w:rsid w:val="00290CE6"/>
    <w:rsid w:val="00354895"/>
    <w:rsid w:val="00382046"/>
    <w:rsid w:val="00453C83"/>
    <w:rsid w:val="006812DA"/>
    <w:rsid w:val="008407D3"/>
    <w:rsid w:val="008F03C5"/>
    <w:rsid w:val="009F68EB"/>
    <w:rsid w:val="00A56B82"/>
    <w:rsid w:val="00A7692D"/>
    <w:rsid w:val="00A92FDA"/>
    <w:rsid w:val="00AB6DD1"/>
    <w:rsid w:val="00B509FD"/>
    <w:rsid w:val="00BB19B5"/>
    <w:rsid w:val="00C06847"/>
    <w:rsid w:val="00C31E8A"/>
    <w:rsid w:val="00C642F5"/>
    <w:rsid w:val="00CF28E8"/>
    <w:rsid w:val="00DE0E01"/>
    <w:rsid w:val="00E200B2"/>
    <w:rsid w:val="00E60252"/>
    <w:rsid w:val="00E62C93"/>
    <w:rsid w:val="00F00DBD"/>
    <w:rsid w:val="00F028F2"/>
    <w:rsid w:val="00FD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5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4895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895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54895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548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5489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895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B592B"/>
    <w:pPr>
      <w:spacing w:before="100" w:beforeAutospacing="1" w:after="100" w:afterAutospacing="1"/>
    </w:pPr>
    <w:rPr>
      <w:b w:val="0"/>
      <w:bCs w:val="0"/>
      <w:sz w:val="24"/>
    </w:rPr>
  </w:style>
  <w:style w:type="character" w:styleId="a6">
    <w:name w:val="Emphasis"/>
    <w:basedOn w:val="a0"/>
    <w:uiPriority w:val="20"/>
    <w:qFormat/>
    <w:rsid w:val="000B592B"/>
    <w:rPr>
      <w:i/>
      <w:iCs/>
    </w:rPr>
  </w:style>
  <w:style w:type="paragraph" w:customStyle="1" w:styleId="1">
    <w:name w:val="Абзац списка1"/>
    <w:basedOn w:val="a"/>
    <w:rsid w:val="00AB6DD1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F00DBD"/>
    <w:pPr>
      <w:spacing w:after="200" w:line="276" w:lineRule="auto"/>
      <w:ind w:left="720"/>
      <w:contextualSpacing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F00DBD"/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BB19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9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B1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19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B2B3D-B3D3-4D70-8D78-3599C492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dcterms:created xsi:type="dcterms:W3CDTF">2022-02-15T03:26:00Z</dcterms:created>
  <dcterms:modified xsi:type="dcterms:W3CDTF">2022-04-07T08:38:00Z</dcterms:modified>
</cp:coreProperties>
</file>