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16" w:rsidRPr="008B16AE" w:rsidRDefault="00C67A16" w:rsidP="00C67A16">
      <w:pPr>
        <w:jc w:val="center"/>
        <w:rPr>
          <w:b/>
          <w:sz w:val="28"/>
        </w:rPr>
      </w:pPr>
      <w:r w:rsidRPr="008B16AE">
        <w:rPr>
          <w:b/>
          <w:sz w:val="28"/>
        </w:rPr>
        <w:t>АДМИНИСТРАЦИЯ ПУДОВСКОГО СЕЛЬСКОГО ПОСЕЛЕНИЯ</w:t>
      </w:r>
    </w:p>
    <w:p w:rsidR="008B16AE" w:rsidRPr="008B16AE" w:rsidRDefault="008B16AE" w:rsidP="00C67A16">
      <w:pPr>
        <w:jc w:val="center"/>
        <w:rPr>
          <w:b/>
          <w:sz w:val="28"/>
          <w:szCs w:val="28"/>
        </w:rPr>
      </w:pPr>
    </w:p>
    <w:p w:rsidR="00C67A16" w:rsidRDefault="00F44330" w:rsidP="00C67A16">
      <w:pPr>
        <w:jc w:val="center"/>
        <w:rPr>
          <w:sz w:val="28"/>
          <w:szCs w:val="28"/>
        </w:rPr>
      </w:pPr>
      <w:r w:rsidRPr="008B16AE">
        <w:rPr>
          <w:b/>
          <w:sz w:val="28"/>
          <w:szCs w:val="28"/>
        </w:rPr>
        <w:t>ПОСТАНОВЛЕНИЕ</w:t>
      </w:r>
    </w:p>
    <w:p w:rsidR="00C67A16" w:rsidRDefault="008B16AE" w:rsidP="00C67A16">
      <w:pPr>
        <w:jc w:val="both"/>
      </w:pPr>
      <w:r>
        <w:t>30.06</w:t>
      </w:r>
      <w:r w:rsidR="00F44330">
        <w:t>.2025</w:t>
      </w:r>
      <w:r w:rsidR="00C67A16">
        <w:t xml:space="preserve">                                                                                               </w:t>
      </w:r>
      <w:r>
        <w:t xml:space="preserve">                              №28</w:t>
      </w:r>
    </w:p>
    <w:p w:rsidR="00C67A16" w:rsidRDefault="00C67A16" w:rsidP="00F44330">
      <w:pPr>
        <w:contextualSpacing/>
        <w:jc w:val="center"/>
      </w:pPr>
      <w:r>
        <w:t>с. Пудовка</w:t>
      </w:r>
    </w:p>
    <w:p w:rsidR="00C67A16" w:rsidRDefault="00C67A16" w:rsidP="00F44330">
      <w:pPr>
        <w:contextualSpacing/>
        <w:jc w:val="center"/>
      </w:pPr>
      <w:r>
        <w:t xml:space="preserve">Кривошеинский район </w:t>
      </w:r>
    </w:p>
    <w:p w:rsidR="00C67A16" w:rsidRDefault="00C67A16" w:rsidP="00F44330">
      <w:pPr>
        <w:contextualSpacing/>
        <w:jc w:val="center"/>
      </w:pPr>
      <w:r>
        <w:t>Томская область</w:t>
      </w:r>
    </w:p>
    <w:p w:rsidR="00C67A16" w:rsidRDefault="00C67A16" w:rsidP="00C67A16">
      <w:pPr>
        <w:ind w:firstLine="709"/>
        <w:contextualSpacing/>
        <w:jc w:val="center"/>
      </w:pPr>
    </w:p>
    <w:p w:rsidR="00061D34" w:rsidRPr="0081344E" w:rsidRDefault="00C67A16" w:rsidP="008B16A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1344E">
        <w:t>О внесен</w:t>
      </w:r>
      <w:r w:rsidR="00B745A6" w:rsidRPr="0081344E">
        <w:t xml:space="preserve">ии изменений в постановление </w:t>
      </w:r>
      <w:r w:rsidR="0086413C" w:rsidRPr="0086413C">
        <w:t xml:space="preserve">Администрации Пудовского сельского </w:t>
      </w:r>
      <w:r w:rsidR="0086413C">
        <w:t xml:space="preserve">поселения </w:t>
      </w:r>
      <w:r w:rsidR="00B745A6" w:rsidRPr="0081344E">
        <w:t>№ 1</w:t>
      </w:r>
      <w:r w:rsidRPr="0081344E">
        <w:t xml:space="preserve">9 от </w:t>
      </w:r>
      <w:r w:rsidR="00B745A6" w:rsidRPr="0081344E">
        <w:t>30.03.2023</w:t>
      </w:r>
      <w:r w:rsidRPr="0081344E">
        <w:t xml:space="preserve"> «</w:t>
      </w:r>
      <w:r w:rsidR="0081344E">
        <w:rPr>
          <w:bCs/>
        </w:rPr>
        <w:t>Об утверждении</w:t>
      </w:r>
      <w:r w:rsidR="00061D34" w:rsidRPr="0081344E">
        <w:rPr>
          <w:bCs/>
        </w:rPr>
        <w:t xml:space="preserve"> Административного регламента предоставления</w:t>
      </w:r>
    </w:p>
    <w:p w:rsidR="00061D34" w:rsidRPr="0081344E" w:rsidRDefault="00061D34" w:rsidP="008B16AE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81344E">
        <w:rPr>
          <w:bCs/>
        </w:rPr>
        <w:t xml:space="preserve">муниципальной услуги </w:t>
      </w:r>
      <w:r w:rsidRPr="0081344E">
        <w:t>«Перевод жилого помещения в нежилое помещение</w:t>
      </w:r>
    </w:p>
    <w:p w:rsidR="00C67A16" w:rsidRPr="0081344E" w:rsidRDefault="00061D34" w:rsidP="008B16AE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1344E">
        <w:t>и нежилого помещения в жилое помещение»</w:t>
      </w:r>
      <w:r w:rsidR="00C67A16" w:rsidRPr="0081344E">
        <w:t>»</w:t>
      </w:r>
    </w:p>
    <w:p w:rsidR="00C67A16" w:rsidRPr="0081344E" w:rsidRDefault="00C67A16" w:rsidP="008B16AE">
      <w:pPr>
        <w:shd w:val="clear" w:color="auto" w:fill="FFFFFF"/>
        <w:spacing w:line="276" w:lineRule="auto"/>
        <w:ind w:firstLine="709"/>
        <w:contextualSpacing/>
        <w:jc w:val="both"/>
        <w:outlineLvl w:val="1"/>
        <w:rPr>
          <w:bCs/>
          <w:color w:val="000000"/>
          <w:kern w:val="36"/>
        </w:rPr>
      </w:pPr>
    </w:p>
    <w:p w:rsidR="00C67A16" w:rsidRPr="0081344E" w:rsidRDefault="00DE08D3" w:rsidP="008B16AE">
      <w:pPr>
        <w:spacing w:line="276" w:lineRule="auto"/>
        <w:ind w:firstLine="709"/>
        <w:contextualSpacing/>
        <w:jc w:val="both"/>
      </w:pPr>
      <w:r w:rsidRPr="0081344E">
        <w:t>Для корректного оказания услуг на уровне субъектов Российской Федерации</w:t>
      </w:r>
    </w:p>
    <w:p w:rsidR="00680B4B" w:rsidRPr="0081344E" w:rsidRDefault="00680B4B" w:rsidP="008B16AE">
      <w:pPr>
        <w:spacing w:line="276" w:lineRule="auto"/>
        <w:ind w:firstLine="709"/>
        <w:contextualSpacing/>
        <w:jc w:val="both"/>
      </w:pPr>
    </w:p>
    <w:p w:rsidR="00C67A16" w:rsidRPr="0081344E" w:rsidRDefault="00C67A16" w:rsidP="008B16AE">
      <w:pPr>
        <w:spacing w:line="276" w:lineRule="auto"/>
        <w:ind w:firstLine="709"/>
        <w:contextualSpacing/>
        <w:jc w:val="both"/>
      </w:pPr>
      <w:r w:rsidRPr="0081344E">
        <w:t>ПОСТАНОВЛЯЮ:</w:t>
      </w:r>
    </w:p>
    <w:p w:rsidR="00C67A16" w:rsidRPr="0081344E" w:rsidRDefault="00C67A16" w:rsidP="008B16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kern w:val="36"/>
        </w:rPr>
      </w:pPr>
      <w:r w:rsidRPr="0081344E">
        <w:t xml:space="preserve">1. Внести в постановление </w:t>
      </w:r>
      <w:r w:rsidR="0086413C" w:rsidRPr="0086413C">
        <w:t xml:space="preserve">Администрации Пудовского сельского </w:t>
      </w:r>
      <w:r w:rsidR="0086413C">
        <w:t>поселения №</w:t>
      </w:r>
      <w:r w:rsidR="00DE08D3" w:rsidRPr="0081344E">
        <w:t>1</w:t>
      </w:r>
      <w:r w:rsidR="00DC62C7" w:rsidRPr="0081344E">
        <w:t xml:space="preserve">9 от </w:t>
      </w:r>
      <w:r w:rsidR="00DE08D3" w:rsidRPr="0081344E">
        <w:t>30.03.2023</w:t>
      </w:r>
      <w:r w:rsidR="00DC62C7" w:rsidRPr="0081344E">
        <w:t xml:space="preserve"> «</w:t>
      </w:r>
      <w:r w:rsidR="000303C5">
        <w:rPr>
          <w:bCs/>
        </w:rPr>
        <w:t>Об утверждении</w:t>
      </w:r>
      <w:r w:rsidR="00DE08D3" w:rsidRPr="0081344E">
        <w:rPr>
          <w:bCs/>
        </w:rPr>
        <w:t xml:space="preserve"> Административного регламента предоставления муниципальной услуги </w:t>
      </w:r>
      <w:r w:rsidR="00DE08D3" w:rsidRPr="0081344E">
        <w:t>«Перевод жилого помещения в нежилое помещение и нежилого помещения в жилое помещение</w:t>
      </w:r>
      <w:r w:rsidR="00DC62C7" w:rsidRPr="0081344E">
        <w:t>»</w:t>
      </w:r>
      <w:r w:rsidR="0086413C">
        <w:t xml:space="preserve"> </w:t>
      </w:r>
      <w:r w:rsidRPr="0081344E">
        <w:t xml:space="preserve">(далее – </w:t>
      </w:r>
      <w:r w:rsidR="00C26960" w:rsidRPr="0081344E">
        <w:t>Административный регламент</w:t>
      </w:r>
      <w:r w:rsidRPr="0081344E">
        <w:t xml:space="preserve">) следующие </w:t>
      </w:r>
      <w:r w:rsidR="00DC62C7" w:rsidRPr="0081344E">
        <w:t>изменения:</w:t>
      </w:r>
    </w:p>
    <w:p w:rsidR="00C67A16" w:rsidRPr="0081344E" w:rsidRDefault="00C67A16" w:rsidP="008B16AE">
      <w:pPr>
        <w:pStyle w:val="headertext"/>
        <w:spacing w:before="0" w:beforeAutospacing="0" w:after="0" w:afterAutospacing="0" w:line="276" w:lineRule="auto"/>
        <w:ind w:firstLine="709"/>
        <w:jc w:val="both"/>
        <w:textAlignment w:val="baseline"/>
      </w:pPr>
      <w:r w:rsidRPr="0081344E">
        <w:t>1.</w:t>
      </w:r>
      <w:r w:rsidR="00F22788" w:rsidRPr="0081344E">
        <w:t>1.</w:t>
      </w:r>
      <w:r w:rsidRPr="0081344E">
        <w:t xml:space="preserve"> </w:t>
      </w:r>
      <w:r w:rsidR="00615D86" w:rsidRPr="0081344E">
        <w:t xml:space="preserve">В пункте </w:t>
      </w:r>
      <w:r w:rsidR="002C071B" w:rsidRPr="0081344E">
        <w:t>2.4</w:t>
      </w:r>
      <w:r w:rsidR="00615D86" w:rsidRPr="0081344E">
        <w:t xml:space="preserve"> </w:t>
      </w:r>
      <w:bookmarkStart w:id="0" w:name="_GoBack"/>
      <w:bookmarkEnd w:id="0"/>
      <w:r w:rsidR="002C071B" w:rsidRPr="0081344E">
        <w:t>Административного регламента</w:t>
      </w:r>
      <w:r w:rsidR="00435254" w:rsidRPr="0081344E">
        <w:t xml:space="preserve"> слова «не позднее чем через сорок пять дней со дня представлен</w:t>
      </w:r>
      <w:r w:rsidR="00346C66" w:rsidRPr="0081344E">
        <w:t>ия в указанный орган документов</w:t>
      </w:r>
      <w:r w:rsidR="00615D86" w:rsidRPr="0081344E">
        <w:t>» заменить на «</w:t>
      </w:r>
      <w:r w:rsidR="00346C66" w:rsidRPr="0081344E">
        <w:t>до 13 рабочих дней</w:t>
      </w:r>
      <w:r w:rsidR="000303C5">
        <w:t xml:space="preserve"> </w:t>
      </w:r>
      <w:r w:rsidR="000303C5" w:rsidRPr="0081344E">
        <w:t>со дня представления в указанный орган документов</w:t>
      </w:r>
      <w:r w:rsidR="00615D86" w:rsidRPr="0081344E">
        <w:t>»</w:t>
      </w:r>
      <w:r w:rsidR="00B849D8">
        <w:t>.</w:t>
      </w:r>
    </w:p>
    <w:p w:rsidR="00C67A16" w:rsidRPr="00187367" w:rsidRDefault="00C67A16" w:rsidP="008B16AE">
      <w:pPr>
        <w:pStyle w:val="a4"/>
        <w:shd w:val="clear" w:color="auto" w:fill="FFFFFF"/>
        <w:spacing w:after="0" w:afterAutospacing="0" w:line="276" w:lineRule="auto"/>
        <w:ind w:firstLine="709"/>
        <w:jc w:val="both"/>
      </w:pPr>
      <w:r w:rsidRPr="0081344E">
        <w:t>2. Настоящее постановление разместить на официальном сайте Пудовского</w:t>
      </w:r>
      <w:r w:rsidRPr="00187367">
        <w:t xml:space="preserve"> сельского поселения </w:t>
      </w:r>
      <w:r w:rsidR="0035034B" w:rsidRPr="0035034B">
        <w:t>https://pudovskoe-r69.gosweb.gosuslugi.ru/</w:t>
      </w:r>
      <w:r w:rsidRPr="00187367">
        <w:t xml:space="preserve"> в информационно-телекоммуникационной сети «Интернет» и опубликовать в информационном бюллетене.</w:t>
      </w:r>
    </w:p>
    <w:p w:rsidR="00C67A16" w:rsidRPr="00187367" w:rsidRDefault="00C67A16" w:rsidP="008B16A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 w:rsidRPr="00187367">
        <w:t>3. Настоящее постановление вступает в силу со дня официального опубликования.</w:t>
      </w:r>
    </w:p>
    <w:p w:rsidR="00C67A16" w:rsidRPr="00187367" w:rsidRDefault="00C67A16" w:rsidP="008B16A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 w:rsidRPr="00187367">
        <w:t xml:space="preserve">4. </w:t>
      </w:r>
      <w:proofErr w:type="gramStart"/>
      <w:r w:rsidRPr="00187367">
        <w:rPr>
          <w:color w:val="000000"/>
        </w:rPr>
        <w:t>Контроль за</w:t>
      </w:r>
      <w:proofErr w:type="gramEnd"/>
      <w:r w:rsidRPr="00187367">
        <w:rPr>
          <w:color w:val="000000"/>
        </w:rPr>
        <w:t xml:space="preserve">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C67A16" w:rsidRDefault="00C67A16" w:rsidP="008B16A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</w:pPr>
    </w:p>
    <w:p w:rsidR="00F44330" w:rsidRDefault="00F44330" w:rsidP="008B16A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</w:pPr>
    </w:p>
    <w:p w:rsidR="00F44330" w:rsidRDefault="00F44330" w:rsidP="008B16A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</w:pPr>
    </w:p>
    <w:p w:rsidR="00F44330" w:rsidRPr="00187367" w:rsidRDefault="00F44330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C67A16" w:rsidRDefault="00C67A16" w:rsidP="00C67A16">
      <w:r>
        <w:t>Глава Пудовского сельского поселения</w:t>
      </w:r>
    </w:p>
    <w:p w:rsidR="00C67A16" w:rsidRDefault="00C67A16" w:rsidP="00C67A16">
      <w:r>
        <w:t>(Глава Администрации)                                                                                     Кондратьев П.А.</w:t>
      </w:r>
    </w:p>
    <w:p w:rsidR="00FD7359" w:rsidRDefault="00FD7359"/>
    <w:p w:rsidR="000611EB" w:rsidRDefault="000611EB"/>
    <w:p w:rsidR="000611EB" w:rsidRDefault="000611EB"/>
    <w:p w:rsidR="000611EB" w:rsidRDefault="000611EB"/>
    <w:p w:rsidR="000611EB" w:rsidRDefault="000611EB"/>
    <w:p w:rsidR="009441CE" w:rsidRDefault="009441CE"/>
    <w:p w:rsidR="000611EB" w:rsidRDefault="000611EB"/>
    <w:sectPr w:rsidR="000611EB" w:rsidSect="00FC401F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79" w:rsidRDefault="00B75C79">
      <w:r>
        <w:separator/>
      </w:r>
    </w:p>
  </w:endnote>
  <w:endnote w:type="continuationSeparator" w:id="0">
    <w:p w:rsidR="00B75C79" w:rsidRDefault="00B7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79" w:rsidRDefault="00B75C79">
      <w:r>
        <w:separator/>
      </w:r>
    </w:p>
  </w:footnote>
  <w:footnote w:type="continuationSeparator" w:id="0">
    <w:p w:rsidR="00B75C79" w:rsidRDefault="00B7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B7" w:rsidRDefault="00B75C79" w:rsidP="00EA74B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21"/>
    <w:rsid w:val="000303C5"/>
    <w:rsid w:val="000611EB"/>
    <w:rsid w:val="00061D34"/>
    <w:rsid w:val="000850D4"/>
    <w:rsid w:val="0023152E"/>
    <w:rsid w:val="00291F2A"/>
    <w:rsid w:val="002C071B"/>
    <w:rsid w:val="002D22BC"/>
    <w:rsid w:val="00346C66"/>
    <w:rsid w:val="0035034B"/>
    <w:rsid w:val="00435254"/>
    <w:rsid w:val="004934FE"/>
    <w:rsid w:val="00615D86"/>
    <w:rsid w:val="00680B4B"/>
    <w:rsid w:val="00733D70"/>
    <w:rsid w:val="007A5348"/>
    <w:rsid w:val="0081344E"/>
    <w:rsid w:val="0086413C"/>
    <w:rsid w:val="008B16AE"/>
    <w:rsid w:val="008F7DF8"/>
    <w:rsid w:val="00936521"/>
    <w:rsid w:val="009441CE"/>
    <w:rsid w:val="00A26CDA"/>
    <w:rsid w:val="00B73599"/>
    <w:rsid w:val="00B745A6"/>
    <w:rsid w:val="00B75C79"/>
    <w:rsid w:val="00B849D8"/>
    <w:rsid w:val="00BB087B"/>
    <w:rsid w:val="00C26960"/>
    <w:rsid w:val="00C67A16"/>
    <w:rsid w:val="00D517DF"/>
    <w:rsid w:val="00D7663B"/>
    <w:rsid w:val="00DC62C7"/>
    <w:rsid w:val="00DE08D3"/>
    <w:rsid w:val="00E90D23"/>
    <w:rsid w:val="00EA4F69"/>
    <w:rsid w:val="00F22788"/>
    <w:rsid w:val="00F44330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A16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67A1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67A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6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A16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67A1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67A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6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6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2025-07-02T04:58:00Z</cp:lastPrinted>
  <dcterms:created xsi:type="dcterms:W3CDTF">2025-02-18T02:23:00Z</dcterms:created>
  <dcterms:modified xsi:type="dcterms:W3CDTF">2025-07-02T04:59:00Z</dcterms:modified>
</cp:coreProperties>
</file>