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70409" w:rsidRDefault="00270409" w:rsidP="002704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70409" w:rsidRDefault="00270409" w:rsidP="002704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0409" w:rsidRDefault="00270409" w:rsidP="002704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19.02.2024г.                                                                                                                              № </w:t>
      </w:r>
      <w:r w:rsidR="00AD573A">
        <w:rPr>
          <w:rFonts w:ascii="Times New Roman" w:hAnsi="Times New Roman" w:cs="Times New Roman"/>
          <w:sz w:val="24"/>
          <w:szCs w:val="24"/>
        </w:rPr>
        <w:t>9</w:t>
      </w:r>
    </w:p>
    <w:p w:rsidR="00270409" w:rsidRPr="00252E55" w:rsidRDefault="00270409" w:rsidP="00070E3D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Об утверждении технического задания</w:t>
      </w:r>
      <w:r w:rsidR="00BF3F09">
        <w:rPr>
          <w:rFonts w:ascii="Times New Roman" w:eastAsia="Times New Roman" w:hAnsi="Times New Roman" w:cs="Times New Roman"/>
          <w:sz w:val="24"/>
          <w:szCs w:val="24"/>
        </w:rPr>
        <w:t xml:space="preserve"> на разработку инвестиционной программы в части учета плана мероприятий по приведению качества питьевой воды в населенных пунктах муниципального образования Пудовское сельское поселение.</w:t>
      </w:r>
    </w:p>
    <w:p w:rsidR="00270409" w:rsidRPr="00252E55" w:rsidRDefault="00270409" w:rsidP="0027040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</w:t>
      </w:r>
      <w:r w:rsidR="00BF3F09">
        <w:rPr>
          <w:rFonts w:ascii="Times New Roman" w:eastAsia="Times New Roman" w:hAnsi="Times New Roman" w:cs="Times New Roman"/>
          <w:sz w:val="24"/>
          <w:szCs w:val="24"/>
        </w:rPr>
        <w:t>ым законом от 17 декабря 2011 года № 416-ФЗ</w:t>
      </w:r>
      <w:r w:rsidR="00801E6A">
        <w:rPr>
          <w:rFonts w:ascii="Times New Roman" w:eastAsia="Times New Roman" w:hAnsi="Times New Roman" w:cs="Times New Roman"/>
          <w:sz w:val="24"/>
          <w:szCs w:val="24"/>
        </w:rPr>
        <w:t xml:space="preserve"> « О водоснабжении и водоотведении», постановлением Правительства РФ от 29 июля  2013 года № 641 « ОБ инвестициях и производственных программах организаций, осуществляющих деятельность в сфере водоснабжения и водоотведения», руководствуясь Уставом муниципального образования Пудовское сельское поселение</w:t>
      </w:r>
    </w:p>
    <w:p w:rsidR="003D50B9" w:rsidRDefault="003D50B9" w:rsidP="0027040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C3769" w:rsidRDefault="00270409" w:rsidP="001C37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1. Утвердить техническое задани</w:t>
      </w:r>
      <w:r w:rsidR="00801E6A">
        <w:rPr>
          <w:rFonts w:ascii="Times New Roman" w:eastAsia="Times New Roman" w:hAnsi="Times New Roman" w:cs="Times New Roman"/>
          <w:sz w:val="24"/>
          <w:szCs w:val="24"/>
        </w:rPr>
        <w:t>е на разработку инвестиционной программы в части учета плана мероприятий по приведению качества питьевой воды в населенных пунктах муниципального образования Пудовское сельское поселение в соответствии с установленными требованиями согласно приложению</w:t>
      </w:r>
      <w:r w:rsidR="00801E6A" w:rsidRPr="00801E6A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</w:t>
      </w:r>
    </w:p>
    <w:p w:rsidR="001C3769" w:rsidRDefault="00801E6A" w:rsidP="001C37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E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50B9">
        <w:rPr>
          <w:rFonts w:ascii="Times New Roman" w:eastAsia="Times New Roman" w:hAnsi="Times New Roman" w:cs="Times New Roman"/>
          <w:sz w:val="24"/>
          <w:szCs w:val="24"/>
        </w:rPr>
        <w:t>Обнародовать настоящее постановление в информационном бюллетене Пудовского сельского поселения и разместить на официальном сайте Администрации Пудовского сельского поселения в сети «Интернет»</w:t>
      </w:r>
      <w:r w:rsidR="003D50B9" w:rsidRPr="003D50B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50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3769" w:rsidRDefault="003D50B9" w:rsidP="001C37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35B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>Постановление № 70 от 18.08</w:t>
      </w:r>
      <w:r>
        <w:rPr>
          <w:rFonts w:ascii="Times New Roman" w:eastAsia="Times New Roman" w:hAnsi="Times New Roman" w:cs="Times New Roman"/>
          <w:sz w:val="24"/>
          <w:szCs w:val="24"/>
        </w:rPr>
        <w:t>.2023г. считать утратившим силу</w:t>
      </w:r>
      <w:r w:rsidRPr="003D50B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C3769" w:rsidRDefault="003D50B9" w:rsidP="001C37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со дня официального опубликования и распространяется на правоотношения, возникшие с 1 января 2024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D50B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270409" w:rsidRPr="003D50B9" w:rsidRDefault="003D50B9" w:rsidP="001C37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409" w:rsidRPr="00252E55" w:rsidRDefault="00270409" w:rsidP="001C376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Глава Пудовского сельского поселения                                                 П.А.Кондратьев</w:t>
      </w: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52E55" w:rsidRDefault="00270409" w:rsidP="0027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260E5D" w:rsidRDefault="00270409" w:rsidP="0027040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0409" w:rsidRPr="00260E5D" w:rsidRDefault="00270409" w:rsidP="001C3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260E5D">
        <w:rPr>
          <w:rFonts w:ascii="Times New Roman" w:eastAsia="Times New Roman" w:hAnsi="Times New Roman" w:cs="Times New Roman"/>
          <w:sz w:val="20"/>
          <w:szCs w:val="20"/>
        </w:rPr>
        <w:t>Исп. Радевич В.А.</w:t>
      </w:r>
    </w:p>
    <w:p w:rsidR="00270409" w:rsidRPr="00260E5D" w:rsidRDefault="00270409" w:rsidP="001C3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  <w:r w:rsidRPr="00260E5D">
        <w:rPr>
          <w:rFonts w:ascii="Times New Roman" w:eastAsia="Times New Roman" w:hAnsi="Times New Roman" w:cs="Times New Roman"/>
          <w:sz w:val="20"/>
          <w:szCs w:val="20"/>
        </w:rPr>
        <w:t>8(38251)46431</w:t>
      </w:r>
    </w:p>
    <w:p w:rsidR="00260E5D" w:rsidRPr="00260E5D" w:rsidRDefault="00260E5D" w:rsidP="00260E5D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260E5D" w:rsidRPr="00260E5D" w:rsidRDefault="00260E5D" w:rsidP="001C3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:rsidR="00270409" w:rsidRPr="00260E5D" w:rsidRDefault="00270409" w:rsidP="001C3769">
      <w:pPr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  <w:r w:rsidRPr="00260E5D">
        <w:rPr>
          <w:rFonts w:ascii="Times New Roman" w:eastAsia="Calibri" w:hAnsi="Times New Roman" w:cs="Times New Roman"/>
          <w:sz w:val="20"/>
          <w:szCs w:val="20"/>
        </w:rPr>
        <w:t xml:space="preserve">Роспотребнадзор </w:t>
      </w:r>
    </w:p>
    <w:p w:rsidR="00270409" w:rsidRPr="00260E5D" w:rsidRDefault="00270409" w:rsidP="001C3769">
      <w:pPr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  <w:r w:rsidRPr="00260E5D">
        <w:rPr>
          <w:rFonts w:ascii="Times New Roman" w:eastAsia="Calibri" w:hAnsi="Times New Roman" w:cs="Times New Roman"/>
          <w:sz w:val="20"/>
          <w:szCs w:val="20"/>
        </w:rPr>
        <w:t>ООО «Водовод - М»</w:t>
      </w:r>
    </w:p>
    <w:p w:rsidR="002C1E2A" w:rsidRDefault="002C1E2A" w:rsidP="002704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C1E2A" w:rsidRDefault="002C1E2A" w:rsidP="002704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2C1E2A" w:rsidRDefault="002C1E2A" w:rsidP="002704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C3769" w:rsidRDefault="00A12494" w:rsidP="00260E5D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270409" w:rsidRPr="00252E55" w:rsidRDefault="00A12494" w:rsidP="001C3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70409" w:rsidRPr="00252E55" w:rsidRDefault="00A12494" w:rsidP="001C3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A12494" w:rsidRDefault="00270409" w:rsidP="001C3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2E55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</w:p>
    <w:p w:rsidR="00270409" w:rsidRPr="00252E55" w:rsidRDefault="00AD573A" w:rsidP="001C3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70409" w:rsidRPr="00252E55">
        <w:rPr>
          <w:rFonts w:ascii="Times New Roman" w:eastAsia="Times New Roman" w:hAnsi="Times New Roman" w:cs="Times New Roman"/>
          <w:sz w:val="24"/>
          <w:szCs w:val="24"/>
        </w:rPr>
        <w:t xml:space="preserve"> от 19.02.2024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70409" w:rsidRPr="00252E55" w:rsidRDefault="00270409" w:rsidP="0027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на разработку </w:t>
      </w:r>
      <w:r w:rsidR="00A12494" w:rsidRPr="001C3769">
        <w:rPr>
          <w:rFonts w:ascii="Times New Roman" w:eastAsia="Times New Roman" w:hAnsi="Times New Roman" w:cs="Times New Roman"/>
          <w:sz w:val="24"/>
          <w:szCs w:val="24"/>
        </w:rPr>
        <w:t>инвестиционной программы в части учета плана мероприятий по приведению качества питьевой воды в населенных пунктах муниципального образования Пудовское сельское поселение.</w:t>
      </w: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BB6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1.1. Техническое задание на</w:t>
      </w:r>
      <w:r w:rsidR="00A12494" w:rsidRPr="001C3769">
        <w:rPr>
          <w:rFonts w:ascii="Times New Roman" w:eastAsia="Times New Roman" w:hAnsi="Times New Roman" w:cs="Times New Roman"/>
          <w:sz w:val="24"/>
          <w:szCs w:val="24"/>
        </w:rPr>
        <w:t xml:space="preserve"> разработку инвестиционной программы по приведению качества питьевой воды в населенных пунктах муниципального образования Пудовское сельское поселение в соответствие с установленными требованиями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на 2024-2028 годы</w:t>
      </w:r>
      <w:r w:rsidR="00A12494" w:rsidRPr="001C3769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 - Техническое задание, П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лан мероприятий) разработано на основании:</w:t>
      </w:r>
      <w:r w:rsidR="00A12494"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14BB6" w:rsidRPr="001C3769" w:rsidRDefault="00A12494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1.1.1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.Земельного кодекса                            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РФ;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1.1.2. Федеральный закон от 30 декабря 2004 года № 210-ФЗ « Об основах регулирования тарифов организаций коммунального комплекса; </w:t>
      </w:r>
    </w:p>
    <w:p w:rsidR="00414BB6" w:rsidRPr="001C3769" w:rsidRDefault="00414BB6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1.1.3.Федеральный закон от 17 декабря  2011г.№ 416-ФЗ « О водоснабжении и водоотведении»;</w:t>
      </w:r>
    </w:p>
    <w:p w:rsidR="00F22CDA" w:rsidRPr="001C3769" w:rsidRDefault="00414BB6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1.1.4.Приказ Минстроя России от 04 апреля 2014 года</w:t>
      </w:r>
      <w:r w:rsidR="00F22CDA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22CDA" w:rsidRPr="001C3769">
        <w:rPr>
          <w:rFonts w:ascii="Times New Roman" w:eastAsia="Times New Roman" w:hAnsi="Times New Roman" w:cs="Times New Roman"/>
          <w:sz w:val="24"/>
          <w:szCs w:val="24"/>
        </w:rPr>
        <w:t>162/пр « об утверждении перечня показателей надежности, качества, энергетической эффективности объектов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CDA" w:rsidRPr="001C3769">
        <w:rPr>
          <w:rFonts w:ascii="Times New Roman" w:eastAsia="Times New Roman" w:hAnsi="Times New Roman" w:cs="Times New Roman"/>
          <w:sz w:val="24"/>
          <w:szCs w:val="24"/>
        </w:rPr>
        <w:t>централизованных систем горячего водоснабжения, холодного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2CDA" w:rsidRPr="001C3769">
        <w:rPr>
          <w:rFonts w:ascii="Times New Roman" w:eastAsia="Times New Roman" w:hAnsi="Times New Roman" w:cs="Times New Roman"/>
          <w:sz w:val="24"/>
          <w:szCs w:val="24"/>
        </w:rPr>
        <w:t>водоснабжения и (или) водоотведения, порядка и правил определения плановых значений и фактический значений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2CDA" w:rsidRPr="001C3769">
        <w:rPr>
          <w:rFonts w:ascii="Times New Roman" w:eastAsia="Times New Roman" w:hAnsi="Times New Roman" w:cs="Times New Roman"/>
          <w:sz w:val="24"/>
          <w:szCs w:val="24"/>
        </w:rPr>
        <w:t>таких показателей»;</w:t>
      </w:r>
    </w:p>
    <w:p w:rsidR="00F22CDA" w:rsidRPr="001C3769" w:rsidRDefault="00F22CDA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1.1.5.Постановление Правительства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29 июля 2013 года № 641 « 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270409" w:rsidRPr="001C3769" w:rsidRDefault="00F22CDA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1.1.6.Приказа Министерства регионального 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развития Российской Федерации от 6 мая 2011 года № 204 « О разработке программ комплексного развития</w:t>
      </w:r>
      <w:r w:rsidR="001C307D" w:rsidRPr="001C3769">
        <w:rPr>
          <w:rFonts w:ascii="Times New Roman" w:eastAsia="Times New Roman" w:hAnsi="Times New Roman" w:cs="Times New Roman"/>
          <w:sz w:val="24"/>
          <w:szCs w:val="24"/>
        </w:rPr>
        <w:t xml:space="preserve"> систем коммунальной инфраструктуры муниципальных образований».</w:t>
      </w:r>
      <w:r w:rsidR="00414BB6"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C307D"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инвестиционной программы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Основная цель разработки и реализации плана мероприятий: выполнение мероприятий, направленных на приведение качества питьевой воды в соответствие с установленными требованиями.</w:t>
      </w: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Задачи разработки плана мероприятий:</w:t>
      </w:r>
    </w:p>
    <w:p w:rsidR="00270409" w:rsidRPr="001C3769" w:rsidRDefault="001C307D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2.2.1.о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беспечение необходимых объемов и качества питьевой воды, выполнения нормативных треб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ований к качеству питьевой воды;</w:t>
      </w:r>
    </w:p>
    <w:p w:rsidR="001C307D" w:rsidRPr="001C3769" w:rsidRDefault="001C307D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2.2.2.обеспечение подключения вновь строящихся (реконструируемых) объектов капитального строительства к системам водоснаб</w:t>
      </w:r>
      <w:r w:rsidR="009D1850" w:rsidRPr="001C3769">
        <w:rPr>
          <w:rFonts w:ascii="Times New Roman" w:eastAsia="Times New Roman" w:hAnsi="Times New Roman" w:cs="Times New Roman"/>
          <w:sz w:val="24"/>
          <w:szCs w:val="24"/>
        </w:rPr>
        <w:t>жения с гарантированным объемом заявленных мощностей;</w:t>
      </w:r>
    </w:p>
    <w:p w:rsidR="00270409" w:rsidRPr="001C3769" w:rsidRDefault="009D1850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2.2.3.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качества поставляемых услуг водоснабжения.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lastRenderedPageBreak/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C3769">
        <w:rPr>
          <w:rFonts w:ascii="Times New Roman" w:hAnsi="Times New Roman" w:cs="Times New Roman"/>
          <w:color w:val="000000"/>
          <w:sz w:val="24"/>
          <w:szCs w:val="24"/>
        </w:rPr>
        <w:t xml:space="preserve"> по жесткости не более 7,0 мг/дм</w:t>
      </w:r>
      <w:r w:rsidRPr="001C37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- по железу не более 0,3 мг/куб.дм 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мг/ куб.дм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- по мутности не более 1,5 мг/ куб.дм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снижение процента неудовлетворительных проб по микробиологическим показателям на 0,5%.</w:t>
      </w: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Срок разработки инвестиционной программы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Срок разработки плана мероприятий – в течение трех месяцев с момента утверждения технического задания.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Разработчик инвестиционной программы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Разработчик инвестиционной программы – ООО «Водовод - М».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Требования к инвестиционной программе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При разработке плана мероприятий необходимо: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1)Выполнить анализ существующего состояния систем водоснабжения с отражением основных проблем, не позволяющих обеспечить необходимы уровень качества питьевой воды в соответствие с установленными требованиями.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  2) Разработать план мероприятий по приведению качества питьевой воды д.Вознесенка,</w:t>
      </w:r>
      <w:r w:rsidR="002C1E2A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с.Белосток,</w:t>
      </w:r>
      <w:r w:rsidR="002C1E2A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д.Крыловка,</w:t>
      </w:r>
      <w:r w:rsidR="002C1E2A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с.Пудовка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 по Томской области в Кривошеинском районе</w:t>
      </w:r>
      <w:r w:rsidR="00252E55" w:rsidRPr="001C3769">
        <w:rPr>
          <w:rFonts w:ascii="Times New Roman" w:eastAsia="Times New Roman" w:hAnsi="Times New Roman" w:cs="Times New Roman"/>
          <w:sz w:val="24"/>
          <w:szCs w:val="24"/>
        </w:rPr>
        <w:t xml:space="preserve"> в срок до 1 июля оч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>ередного года</w:t>
      </w:r>
      <w:r w:rsidR="00252E55" w:rsidRPr="001C37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плана мероприятий.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 xml:space="preserve"> 3) определить объем финансовых потребностей на реализацию мероприятий Инвестиционной программы: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 xml:space="preserve">          </w:t>
      </w:r>
      <w:r w:rsidR="00252E55" w:rsidRPr="001C3769">
        <w:rPr>
          <w:color w:val="000000"/>
        </w:rPr>
        <w:t>6.2 Источниками финансирования Инвестиционной программы могут быть: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1) собственные средства ООО «Водовод-М»;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2) финансовые средства, полученные от применения установленных тарифов на подключение и надбавки к тарифам;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3) финансовые средства, определяемые в ходе реализации федеральных, региональных, муниципальных целевых программ;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 xml:space="preserve">4)  средства бюджета муниципального образования </w:t>
      </w:r>
      <w:r w:rsidR="00B211C6" w:rsidRPr="001C3769">
        <w:rPr>
          <w:color w:val="000000"/>
        </w:rPr>
        <w:t>Пудовское</w:t>
      </w:r>
      <w:r w:rsidRPr="001C3769">
        <w:rPr>
          <w:color w:val="000000"/>
        </w:rPr>
        <w:t xml:space="preserve"> сельское поселение.</w:t>
      </w:r>
    </w:p>
    <w:p w:rsidR="00252E55" w:rsidRPr="001C3769" w:rsidRDefault="00252E55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6.4</w:t>
      </w:r>
      <w:r w:rsidR="00252E55" w:rsidRPr="001C3769">
        <w:rPr>
          <w:color w:val="000000"/>
        </w:rPr>
        <w:t>. Выполнить расчет надбавок к тарифам.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6.5</w:t>
      </w:r>
      <w:r w:rsidR="00252E55" w:rsidRPr="001C3769">
        <w:rPr>
          <w:color w:val="000000"/>
        </w:rPr>
        <w:t>. Подготовить проект инвестиционного договора.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6.6</w:t>
      </w:r>
      <w:r w:rsidR="00252E55" w:rsidRPr="001C3769">
        <w:rPr>
          <w:color w:val="000000"/>
        </w:rPr>
        <w:t>.Обеспечить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6.7</w:t>
      </w:r>
      <w:r w:rsidR="00252E55" w:rsidRPr="001C3769">
        <w:rPr>
          <w:color w:val="000000"/>
        </w:rPr>
        <w:t>. Координацию работ по Инвестиционной программе осуществляют ООО «Водово</w:t>
      </w:r>
      <w:r w:rsidR="00122964" w:rsidRPr="001C3769">
        <w:rPr>
          <w:color w:val="000000"/>
        </w:rPr>
        <w:t>д-М» и Администрация Пудовского</w:t>
      </w:r>
      <w:r w:rsidR="00252E55" w:rsidRPr="001C3769">
        <w:rPr>
          <w:color w:val="000000"/>
        </w:rPr>
        <w:t xml:space="preserve"> сельского поселения (по согласованию).</w:t>
      </w:r>
    </w:p>
    <w:p w:rsidR="00252E55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6.8</w:t>
      </w:r>
      <w:r w:rsidR="00252E55" w:rsidRPr="001C3769">
        <w:rPr>
          <w:color w:val="000000"/>
        </w:rPr>
        <w:t>. Инвестиционная программа должна состоять из описательной и табличной частей.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6.9.  Инвестиционная программа должна содержать: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lastRenderedPageBreak/>
        <w:t>1) паспорт Инвестиционной программы;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2) цели и задачи разработки и реализации Инвестиционной программы;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3) целевые показатели деятельности организации, осуществляющей холодное водоснабжение;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4) анализ существующего состояния систем водоснабжения;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5) основные проблемы, не позволяющие обеспечить необходимый уровень объемов и качества воды;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6)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7) перечень мероприятий по строительству новых, реконструкции и (или) модернизации существующих объектов централизованных систем водоснабжения, включая мероприятия, необходимые для подключения новых абонентов;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8)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9) расчет надбавок к тарифам;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10) срок разработки Инвестиционной программы;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11) график реализации Инвестиционной программы;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12) расчет эффективности инвестирования средств;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13) иные сведения.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17. Срок реализации Инвестиционной программы: 1 июля 2024 года – 31 декабря 2028 года.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18. Проект Инвестиционной программы, расчет необходимых финансовых потребностей, надбавок к тарифам и тарифов на подключение необходимо согласовать с Департаментом тарифного регулирования Томской области.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19. Финансовые потребности включают весь комплекс расходов, связанных с проведением мероприятий Инвестиционной программы: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1) проектно-изыскательские работы;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2) пусконаладочные работы;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3) приобретение материалов и оборудования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4) строительно-монтажные работы;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5) работы по замене оборудования с улучшением технико-экономических характеристик;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6) расходы, не относимые на стоимость основных средств (аренда земли на срок строительства и т. п.).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1C3769">
        <w:rPr>
          <w:color w:val="000000"/>
        </w:rPr>
        <w:t>7) Инвестиционная программа должна содержать источники финансирования по каждому мероприятию.</w:t>
      </w:r>
    </w:p>
    <w:p w:rsidR="00B211C6" w:rsidRPr="001C3769" w:rsidRDefault="00B211C6" w:rsidP="001C3769">
      <w:pPr>
        <w:pStyle w:val="a4"/>
        <w:tabs>
          <w:tab w:val="left" w:pos="284"/>
        </w:tabs>
        <w:spacing w:before="0" w:beforeAutospacing="0" w:after="0" w:afterAutospacing="0"/>
        <w:ind w:firstLine="426"/>
        <w:jc w:val="both"/>
        <w:rPr>
          <w:color w:val="000000"/>
        </w:rPr>
      </w:pPr>
    </w:p>
    <w:p w:rsidR="00270409" w:rsidRPr="001C3769" w:rsidRDefault="00270409" w:rsidP="001C376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center"/>
      </w:pPr>
      <w:r w:rsidRPr="001C3769">
        <w:t>План должен состоять из описательной и табличной частей.</w:t>
      </w:r>
    </w:p>
    <w:p w:rsidR="001C3769" w:rsidRPr="001C3769" w:rsidRDefault="001C3769" w:rsidP="001C3769">
      <w:pPr>
        <w:pStyle w:val="a4"/>
        <w:tabs>
          <w:tab w:val="left" w:pos="284"/>
        </w:tabs>
        <w:spacing w:before="0" w:beforeAutospacing="0" w:after="0" w:afterAutospacing="0"/>
        <w:ind w:left="1069"/>
        <w:rPr>
          <w:color w:val="000000"/>
        </w:rPr>
      </w:pPr>
    </w:p>
    <w:p w:rsidR="00270409" w:rsidRPr="001C3769" w:rsidRDefault="00B211C6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E55" w:rsidRPr="001C3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 xml:space="preserve">План должен содержать: </w:t>
      </w:r>
    </w:p>
    <w:p w:rsidR="00270409" w:rsidRPr="001C3769" w:rsidRDefault="00B211C6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а) паспорт, включающий следующую информацию:</w:t>
      </w:r>
    </w:p>
    <w:p w:rsidR="00270409" w:rsidRPr="001C3769" w:rsidRDefault="001C3769" w:rsidP="001C37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б)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организации, в отношении которой разрабатывается план мероприятий, ее местоположение;</w:t>
      </w:r>
    </w:p>
    <w:p w:rsidR="00270409" w:rsidRPr="001C3769" w:rsidRDefault="001C376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в)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 поселения, согласующего план мероприятий, его местонахождение;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C1E2A" w:rsidP="001C376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Порядок внесения изменений в техническое задание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B211C6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в утвержденное техническое задание осуществляется по инициативе Администрации Пудовское сельское поселение» или по инициативе ООО «Водовод - М».</w:t>
      </w:r>
    </w:p>
    <w:p w:rsidR="00270409" w:rsidRPr="001C3769" w:rsidRDefault="002C1E2A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lastRenderedPageBreak/>
        <w:t>8.2.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(внесения изменений) в утвержденное техническое задание могут быть: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 -внесение изменений в муниципальную программу «Развитие коммунальной и коммуникационной инфраструктуры Пудовского сельского поселения Кривошеинского района» и иные программы, влияющие на изменение условий технического задания.</w:t>
      </w:r>
    </w:p>
    <w:p w:rsidR="00270409" w:rsidRPr="001C3769" w:rsidRDefault="00AD573A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ересмотр (внесение изменений) технического задания может производиться не чаще одного раза в год.</w:t>
      </w:r>
    </w:p>
    <w:p w:rsidR="00270409" w:rsidRPr="001C3769" w:rsidRDefault="002C1E2A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В случае если пересмотр технического задания осуществляется по инициативе ООО «Водовод - М», заявление о необходимости пересмотра, направляемое Главе Администрации Пудовского сельского поселения, должно сопровождаться обоснованием причин пересмотра (внесения изменений) с приложением необходимых документов</w:t>
      </w:r>
    </w:p>
    <w:p w:rsidR="002C1E2A" w:rsidRPr="001C3769" w:rsidRDefault="002C1E2A" w:rsidP="001C3769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C1E2A" w:rsidP="001C3769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Форма предоставления плана мероприятий</w:t>
      </w:r>
    </w:p>
    <w:p w:rsidR="00270409" w:rsidRPr="001C3769" w:rsidRDefault="00270409" w:rsidP="001C376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09" w:rsidRPr="001C3769" w:rsidRDefault="002C1E2A" w:rsidP="001C376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3769">
        <w:rPr>
          <w:rFonts w:ascii="Times New Roman" w:eastAsia="Times New Roman" w:hAnsi="Times New Roman" w:cs="Times New Roman"/>
          <w:sz w:val="24"/>
          <w:szCs w:val="24"/>
        </w:rPr>
        <w:t>9.1.</w:t>
      </w:r>
      <w:r w:rsidR="00270409" w:rsidRPr="001C3769">
        <w:rPr>
          <w:rFonts w:ascii="Times New Roman" w:eastAsia="Times New Roman" w:hAnsi="Times New Roman" w:cs="Times New Roman"/>
          <w:sz w:val="24"/>
          <w:szCs w:val="24"/>
        </w:rPr>
        <w:t>План мероприятий представляется для согласования в Администрацию Пудовского сельского поселения.</w:t>
      </w:r>
    </w:p>
    <w:p w:rsidR="00270409" w:rsidRPr="001C3769" w:rsidRDefault="00270409" w:rsidP="001C3769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70409" w:rsidRPr="001C3769" w:rsidRDefault="00270409" w:rsidP="001C3769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tabs>
          <w:tab w:val="left" w:pos="284"/>
        </w:tabs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tabs>
          <w:tab w:val="left" w:pos="284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0409" w:rsidRPr="001C3769" w:rsidTr="00AA419B">
        <w:tc>
          <w:tcPr>
            <w:tcW w:w="4785" w:type="dxa"/>
            <w:hideMark/>
          </w:tcPr>
          <w:p w:rsidR="00270409" w:rsidRPr="001C3769" w:rsidRDefault="00270409" w:rsidP="001C3769">
            <w:pPr>
              <w:tabs>
                <w:tab w:val="left" w:pos="284"/>
              </w:tabs>
              <w:spacing w:after="0" w:line="240" w:lineRule="atLeast"/>
              <w:ind w:firstLine="426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70409" w:rsidRPr="001C3769" w:rsidRDefault="00270409" w:rsidP="001C3769">
            <w:pPr>
              <w:tabs>
                <w:tab w:val="left" w:pos="284"/>
              </w:tabs>
              <w:spacing w:after="0" w:line="240" w:lineRule="atLeast"/>
              <w:ind w:firstLine="426"/>
              <w:rPr>
                <w:sz w:val="24"/>
                <w:szCs w:val="24"/>
              </w:rPr>
            </w:pPr>
          </w:p>
        </w:tc>
      </w:tr>
    </w:tbl>
    <w:p w:rsidR="00270409" w:rsidRPr="001C3769" w:rsidRDefault="00270409" w:rsidP="001C3769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70409" w:rsidRPr="001C3769" w:rsidRDefault="00270409" w:rsidP="001C3769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60252" w:rsidRPr="001C3769" w:rsidRDefault="00E60252" w:rsidP="001C3769">
      <w:pPr>
        <w:tabs>
          <w:tab w:val="left" w:pos="28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E60252" w:rsidRPr="001C3769" w:rsidSect="00260E5D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2DAE"/>
    <w:multiLevelType w:val="multilevel"/>
    <w:tmpl w:val="65ACD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B2B78BE"/>
    <w:multiLevelType w:val="multilevel"/>
    <w:tmpl w:val="9500C8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0409"/>
    <w:rsid w:val="00070E3D"/>
    <w:rsid w:val="000F1B61"/>
    <w:rsid w:val="00122964"/>
    <w:rsid w:val="001C307D"/>
    <w:rsid w:val="001C3769"/>
    <w:rsid w:val="00252E55"/>
    <w:rsid w:val="00260E5D"/>
    <w:rsid w:val="00270409"/>
    <w:rsid w:val="002C1E2A"/>
    <w:rsid w:val="003D50B9"/>
    <w:rsid w:val="00414BB6"/>
    <w:rsid w:val="00551DEE"/>
    <w:rsid w:val="00801E6A"/>
    <w:rsid w:val="0088364B"/>
    <w:rsid w:val="00905E19"/>
    <w:rsid w:val="009D1850"/>
    <w:rsid w:val="00A12494"/>
    <w:rsid w:val="00AD573A"/>
    <w:rsid w:val="00B211C6"/>
    <w:rsid w:val="00BF3F09"/>
    <w:rsid w:val="00D35BD7"/>
    <w:rsid w:val="00DD71ED"/>
    <w:rsid w:val="00E60252"/>
    <w:rsid w:val="00F22CDA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409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5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2E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E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6</cp:revision>
  <cp:lastPrinted>2024-02-28T09:38:00Z</cp:lastPrinted>
  <dcterms:created xsi:type="dcterms:W3CDTF">2024-02-19T05:32:00Z</dcterms:created>
  <dcterms:modified xsi:type="dcterms:W3CDTF">2024-02-28T09:41:00Z</dcterms:modified>
</cp:coreProperties>
</file>