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1E" w:rsidRPr="00A52FFA" w:rsidRDefault="00B00B1E" w:rsidP="00B00B1E">
      <w:pPr>
        <w:spacing w:line="360" w:lineRule="auto"/>
        <w:jc w:val="center"/>
        <w:rPr>
          <w:rFonts w:ascii="Arial" w:hAnsi="Arial" w:cs="Arial"/>
        </w:rPr>
      </w:pPr>
      <w:r w:rsidRPr="00A52FFA">
        <w:rPr>
          <w:rFonts w:ascii="Arial" w:hAnsi="Arial" w:cs="Arial"/>
        </w:rPr>
        <w:t>ТОМСКАЯ ОБЛАСТЬ</w:t>
      </w:r>
    </w:p>
    <w:p w:rsidR="00B00B1E" w:rsidRPr="00A52FFA" w:rsidRDefault="00B00B1E" w:rsidP="00B00B1E">
      <w:pPr>
        <w:spacing w:line="360" w:lineRule="auto"/>
        <w:jc w:val="center"/>
        <w:rPr>
          <w:rFonts w:ascii="Arial" w:hAnsi="Arial" w:cs="Arial"/>
        </w:rPr>
      </w:pPr>
      <w:r w:rsidRPr="00A52FFA">
        <w:rPr>
          <w:rFonts w:ascii="Arial" w:hAnsi="Arial" w:cs="Arial"/>
        </w:rPr>
        <w:t>КРИВОШЕИНСКИЙ РАЙОН</w:t>
      </w:r>
    </w:p>
    <w:p w:rsidR="00B00B1E" w:rsidRPr="00A52FFA" w:rsidRDefault="00B00B1E" w:rsidP="00B00B1E">
      <w:pPr>
        <w:spacing w:line="360" w:lineRule="auto"/>
        <w:jc w:val="center"/>
        <w:rPr>
          <w:rFonts w:ascii="Arial" w:hAnsi="Arial" w:cs="Arial"/>
        </w:rPr>
      </w:pPr>
      <w:r w:rsidRPr="00A52FFA">
        <w:rPr>
          <w:rFonts w:ascii="Arial" w:hAnsi="Arial" w:cs="Arial"/>
        </w:rPr>
        <w:t>СОВЕТ ПУДОВСКОГО СЕЛЬСКОГО ПОСЕЛЕНИЯ</w:t>
      </w:r>
    </w:p>
    <w:p w:rsidR="00931473" w:rsidRPr="00A52FFA" w:rsidRDefault="00931473" w:rsidP="00FE1AC0">
      <w:pPr>
        <w:rPr>
          <w:rFonts w:ascii="Arial" w:hAnsi="Arial" w:cs="Arial"/>
        </w:rPr>
      </w:pPr>
    </w:p>
    <w:p w:rsidR="00931473" w:rsidRPr="00A52FFA" w:rsidRDefault="00931473" w:rsidP="00FE1AC0">
      <w:pPr>
        <w:tabs>
          <w:tab w:val="left" w:pos="3840"/>
        </w:tabs>
        <w:jc w:val="center"/>
        <w:rPr>
          <w:rFonts w:ascii="Arial" w:hAnsi="Arial" w:cs="Arial"/>
        </w:rPr>
      </w:pPr>
      <w:r w:rsidRPr="00A52FFA">
        <w:rPr>
          <w:rFonts w:ascii="Arial" w:hAnsi="Arial" w:cs="Arial"/>
        </w:rPr>
        <w:t>РЕШЕНИЕ</w:t>
      </w:r>
      <w:r w:rsidR="00FE1AC0" w:rsidRPr="00A52FFA">
        <w:rPr>
          <w:rFonts w:ascii="Arial" w:hAnsi="Arial" w:cs="Arial"/>
        </w:rPr>
        <w:t xml:space="preserve"> № </w:t>
      </w:r>
      <w:r w:rsidR="00EE5CCE" w:rsidRPr="00A52FFA">
        <w:rPr>
          <w:rFonts w:ascii="Arial" w:hAnsi="Arial" w:cs="Arial"/>
        </w:rPr>
        <w:t>137</w:t>
      </w:r>
    </w:p>
    <w:p w:rsidR="00FE1AC0" w:rsidRPr="00A52FFA" w:rsidRDefault="00FE1AC0" w:rsidP="00FE1AC0">
      <w:pPr>
        <w:tabs>
          <w:tab w:val="left" w:pos="3840"/>
        </w:tabs>
        <w:jc w:val="center"/>
        <w:rPr>
          <w:rFonts w:ascii="Arial" w:hAnsi="Arial" w:cs="Arial"/>
        </w:rPr>
      </w:pPr>
    </w:p>
    <w:p w:rsidR="00931473" w:rsidRPr="00A52FFA" w:rsidRDefault="00AB2CC5" w:rsidP="00931473">
      <w:pPr>
        <w:rPr>
          <w:rFonts w:ascii="Arial" w:hAnsi="Arial" w:cs="Arial"/>
        </w:rPr>
      </w:pPr>
      <w:r w:rsidRPr="00A52FFA">
        <w:rPr>
          <w:rFonts w:ascii="Arial" w:hAnsi="Arial" w:cs="Arial"/>
        </w:rPr>
        <w:t>с</w:t>
      </w:r>
      <w:r w:rsidR="00FE1AC0" w:rsidRPr="00A52FFA">
        <w:rPr>
          <w:rFonts w:ascii="Arial" w:hAnsi="Arial" w:cs="Arial"/>
        </w:rPr>
        <w:t xml:space="preserve">. Пудовка                                               </w:t>
      </w:r>
      <w:r w:rsidR="00CA432E" w:rsidRPr="00A52FFA">
        <w:rPr>
          <w:rFonts w:ascii="Arial" w:hAnsi="Arial" w:cs="Arial"/>
        </w:rPr>
        <w:t xml:space="preserve">     </w:t>
      </w:r>
      <w:r w:rsidR="00FE1AC0" w:rsidRPr="00A52FFA">
        <w:rPr>
          <w:rFonts w:ascii="Arial" w:hAnsi="Arial" w:cs="Arial"/>
        </w:rPr>
        <w:t xml:space="preserve">                                                 </w:t>
      </w:r>
      <w:r w:rsidR="00EE5CCE" w:rsidRPr="00A52FFA">
        <w:rPr>
          <w:rFonts w:ascii="Arial" w:hAnsi="Arial" w:cs="Arial"/>
        </w:rPr>
        <w:t>18</w:t>
      </w:r>
      <w:r w:rsidR="00FE1AC0" w:rsidRPr="00A52FFA">
        <w:rPr>
          <w:rFonts w:ascii="Arial" w:hAnsi="Arial" w:cs="Arial"/>
        </w:rPr>
        <w:t>.</w:t>
      </w:r>
      <w:r w:rsidR="00EE5CCE" w:rsidRPr="00A52FFA">
        <w:rPr>
          <w:rFonts w:ascii="Arial" w:hAnsi="Arial" w:cs="Arial"/>
        </w:rPr>
        <w:t>10</w:t>
      </w:r>
      <w:r w:rsidR="00FE1AC0" w:rsidRPr="00A52FFA">
        <w:rPr>
          <w:rFonts w:ascii="Arial" w:hAnsi="Arial" w:cs="Arial"/>
        </w:rPr>
        <w:t>.2021</w:t>
      </w:r>
      <w:r w:rsidR="00CA432E" w:rsidRPr="00A52FFA">
        <w:rPr>
          <w:rFonts w:ascii="Arial" w:hAnsi="Arial" w:cs="Arial"/>
        </w:rPr>
        <w:t xml:space="preserve"> г.</w:t>
      </w:r>
    </w:p>
    <w:p w:rsidR="00FE1AC0" w:rsidRPr="00A52FFA" w:rsidRDefault="00EE5CCE" w:rsidP="002961E1">
      <w:pPr>
        <w:jc w:val="right"/>
        <w:rPr>
          <w:rFonts w:ascii="Arial" w:hAnsi="Arial" w:cs="Arial"/>
        </w:rPr>
      </w:pPr>
      <w:r w:rsidRPr="00A52FFA">
        <w:rPr>
          <w:rFonts w:ascii="Arial" w:hAnsi="Arial" w:cs="Arial"/>
        </w:rPr>
        <w:t>42</w:t>
      </w:r>
      <w:r w:rsidR="00FE1AC0" w:rsidRPr="00A52FFA">
        <w:rPr>
          <w:rFonts w:ascii="Arial" w:hAnsi="Arial" w:cs="Arial"/>
        </w:rPr>
        <w:t xml:space="preserve"> собрание 4 созыва</w:t>
      </w:r>
    </w:p>
    <w:p w:rsidR="00931473" w:rsidRPr="00A52FFA" w:rsidRDefault="00931473" w:rsidP="00931473">
      <w:pPr>
        <w:rPr>
          <w:rFonts w:ascii="Arial" w:hAnsi="Arial" w:cs="Arial"/>
        </w:rPr>
      </w:pPr>
    </w:p>
    <w:p w:rsidR="0003743E" w:rsidRPr="00A52FFA" w:rsidRDefault="0003743E" w:rsidP="0003743E">
      <w:pPr>
        <w:pStyle w:val="headertext"/>
        <w:spacing w:before="0" w:beforeAutospacing="0" w:after="0" w:afterAutospacing="0"/>
        <w:jc w:val="center"/>
        <w:textAlignment w:val="baseline"/>
        <w:rPr>
          <w:rFonts w:ascii="Arial" w:hAnsi="Arial" w:cs="Arial"/>
          <w:bCs/>
        </w:rPr>
      </w:pPr>
      <w:r w:rsidRPr="00A52FFA">
        <w:rPr>
          <w:rFonts w:ascii="Arial" w:hAnsi="Arial" w:cs="Arial"/>
          <w:bCs/>
        </w:rPr>
        <w:t>Об утверждении </w:t>
      </w:r>
      <w:hyperlink r:id="rId8" w:anchor="65C0IR" w:history="1">
        <w:r w:rsidRPr="00A52FFA">
          <w:rPr>
            <w:rStyle w:val="af5"/>
            <w:rFonts w:ascii="Arial" w:hAnsi="Arial" w:cs="Arial"/>
            <w:bCs/>
            <w:color w:val="auto"/>
            <w:u w:val="none"/>
          </w:rPr>
          <w:t>Положения о муниципальном жилищном контроле на территории муниципального</w:t>
        </w:r>
      </w:hyperlink>
      <w:r w:rsidRPr="00A52FFA">
        <w:rPr>
          <w:rFonts w:ascii="Arial" w:hAnsi="Arial" w:cs="Arial"/>
          <w:bCs/>
        </w:rPr>
        <w:t xml:space="preserve"> образова</w:t>
      </w:r>
      <w:r w:rsidR="00D12ABE" w:rsidRPr="00A52FFA">
        <w:rPr>
          <w:rFonts w:ascii="Arial" w:hAnsi="Arial" w:cs="Arial"/>
          <w:bCs/>
        </w:rPr>
        <w:t xml:space="preserve">ния </w:t>
      </w:r>
      <w:r w:rsidRPr="00A52FFA">
        <w:rPr>
          <w:rFonts w:ascii="Arial" w:hAnsi="Arial" w:cs="Arial"/>
          <w:bCs/>
        </w:rPr>
        <w:t>Пудовское сельское поселение</w:t>
      </w:r>
    </w:p>
    <w:p w:rsidR="00931473" w:rsidRPr="00A52FFA" w:rsidRDefault="00931473" w:rsidP="0003743E">
      <w:pPr>
        <w:pStyle w:val="formattext"/>
        <w:spacing w:before="0" w:beforeAutospacing="0" w:after="0" w:afterAutospacing="0"/>
        <w:jc w:val="center"/>
        <w:textAlignment w:val="baseline"/>
        <w:rPr>
          <w:rFonts w:ascii="Arial" w:hAnsi="Arial" w:cs="Arial"/>
        </w:rPr>
      </w:pPr>
    </w:p>
    <w:p w:rsidR="00931473" w:rsidRPr="00A52FFA" w:rsidRDefault="00931473" w:rsidP="00931473">
      <w:pPr>
        <w:pStyle w:val="formattext"/>
        <w:spacing w:before="0" w:beforeAutospacing="0" w:after="0" w:afterAutospacing="0"/>
        <w:ind w:firstLine="480"/>
        <w:jc w:val="both"/>
        <w:textAlignment w:val="baseline"/>
        <w:rPr>
          <w:rFonts w:ascii="Arial" w:hAnsi="Arial" w:cs="Arial"/>
        </w:rPr>
      </w:pPr>
      <w:r w:rsidRPr="00A52FFA">
        <w:rPr>
          <w:rFonts w:ascii="Arial" w:hAnsi="Arial" w:cs="Arial"/>
        </w:rPr>
        <w:t>В соответствии со</w:t>
      </w:r>
      <w:r w:rsidR="001D7E9E" w:rsidRPr="00A52FFA">
        <w:rPr>
          <w:rFonts w:ascii="Arial" w:hAnsi="Arial" w:cs="Arial"/>
        </w:rPr>
        <w:t xml:space="preserve"> </w:t>
      </w:r>
      <w:hyperlink r:id="rId9" w:anchor="A780N9" w:history="1">
        <w:r w:rsidRPr="00A52FFA">
          <w:rPr>
            <w:rStyle w:val="af5"/>
            <w:rFonts w:ascii="Arial" w:hAnsi="Arial" w:cs="Arial"/>
            <w:color w:val="auto"/>
            <w:u w:val="none"/>
          </w:rPr>
          <w:t xml:space="preserve">статьей </w:t>
        </w:r>
        <w:r w:rsidR="00F20D24" w:rsidRPr="00A52FFA">
          <w:rPr>
            <w:rStyle w:val="af5"/>
            <w:rFonts w:ascii="Arial" w:hAnsi="Arial" w:cs="Arial"/>
            <w:color w:val="auto"/>
            <w:u w:val="none"/>
          </w:rPr>
          <w:t>20</w:t>
        </w:r>
        <w:r w:rsidR="00FE1AC0" w:rsidRPr="00A52FFA">
          <w:rPr>
            <w:rStyle w:val="af5"/>
            <w:rFonts w:ascii="Arial" w:hAnsi="Arial" w:cs="Arial"/>
            <w:color w:val="auto"/>
            <w:u w:val="none"/>
          </w:rPr>
          <w:t xml:space="preserve"> </w:t>
        </w:r>
        <w:r w:rsidR="00F20D24" w:rsidRPr="00A52FFA">
          <w:rPr>
            <w:rStyle w:val="af5"/>
            <w:rFonts w:ascii="Arial" w:hAnsi="Arial" w:cs="Arial"/>
            <w:color w:val="auto"/>
            <w:u w:val="none"/>
          </w:rPr>
          <w:t>Жилищного</w:t>
        </w:r>
        <w:r w:rsidRPr="00A52FFA">
          <w:rPr>
            <w:rStyle w:val="af5"/>
            <w:rFonts w:ascii="Arial" w:hAnsi="Arial" w:cs="Arial"/>
            <w:color w:val="auto"/>
            <w:u w:val="none"/>
          </w:rPr>
          <w:t xml:space="preserve"> кодекса Российской Федерации</w:t>
        </w:r>
      </w:hyperlink>
      <w:r w:rsidRPr="00A52FFA">
        <w:rPr>
          <w:rFonts w:ascii="Arial" w:hAnsi="Arial" w:cs="Arial"/>
        </w:rPr>
        <w:t>,</w:t>
      </w:r>
      <w:r w:rsidR="00CA432E" w:rsidRPr="00A52FFA">
        <w:rPr>
          <w:rFonts w:ascii="Arial" w:hAnsi="Arial" w:cs="Arial"/>
        </w:rPr>
        <w:t xml:space="preserve"> </w:t>
      </w:r>
      <w:hyperlink r:id="rId10" w:anchor="64U0IK" w:history="1">
        <w:r w:rsidRPr="00A52FF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1D7E9E" w:rsidRPr="00A52FFA">
        <w:rPr>
          <w:rFonts w:ascii="Arial" w:hAnsi="Arial" w:cs="Arial"/>
        </w:rPr>
        <w:t xml:space="preserve">», </w:t>
      </w:r>
      <w:r w:rsidRPr="00A52FFA">
        <w:rPr>
          <w:rFonts w:ascii="Arial" w:hAnsi="Arial" w:cs="Arial"/>
        </w:rPr>
        <w:t>Уставом муниципального образовани</w:t>
      </w:r>
      <w:r w:rsidR="00FE1AC0" w:rsidRPr="00A52FFA">
        <w:rPr>
          <w:rFonts w:ascii="Arial" w:hAnsi="Arial" w:cs="Arial"/>
        </w:rPr>
        <w:t>я Пудовское сельское поселение</w:t>
      </w:r>
      <w:r w:rsidRPr="00A52FFA">
        <w:rPr>
          <w:rFonts w:ascii="Arial" w:hAnsi="Arial" w:cs="Arial"/>
        </w:rPr>
        <w:t>,</w:t>
      </w:r>
    </w:p>
    <w:p w:rsidR="001D7E9E" w:rsidRPr="00A52FFA" w:rsidRDefault="001D7E9E" w:rsidP="00931473">
      <w:pPr>
        <w:pStyle w:val="formattext"/>
        <w:spacing w:before="0" w:beforeAutospacing="0" w:after="0" w:afterAutospacing="0"/>
        <w:ind w:firstLine="480"/>
        <w:jc w:val="both"/>
        <w:textAlignment w:val="baseline"/>
        <w:rPr>
          <w:rFonts w:ascii="Arial" w:hAnsi="Arial" w:cs="Arial"/>
        </w:rPr>
      </w:pPr>
    </w:p>
    <w:p w:rsidR="00931473" w:rsidRPr="00A52FFA" w:rsidRDefault="00403920" w:rsidP="00931473">
      <w:pPr>
        <w:pStyle w:val="formattext"/>
        <w:spacing w:before="0" w:beforeAutospacing="0" w:after="0" w:afterAutospacing="0"/>
        <w:textAlignment w:val="baseline"/>
        <w:rPr>
          <w:rFonts w:ascii="Arial" w:hAnsi="Arial" w:cs="Arial"/>
        </w:rPr>
      </w:pPr>
      <w:r w:rsidRPr="00A52FFA">
        <w:rPr>
          <w:rFonts w:ascii="Arial" w:hAnsi="Arial" w:cs="Arial"/>
          <w:sz w:val="26"/>
          <w:szCs w:val="26"/>
        </w:rPr>
        <w:t>СОВЕТ ПУДОВСКОГО СЕЛЬСКОГО ПОСЕЛЕНИЯ РЕШИЛ</w:t>
      </w:r>
      <w:r w:rsidR="00931473" w:rsidRPr="00A52FFA">
        <w:rPr>
          <w:rFonts w:ascii="Arial" w:hAnsi="Arial" w:cs="Arial"/>
        </w:rPr>
        <w:t>:</w:t>
      </w:r>
      <w:r w:rsidR="00931473" w:rsidRPr="00A52FFA">
        <w:rPr>
          <w:rFonts w:ascii="Arial" w:hAnsi="Arial" w:cs="Arial"/>
        </w:rPr>
        <w:br/>
      </w:r>
    </w:p>
    <w:p w:rsidR="00931473" w:rsidRPr="00A52FFA" w:rsidRDefault="00931473" w:rsidP="002961E1">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1. Утвердить </w:t>
      </w:r>
      <w:r w:rsidR="0003743E" w:rsidRPr="00A52FFA">
        <w:rPr>
          <w:rFonts w:ascii="Arial" w:hAnsi="Arial" w:cs="Arial"/>
        </w:rPr>
        <w:t xml:space="preserve">к настоящему решению </w:t>
      </w:r>
      <w:r w:rsidRPr="00A52FFA">
        <w:rPr>
          <w:rFonts w:ascii="Arial" w:hAnsi="Arial" w:cs="Arial"/>
        </w:rPr>
        <w:t xml:space="preserve">Положение о муниципальном </w:t>
      </w:r>
      <w:r w:rsidR="00F20D24" w:rsidRPr="00A52FFA">
        <w:rPr>
          <w:rFonts w:ascii="Arial" w:hAnsi="Arial" w:cs="Arial"/>
        </w:rPr>
        <w:t>жилищном</w:t>
      </w:r>
      <w:r w:rsidRPr="00A52FFA">
        <w:rPr>
          <w:rFonts w:ascii="Arial" w:hAnsi="Arial" w:cs="Arial"/>
        </w:rPr>
        <w:t xml:space="preserve"> контроле на территории муниципального </w:t>
      </w:r>
      <w:r w:rsidR="00403920" w:rsidRPr="00A52FFA">
        <w:rPr>
          <w:rFonts w:ascii="Arial" w:hAnsi="Arial" w:cs="Arial"/>
          <w:bCs/>
        </w:rPr>
        <w:t>образования Пудовское</w:t>
      </w:r>
      <w:r w:rsidRPr="00A52FFA">
        <w:rPr>
          <w:rFonts w:ascii="Arial" w:hAnsi="Arial" w:cs="Arial"/>
          <w:bCs/>
        </w:rPr>
        <w:t xml:space="preserve"> сельское поселение</w:t>
      </w:r>
      <w:r w:rsidRPr="00A52FFA">
        <w:rPr>
          <w:rFonts w:ascii="Arial" w:hAnsi="Arial" w:cs="Arial"/>
        </w:rPr>
        <w:t xml:space="preserve"> согласно </w:t>
      </w:r>
      <w:hyperlink r:id="rId11" w:anchor="65C0IR" w:history="1">
        <w:r w:rsidRPr="00A52FFA">
          <w:rPr>
            <w:rStyle w:val="af5"/>
            <w:rFonts w:ascii="Arial" w:hAnsi="Arial" w:cs="Arial"/>
            <w:color w:val="auto"/>
            <w:u w:val="none"/>
          </w:rPr>
          <w:t>приложению</w:t>
        </w:r>
      </w:hyperlink>
      <w:r w:rsidRPr="00A52FFA">
        <w:rPr>
          <w:rFonts w:ascii="Arial" w:hAnsi="Arial" w:cs="Arial"/>
        </w:rPr>
        <w:t>.</w:t>
      </w:r>
    </w:p>
    <w:p w:rsidR="00931473" w:rsidRPr="00A52FFA" w:rsidRDefault="00931473" w:rsidP="002961E1">
      <w:pPr>
        <w:ind w:firstLine="709"/>
        <w:jc w:val="both"/>
        <w:rPr>
          <w:rFonts w:ascii="Arial" w:hAnsi="Arial" w:cs="Arial"/>
          <w:sz w:val="22"/>
          <w:szCs w:val="22"/>
        </w:rPr>
      </w:pPr>
      <w:r w:rsidRPr="00A52FFA">
        <w:rPr>
          <w:rFonts w:ascii="Arial" w:hAnsi="Arial" w:cs="Arial"/>
        </w:rPr>
        <w:t>2. Опубликовать настоящее решение в</w:t>
      </w:r>
      <w:r w:rsidR="006919C4" w:rsidRPr="00A52FFA">
        <w:rPr>
          <w:rFonts w:ascii="Arial" w:hAnsi="Arial" w:cs="Arial"/>
        </w:rPr>
        <w:t xml:space="preserve">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931473" w:rsidRPr="00A52FFA" w:rsidRDefault="00931473" w:rsidP="002961E1">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3. Настоящее решение вст</w:t>
      </w:r>
      <w:r w:rsidR="00AB2CC5" w:rsidRPr="00A52FFA">
        <w:rPr>
          <w:rFonts w:ascii="Arial" w:hAnsi="Arial" w:cs="Arial"/>
        </w:rPr>
        <w:t>упает в силу со дня официального опубликования.</w:t>
      </w:r>
    </w:p>
    <w:p w:rsidR="00931473" w:rsidRPr="00A52FFA" w:rsidRDefault="00931473" w:rsidP="002961E1">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4. Контроль исполнения настоящего решения</w:t>
      </w:r>
      <w:r w:rsidR="006919C4" w:rsidRPr="00A52FFA">
        <w:rPr>
          <w:rFonts w:ascii="Arial" w:hAnsi="Arial" w:cs="Arial"/>
        </w:rPr>
        <w:t xml:space="preserve"> </w:t>
      </w:r>
      <w:r w:rsidRPr="00A52FFA">
        <w:rPr>
          <w:rFonts w:ascii="Arial" w:hAnsi="Arial" w:cs="Arial"/>
        </w:rPr>
        <w:t>оставляю за собой.</w:t>
      </w:r>
    </w:p>
    <w:p w:rsidR="00931473" w:rsidRPr="00A52FFA" w:rsidRDefault="00931473" w:rsidP="00931473">
      <w:pPr>
        <w:pStyle w:val="formattext"/>
        <w:spacing w:before="0" w:beforeAutospacing="0" w:after="0" w:afterAutospacing="0"/>
        <w:ind w:firstLine="480"/>
        <w:jc w:val="both"/>
        <w:textAlignment w:val="baseline"/>
        <w:rPr>
          <w:rFonts w:ascii="Arial" w:hAnsi="Arial" w:cs="Arial"/>
        </w:rPr>
      </w:pPr>
    </w:p>
    <w:p w:rsidR="002961E1" w:rsidRPr="00A52FFA" w:rsidRDefault="002961E1" w:rsidP="00931473">
      <w:pPr>
        <w:pStyle w:val="formattext"/>
        <w:spacing w:before="0" w:beforeAutospacing="0" w:after="0" w:afterAutospacing="0"/>
        <w:ind w:firstLine="480"/>
        <w:jc w:val="both"/>
        <w:textAlignment w:val="baseline"/>
        <w:rPr>
          <w:rFonts w:ascii="Arial" w:hAnsi="Arial" w:cs="Arial"/>
        </w:rPr>
      </w:pPr>
    </w:p>
    <w:p w:rsidR="002961E1" w:rsidRPr="00A52FFA" w:rsidRDefault="002961E1" w:rsidP="00931473">
      <w:pPr>
        <w:pStyle w:val="formattext"/>
        <w:spacing w:before="0" w:beforeAutospacing="0" w:after="0" w:afterAutospacing="0"/>
        <w:ind w:firstLine="480"/>
        <w:jc w:val="both"/>
        <w:textAlignment w:val="baseline"/>
        <w:rPr>
          <w:rFonts w:ascii="Arial" w:hAnsi="Arial" w:cs="Arial"/>
        </w:rPr>
      </w:pPr>
    </w:p>
    <w:p w:rsidR="00931473" w:rsidRPr="00A52FFA" w:rsidRDefault="00931473" w:rsidP="006919C4">
      <w:pPr>
        <w:pStyle w:val="formattext"/>
        <w:spacing w:before="0" w:beforeAutospacing="0" w:after="0" w:afterAutospacing="0"/>
        <w:jc w:val="both"/>
        <w:textAlignment w:val="baseline"/>
        <w:rPr>
          <w:rFonts w:ascii="Arial" w:hAnsi="Arial" w:cs="Arial"/>
        </w:rPr>
      </w:pPr>
      <w:r w:rsidRPr="00A52FFA">
        <w:rPr>
          <w:rFonts w:ascii="Arial" w:hAnsi="Arial" w:cs="Arial"/>
        </w:rPr>
        <w:t xml:space="preserve">Председатель Совета </w:t>
      </w:r>
    </w:p>
    <w:p w:rsidR="00931473" w:rsidRPr="00A52FFA" w:rsidRDefault="002601EE" w:rsidP="006919C4">
      <w:pPr>
        <w:pStyle w:val="formattext"/>
        <w:spacing w:before="0" w:beforeAutospacing="0" w:after="0" w:afterAutospacing="0"/>
        <w:jc w:val="both"/>
        <w:textAlignment w:val="baseline"/>
        <w:rPr>
          <w:rFonts w:ascii="Arial" w:hAnsi="Arial" w:cs="Arial"/>
        </w:rPr>
      </w:pPr>
      <w:r w:rsidRPr="00A52FFA">
        <w:rPr>
          <w:rFonts w:ascii="Arial" w:hAnsi="Arial" w:cs="Arial"/>
        </w:rPr>
        <w:t>Пудовского</w:t>
      </w:r>
      <w:r w:rsidR="00CA432E" w:rsidRPr="00A52FFA">
        <w:rPr>
          <w:rFonts w:ascii="Arial" w:hAnsi="Arial" w:cs="Arial"/>
        </w:rPr>
        <w:t xml:space="preserve"> сельского поселения </w:t>
      </w:r>
      <w:r w:rsidR="00931473" w:rsidRPr="00A52FFA">
        <w:rPr>
          <w:rFonts w:ascii="Arial" w:hAnsi="Arial" w:cs="Arial"/>
        </w:rPr>
        <w:t xml:space="preserve">                          </w:t>
      </w:r>
      <w:r w:rsidR="006919C4" w:rsidRPr="00A52FFA">
        <w:rPr>
          <w:rFonts w:ascii="Arial" w:hAnsi="Arial" w:cs="Arial"/>
        </w:rPr>
        <w:t xml:space="preserve">   </w:t>
      </w:r>
      <w:r w:rsidRPr="00A52FFA">
        <w:rPr>
          <w:rFonts w:ascii="Arial" w:hAnsi="Arial" w:cs="Arial"/>
        </w:rPr>
        <w:t xml:space="preserve">                   </w:t>
      </w:r>
      <w:r w:rsidR="006919C4" w:rsidRPr="00A52FFA">
        <w:rPr>
          <w:rFonts w:ascii="Arial" w:hAnsi="Arial" w:cs="Arial"/>
        </w:rPr>
        <w:t xml:space="preserve">     </w:t>
      </w:r>
      <w:r w:rsidRPr="00A52FFA">
        <w:rPr>
          <w:rFonts w:ascii="Arial" w:hAnsi="Arial" w:cs="Arial"/>
        </w:rPr>
        <w:t>Ю.В. Севостьянов</w:t>
      </w:r>
    </w:p>
    <w:p w:rsidR="00931473" w:rsidRPr="00A52FFA" w:rsidRDefault="00931473" w:rsidP="002601EE">
      <w:pPr>
        <w:pStyle w:val="formattext"/>
        <w:spacing w:before="0" w:beforeAutospacing="0" w:after="0" w:afterAutospacing="0"/>
        <w:jc w:val="both"/>
        <w:textAlignment w:val="baseline"/>
        <w:rPr>
          <w:rFonts w:ascii="Arial" w:hAnsi="Arial" w:cs="Arial"/>
          <w:color w:val="444444"/>
        </w:rPr>
      </w:pPr>
    </w:p>
    <w:p w:rsidR="002601EE" w:rsidRPr="00A52FFA" w:rsidRDefault="002601EE" w:rsidP="002601EE">
      <w:pPr>
        <w:pStyle w:val="formattext"/>
        <w:spacing w:before="0" w:beforeAutospacing="0" w:after="0" w:afterAutospacing="0"/>
        <w:jc w:val="both"/>
        <w:textAlignment w:val="baseline"/>
        <w:rPr>
          <w:rFonts w:ascii="Arial" w:hAnsi="Arial" w:cs="Arial"/>
          <w:color w:val="444444"/>
        </w:rPr>
      </w:pPr>
    </w:p>
    <w:p w:rsidR="002601EE" w:rsidRPr="00A52FFA" w:rsidRDefault="002601EE" w:rsidP="002601EE">
      <w:pPr>
        <w:pStyle w:val="formattext"/>
        <w:spacing w:before="0" w:beforeAutospacing="0" w:after="0" w:afterAutospacing="0"/>
        <w:jc w:val="both"/>
        <w:textAlignment w:val="baseline"/>
        <w:rPr>
          <w:rFonts w:ascii="Arial" w:hAnsi="Arial" w:cs="Arial"/>
          <w:color w:val="444444"/>
        </w:rPr>
      </w:pPr>
    </w:p>
    <w:p w:rsidR="002601EE" w:rsidRPr="00A52FFA" w:rsidRDefault="002601EE" w:rsidP="002601EE">
      <w:pPr>
        <w:pStyle w:val="formattext"/>
        <w:spacing w:before="0" w:beforeAutospacing="0" w:after="0" w:afterAutospacing="0"/>
        <w:jc w:val="both"/>
        <w:textAlignment w:val="baseline"/>
        <w:rPr>
          <w:rFonts w:ascii="Arial" w:hAnsi="Arial" w:cs="Arial"/>
        </w:rPr>
      </w:pPr>
      <w:r w:rsidRPr="00A52FFA">
        <w:rPr>
          <w:rFonts w:ascii="Arial" w:hAnsi="Arial" w:cs="Arial"/>
        </w:rPr>
        <w:t xml:space="preserve">Глава Пудовского сельского поселения        </w:t>
      </w:r>
      <w:r w:rsidR="00CA432E" w:rsidRPr="00A52FFA">
        <w:rPr>
          <w:rFonts w:ascii="Arial" w:hAnsi="Arial" w:cs="Arial"/>
        </w:rPr>
        <w:t xml:space="preserve"> </w:t>
      </w:r>
      <w:r w:rsidRPr="00A52FFA">
        <w:rPr>
          <w:rFonts w:ascii="Arial" w:hAnsi="Arial" w:cs="Arial"/>
        </w:rPr>
        <w:t xml:space="preserve">                                  Ю.В. Севостьянов</w:t>
      </w:r>
    </w:p>
    <w:p w:rsidR="002601EE" w:rsidRPr="00A52FFA" w:rsidRDefault="002601EE" w:rsidP="002601EE"/>
    <w:p w:rsidR="00CA432E" w:rsidRPr="00A52FFA" w:rsidRDefault="00CA432E" w:rsidP="002601EE"/>
    <w:p w:rsidR="002601EE" w:rsidRPr="00A52FFA" w:rsidRDefault="002601EE" w:rsidP="002601EE"/>
    <w:p w:rsidR="002601EE" w:rsidRPr="00A52FFA" w:rsidRDefault="002601EE" w:rsidP="002601EE"/>
    <w:p w:rsidR="002961E1" w:rsidRPr="00A52FFA" w:rsidRDefault="002961E1" w:rsidP="002601EE"/>
    <w:p w:rsidR="0003743E" w:rsidRPr="00A52FFA" w:rsidRDefault="0003743E" w:rsidP="002601EE"/>
    <w:p w:rsidR="0003743E" w:rsidRPr="00A52FFA" w:rsidRDefault="0003743E" w:rsidP="002601EE"/>
    <w:p w:rsidR="0003743E" w:rsidRPr="00A52FFA" w:rsidRDefault="0003743E" w:rsidP="002601EE"/>
    <w:p w:rsidR="0003743E" w:rsidRPr="00A52FFA" w:rsidRDefault="0003743E" w:rsidP="002601EE"/>
    <w:p w:rsidR="0003743E" w:rsidRPr="00A52FFA" w:rsidRDefault="0003743E" w:rsidP="002601EE"/>
    <w:p w:rsidR="002961E1" w:rsidRPr="00A52FFA" w:rsidRDefault="002961E1" w:rsidP="002601EE"/>
    <w:p w:rsidR="002961E1" w:rsidRPr="00A52FFA" w:rsidRDefault="00931473" w:rsidP="00931473">
      <w:pPr>
        <w:pStyle w:val="2"/>
        <w:jc w:val="right"/>
        <w:textAlignment w:val="baseline"/>
        <w:rPr>
          <w:rFonts w:ascii="Arial" w:hAnsi="Arial" w:cs="Arial"/>
          <w:b w:val="0"/>
          <w:sz w:val="20"/>
        </w:rPr>
      </w:pPr>
      <w:r w:rsidRPr="00A52FFA">
        <w:rPr>
          <w:rFonts w:ascii="Arial" w:hAnsi="Arial" w:cs="Arial"/>
          <w:b w:val="0"/>
          <w:sz w:val="20"/>
        </w:rPr>
        <w:lastRenderedPageBreak/>
        <w:t>Прило</w:t>
      </w:r>
      <w:r w:rsidR="002601EE" w:rsidRPr="00A52FFA">
        <w:rPr>
          <w:rFonts w:ascii="Arial" w:hAnsi="Arial" w:cs="Arial"/>
          <w:b w:val="0"/>
          <w:sz w:val="20"/>
        </w:rPr>
        <w:t>жение</w:t>
      </w:r>
    </w:p>
    <w:p w:rsidR="00931473" w:rsidRPr="00A52FFA" w:rsidRDefault="002601EE" w:rsidP="00931473">
      <w:pPr>
        <w:pStyle w:val="2"/>
        <w:jc w:val="right"/>
        <w:textAlignment w:val="baseline"/>
        <w:rPr>
          <w:rFonts w:ascii="Arial" w:hAnsi="Arial" w:cs="Arial"/>
          <w:b w:val="0"/>
          <w:sz w:val="20"/>
        </w:rPr>
      </w:pPr>
      <w:r w:rsidRPr="00A52FFA">
        <w:rPr>
          <w:rFonts w:ascii="Arial" w:hAnsi="Arial" w:cs="Arial"/>
          <w:b w:val="0"/>
          <w:sz w:val="20"/>
        </w:rPr>
        <w:t>к решению Совета Пудовского</w:t>
      </w:r>
      <w:r w:rsidR="00931473" w:rsidRPr="00A52FFA">
        <w:rPr>
          <w:rFonts w:ascii="Arial" w:hAnsi="Arial" w:cs="Arial"/>
          <w:b w:val="0"/>
          <w:sz w:val="20"/>
        </w:rPr>
        <w:t xml:space="preserve"> </w:t>
      </w:r>
    </w:p>
    <w:p w:rsidR="00931473" w:rsidRPr="00A52FFA" w:rsidRDefault="00931473" w:rsidP="00931473">
      <w:pPr>
        <w:pStyle w:val="2"/>
        <w:jc w:val="right"/>
        <w:textAlignment w:val="baseline"/>
        <w:rPr>
          <w:rFonts w:ascii="Arial" w:hAnsi="Arial" w:cs="Arial"/>
          <w:b w:val="0"/>
          <w:sz w:val="20"/>
        </w:rPr>
      </w:pPr>
      <w:r w:rsidRPr="00A52FFA">
        <w:rPr>
          <w:rFonts w:ascii="Arial" w:hAnsi="Arial" w:cs="Arial"/>
          <w:b w:val="0"/>
          <w:sz w:val="20"/>
        </w:rPr>
        <w:t>сельского поселения</w:t>
      </w:r>
    </w:p>
    <w:p w:rsidR="00931473" w:rsidRPr="00A52FFA" w:rsidRDefault="00AD108D" w:rsidP="00931473">
      <w:pPr>
        <w:pStyle w:val="2"/>
        <w:jc w:val="right"/>
        <w:textAlignment w:val="baseline"/>
        <w:rPr>
          <w:rFonts w:ascii="Arial" w:hAnsi="Arial" w:cs="Arial"/>
          <w:b w:val="0"/>
          <w:sz w:val="20"/>
        </w:rPr>
      </w:pPr>
      <w:r w:rsidRPr="00A52FFA">
        <w:rPr>
          <w:rFonts w:ascii="Arial" w:hAnsi="Arial" w:cs="Arial"/>
          <w:b w:val="0"/>
          <w:sz w:val="20"/>
        </w:rPr>
        <w:t xml:space="preserve"> от </w:t>
      </w:r>
      <w:r w:rsidR="00CA432E" w:rsidRPr="00A52FFA">
        <w:rPr>
          <w:rFonts w:ascii="Arial" w:hAnsi="Arial" w:cs="Arial"/>
          <w:b w:val="0"/>
          <w:sz w:val="20"/>
        </w:rPr>
        <w:t>18</w:t>
      </w:r>
      <w:r w:rsidRPr="00A52FFA">
        <w:rPr>
          <w:rFonts w:ascii="Arial" w:hAnsi="Arial" w:cs="Arial"/>
          <w:b w:val="0"/>
          <w:sz w:val="20"/>
        </w:rPr>
        <w:t>.</w:t>
      </w:r>
      <w:r w:rsidR="00CA432E" w:rsidRPr="00A52FFA">
        <w:rPr>
          <w:rFonts w:ascii="Arial" w:hAnsi="Arial" w:cs="Arial"/>
          <w:b w:val="0"/>
          <w:sz w:val="20"/>
        </w:rPr>
        <w:t>10</w:t>
      </w:r>
      <w:r w:rsidRPr="00A52FFA">
        <w:rPr>
          <w:rFonts w:ascii="Arial" w:hAnsi="Arial" w:cs="Arial"/>
          <w:b w:val="0"/>
          <w:sz w:val="20"/>
        </w:rPr>
        <w:t xml:space="preserve">.2021 № </w:t>
      </w:r>
      <w:bookmarkStart w:id="0" w:name="_GoBack"/>
      <w:bookmarkEnd w:id="0"/>
      <w:r w:rsidR="00CA432E" w:rsidRPr="00A52FFA">
        <w:rPr>
          <w:rFonts w:ascii="Arial" w:hAnsi="Arial" w:cs="Arial"/>
          <w:b w:val="0"/>
          <w:sz w:val="20"/>
        </w:rPr>
        <w:t>137</w:t>
      </w:r>
    </w:p>
    <w:p w:rsidR="00931473" w:rsidRPr="00A52FFA" w:rsidRDefault="00931473" w:rsidP="00931473">
      <w:pPr>
        <w:pStyle w:val="formattext"/>
        <w:spacing w:before="0" w:beforeAutospacing="0" w:after="0" w:afterAutospacing="0"/>
        <w:ind w:firstLine="480"/>
        <w:jc w:val="both"/>
        <w:textAlignment w:val="baseline"/>
        <w:rPr>
          <w:rFonts w:ascii="Arial" w:hAnsi="Arial" w:cs="Arial"/>
        </w:rPr>
      </w:pPr>
    </w:p>
    <w:p w:rsidR="00931473" w:rsidRPr="00A52FFA" w:rsidRDefault="00931473" w:rsidP="00931473">
      <w:pPr>
        <w:pStyle w:val="headertext"/>
        <w:spacing w:before="0" w:beforeAutospacing="0" w:after="0" w:afterAutospacing="0"/>
        <w:jc w:val="center"/>
        <w:textAlignment w:val="baseline"/>
        <w:rPr>
          <w:rFonts w:ascii="Arial" w:hAnsi="Arial" w:cs="Arial"/>
          <w:bCs/>
        </w:rPr>
      </w:pPr>
      <w:r w:rsidRPr="00A52FFA">
        <w:rPr>
          <w:rFonts w:ascii="Arial" w:hAnsi="Arial" w:cs="Arial"/>
          <w:bCs/>
        </w:rPr>
        <w:t xml:space="preserve">Положение </w:t>
      </w:r>
    </w:p>
    <w:p w:rsidR="00931473" w:rsidRPr="00A52FFA" w:rsidRDefault="00931473" w:rsidP="00931473">
      <w:pPr>
        <w:pStyle w:val="headertext"/>
        <w:spacing w:before="0" w:beforeAutospacing="0" w:after="0" w:afterAutospacing="0"/>
        <w:jc w:val="center"/>
        <w:textAlignment w:val="baseline"/>
        <w:rPr>
          <w:rFonts w:ascii="Arial" w:hAnsi="Arial" w:cs="Arial"/>
          <w:bCs/>
        </w:rPr>
      </w:pPr>
      <w:r w:rsidRPr="00A52FFA">
        <w:rPr>
          <w:rFonts w:ascii="Arial" w:hAnsi="Arial" w:cs="Arial"/>
          <w:bCs/>
        </w:rPr>
        <w:t xml:space="preserve">о муниципальном </w:t>
      </w:r>
      <w:r w:rsidR="002652A7" w:rsidRPr="00A52FFA">
        <w:rPr>
          <w:rFonts w:ascii="Arial" w:hAnsi="Arial" w:cs="Arial"/>
          <w:bCs/>
        </w:rPr>
        <w:t>жилищном</w:t>
      </w:r>
      <w:r w:rsidRPr="00A52FFA">
        <w:rPr>
          <w:rFonts w:ascii="Arial" w:hAnsi="Arial" w:cs="Arial"/>
          <w:bCs/>
        </w:rPr>
        <w:t xml:space="preserve"> контроле на территории муни</w:t>
      </w:r>
      <w:r w:rsidR="002601EE" w:rsidRPr="00A52FFA">
        <w:rPr>
          <w:rFonts w:ascii="Arial" w:hAnsi="Arial" w:cs="Arial"/>
          <w:bCs/>
        </w:rPr>
        <w:t>ципального образования Пудовское</w:t>
      </w:r>
      <w:r w:rsidRPr="00A52FFA">
        <w:rPr>
          <w:rFonts w:ascii="Arial" w:hAnsi="Arial" w:cs="Arial"/>
          <w:bCs/>
        </w:rPr>
        <w:t xml:space="preserve"> сельское поселение</w:t>
      </w:r>
    </w:p>
    <w:p w:rsidR="00931473" w:rsidRPr="00A52FFA" w:rsidRDefault="00931473" w:rsidP="00931473">
      <w:pPr>
        <w:pStyle w:val="formattext"/>
        <w:spacing w:before="0" w:beforeAutospacing="0" w:after="0" w:afterAutospacing="0"/>
        <w:jc w:val="both"/>
        <w:textAlignment w:val="baseline"/>
        <w:rPr>
          <w:rFonts w:ascii="Arial" w:hAnsi="Arial" w:cs="Arial"/>
        </w:rPr>
      </w:pPr>
    </w:p>
    <w:p w:rsidR="00931473" w:rsidRPr="00A52FFA" w:rsidRDefault="00931473" w:rsidP="00931473">
      <w:pPr>
        <w:pStyle w:val="3"/>
        <w:spacing w:after="240"/>
        <w:textAlignment w:val="baseline"/>
        <w:rPr>
          <w:rFonts w:ascii="Arial" w:hAnsi="Arial" w:cs="Arial"/>
          <w:b w:val="0"/>
          <w:sz w:val="24"/>
          <w:szCs w:val="24"/>
        </w:rPr>
      </w:pPr>
      <w:r w:rsidRPr="00A52FFA">
        <w:rPr>
          <w:rFonts w:ascii="Arial" w:hAnsi="Arial" w:cs="Arial"/>
          <w:b w:val="0"/>
          <w:sz w:val="24"/>
          <w:szCs w:val="24"/>
        </w:rPr>
        <w:t>1. Общие положения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1.1. </w:t>
      </w:r>
      <w:proofErr w:type="gramStart"/>
      <w:r w:rsidRPr="00A52FFA">
        <w:rPr>
          <w:rFonts w:ascii="Arial" w:hAnsi="Arial" w:cs="Arial"/>
        </w:rPr>
        <w:t xml:space="preserve">Положение о муниципальном </w:t>
      </w:r>
      <w:r w:rsidR="002652A7" w:rsidRPr="00A52FFA">
        <w:rPr>
          <w:rFonts w:ascii="Arial" w:hAnsi="Arial" w:cs="Arial"/>
        </w:rPr>
        <w:t>жилищном</w:t>
      </w:r>
      <w:r w:rsidRPr="00A52FFA">
        <w:rPr>
          <w:rFonts w:ascii="Arial" w:hAnsi="Arial" w:cs="Arial"/>
        </w:rPr>
        <w:t xml:space="preserve"> контроле на территории муниципального образования </w:t>
      </w:r>
      <w:r w:rsidR="00F757F2" w:rsidRPr="00A52FFA">
        <w:rPr>
          <w:rFonts w:ascii="Arial" w:hAnsi="Arial" w:cs="Arial"/>
          <w:bCs/>
        </w:rPr>
        <w:t>Пудовское</w:t>
      </w:r>
      <w:r w:rsidRPr="00A52FFA">
        <w:rPr>
          <w:rFonts w:ascii="Arial" w:hAnsi="Arial" w:cs="Arial"/>
          <w:bCs/>
        </w:rPr>
        <w:t xml:space="preserve"> сельское поселение</w:t>
      </w:r>
      <w:r w:rsidRPr="00A52FFA">
        <w:rPr>
          <w:rFonts w:ascii="Arial" w:hAnsi="Arial" w:cs="Arial"/>
        </w:rPr>
        <w:t xml:space="preserve"> (далее - Положение) определяет правила организации и осуществления деятельности муниципально</w:t>
      </w:r>
      <w:r w:rsidR="00F757F2" w:rsidRPr="00A52FFA">
        <w:rPr>
          <w:rFonts w:ascii="Arial" w:hAnsi="Arial" w:cs="Arial"/>
        </w:rPr>
        <w:t>го образования Пудовское</w:t>
      </w:r>
      <w:r w:rsidRPr="00A52FFA">
        <w:rPr>
          <w:rFonts w:ascii="Arial" w:hAnsi="Arial" w:cs="Arial"/>
        </w:rPr>
        <w:t xml:space="preserve"> сельское поселение соблюдения юридическими лицами, индивидуальными предпринимателями, гражданами в отношении объектов </w:t>
      </w:r>
      <w:r w:rsidR="002652A7" w:rsidRPr="00A52FFA">
        <w:rPr>
          <w:rFonts w:ascii="Arial" w:hAnsi="Arial" w:cs="Arial"/>
        </w:rPr>
        <w:t>жилищных</w:t>
      </w:r>
      <w:r w:rsidRPr="00A52FFA">
        <w:rPr>
          <w:rFonts w:ascii="Arial" w:hAnsi="Arial" w:cs="Arial"/>
        </w:rPr>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rsidRPr="00A52FFA">
        <w:rPr>
          <w:rFonts w:ascii="Arial" w:hAnsi="Arial" w:cs="Arial"/>
        </w:rPr>
        <w:t>жилищный</w:t>
      </w:r>
      <w:r w:rsidRPr="00A52FFA">
        <w:rPr>
          <w:rFonts w:ascii="Arial" w:hAnsi="Arial" w:cs="Arial"/>
        </w:rPr>
        <w:t xml:space="preserve"> контроль).</w:t>
      </w:r>
      <w:proofErr w:type="gramEnd"/>
    </w:p>
    <w:p w:rsidR="00D12ABE" w:rsidRPr="00A52FFA" w:rsidRDefault="00931473" w:rsidP="00D12ABE">
      <w:pPr>
        <w:pStyle w:val="ConsPlusNormal"/>
        <w:ind w:left="57" w:right="57" w:firstLine="709"/>
        <w:jc w:val="both"/>
        <w:rPr>
          <w:rFonts w:ascii="Arial" w:hAnsi="Arial" w:cs="Arial"/>
          <w:color w:val="000000"/>
        </w:rPr>
      </w:pPr>
      <w:r w:rsidRPr="00A52FFA">
        <w:rPr>
          <w:rFonts w:ascii="Arial" w:hAnsi="Arial" w:cs="Arial"/>
        </w:rPr>
        <w:t xml:space="preserve">1.2. </w:t>
      </w:r>
      <w:r w:rsidR="00D12ABE" w:rsidRPr="00A52FFA">
        <w:rPr>
          <w:rFonts w:ascii="Arial" w:hAnsi="Arial" w:cs="Arial"/>
          <w:color w:val="000000"/>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12ABE" w:rsidRPr="00A52FFA" w:rsidRDefault="00D12ABE" w:rsidP="00D12ABE">
      <w:pPr>
        <w:pStyle w:val="ConsPlusNormal"/>
        <w:ind w:left="57" w:right="57" w:firstLine="709"/>
        <w:jc w:val="both"/>
        <w:rPr>
          <w:rFonts w:ascii="Arial" w:hAnsi="Arial" w:cs="Arial"/>
          <w:color w:val="000000"/>
        </w:rPr>
      </w:pPr>
      <w:proofErr w:type="gramStart"/>
      <w:r w:rsidRPr="00A52FFA">
        <w:rPr>
          <w:rFonts w:ascii="Arial" w:hAnsi="Arial" w:cs="Arial"/>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2) требований к формированию фондов капитального ремонта;</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6) правил содержания общего имущества в многоквартирном доме и правил изменения размера платы за содержание жилого помещения;</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10) требований к обеспечению доступности для инвалидов помещений в многоквартирных домах;</w:t>
      </w:r>
    </w:p>
    <w:p w:rsidR="00D12ABE" w:rsidRPr="00A52FFA" w:rsidRDefault="00D12ABE" w:rsidP="00D12ABE">
      <w:pPr>
        <w:pStyle w:val="ConsPlusNormal"/>
        <w:ind w:left="57" w:right="57" w:firstLine="709"/>
        <w:jc w:val="both"/>
        <w:rPr>
          <w:rFonts w:ascii="Arial" w:hAnsi="Arial" w:cs="Arial"/>
          <w:color w:val="000000"/>
        </w:rPr>
      </w:pPr>
      <w:r w:rsidRPr="00A52FFA">
        <w:rPr>
          <w:rFonts w:ascii="Arial" w:hAnsi="Arial" w:cs="Arial"/>
          <w:color w:val="000000"/>
        </w:rPr>
        <w:t>11) требований к предоставлению жилых помещений в наемных домах социального использования.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1.3. Муниципальный </w:t>
      </w:r>
      <w:r w:rsidR="00E84F7F" w:rsidRPr="00A52FFA">
        <w:rPr>
          <w:rFonts w:ascii="Arial" w:hAnsi="Arial" w:cs="Arial"/>
        </w:rPr>
        <w:t>жилищный</w:t>
      </w:r>
      <w:r w:rsidRPr="00A52FFA">
        <w:rPr>
          <w:rFonts w:ascii="Arial" w:hAnsi="Arial" w:cs="Arial"/>
        </w:rPr>
        <w:t xml:space="preserve"> контроль в отношении объектов </w:t>
      </w:r>
      <w:r w:rsidR="00E84F7F" w:rsidRPr="00A52FFA">
        <w:rPr>
          <w:rFonts w:ascii="Arial" w:hAnsi="Arial" w:cs="Arial"/>
        </w:rPr>
        <w:t>жилищных</w:t>
      </w:r>
      <w:r w:rsidRPr="00A52FFA">
        <w:rPr>
          <w:rFonts w:ascii="Arial" w:hAnsi="Arial" w:cs="Arial"/>
        </w:rPr>
        <w:t xml:space="preserve"> отношений на территории муни</w:t>
      </w:r>
      <w:r w:rsidR="00F757F2" w:rsidRPr="00A52FFA">
        <w:rPr>
          <w:rFonts w:ascii="Arial" w:hAnsi="Arial" w:cs="Arial"/>
        </w:rPr>
        <w:t>ципального образования Пудовское</w:t>
      </w:r>
      <w:r w:rsidRPr="00A52FFA">
        <w:rPr>
          <w:rFonts w:ascii="Arial" w:hAnsi="Arial" w:cs="Arial"/>
        </w:rPr>
        <w:t xml:space="preserve"> сельское поселение осущест</w:t>
      </w:r>
      <w:r w:rsidR="00F757F2" w:rsidRPr="00A52FFA">
        <w:rPr>
          <w:rFonts w:ascii="Arial" w:hAnsi="Arial" w:cs="Arial"/>
        </w:rPr>
        <w:t>вляется Администрацией Пудовское</w:t>
      </w:r>
      <w:r w:rsidRPr="00A52FFA">
        <w:rPr>
          <w:rFonts w:ascii="Arial" w:hAnsi="Arial" w:cs="Arial"/>
        </w:rPr>
        <w:t xml:space="preserve"> сельского поселения (далее - уполномоченный орган).</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1.4. Уполномоченный орган при осуществлении муниципального </w:t>
      </w:r>
      <w:r w:rsidR="004D5446" w:rsidRPr="00A52FFA">
        <w:rPr>
          <w:rFonts w:ascii="Arial" w:hAnsi="Arial" w:cs="Arial"/>
        </w:rPr>
        <w:t>жилищного</w:t>
      </w:r>
      <w:r w:rsidRPr="00A52FFA">
        <w:rPr>
          <w:rFonts w:ascii="Arial" w:hAnsi="Arial" w:cs="Arial"/>
        </w:rPr>
        <w:t xml:space="preserve"> контроля проводит контрольные (надзорные) мероприятия из числа </w:t>
      </w:r>
      <w:proofErr w:type="gramStart"/>
      <w:r w:rsidRPr="00A52FFA">
        <w:rPr>
          <w:rFonts w:ascii="Arial" w:hAnsi="Arial" w:cs="Arial"/>
        </w:rPr>
        <w:t>предусмотренных</w:t>
      </w:r>
      <w:proofErr w:type="gramEnd"/>
      <w:r w:rsidR="00F757F2" w:rsidRPr="00A52FFA">
        <w:rPr>
          <w:rFonts w:ascii="Arial" w:hAnsi="Arial" w:cs="Arial"/>
        </w:rPr>
        <w:t xml:space="preserve"> </w:t>
      </w:r>
      <w:hyperlink r:id="rId12" w:anchor="64U0IK" w:history="1">
        <w:r w:rsidRPr="00A52FF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 (далее - контрольные (надзорные)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1.5. В целях, связанных с осуществлением муниципального </w:t>
      </w:r>
      <w:r w:rsidR="004D5446" w:rsidRPr="00A52FFA">
        <w:rPr>
          <w:rFonts w:ascii="Arial" w:hAnsi="Arial" w:cs="Arial"/>
        </w:rPr>
        <w:t>жилищного</w:t>
      </w:r>
      <w:r w:rsidRPr="00A52FFA">
        <w:rPr>
          <w:rFonts w:ascii="Arial" w:hAnsi="Arial" w:cs="Arial"/>
        </w:rPr>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1.6. Объектами муниципального </w:t>
      </w:r>
      <w:r w:rsidR="004D5446" w:rsidRPr="00A52FFA">
        <w:rPr>
          <w:rFonts w:ascii="Arial" w:hAnsi="Arial" w:cs="Arial"/>
        </w:rPr>
        <w:t>жилищного контроля являе</w:t>
      </w:r>
      <w:r w:rsidRPr="00A52FFA">
        <w:rPr>
          <w:rFonts w:ascii="Arial" w:hAnsi="Arial" w:cs="Arial"/>
        </w:rPr>
        <w:t xml:space="preserve">тся </w:t>
      </w:r>
      <w:r w:rsidR="004D5446" w:rsidRPr="00A52FFA">
        <w:rPr>
          <w:rFonts w:ascii="Arial" w:hAnsi="Arial" w:cs="Arial"/>
        </w:rPr>
        <w:t>жилищный фонд, расположенный</w:t>
      </w:r>
      <w:r w:rsidRPr="00A52FFA">
        <w:rPr>
          <w:rFonts w:ascii="Arial" w:hAnsi="Arial" w:cs="Arial"/>
        </w:rPr>
        <w:t xml:space="preserve"> в границах муниципального образования </w:t>
      </w:r>
      <w:r w:rsidR="00F757F2" w:rsidRPr="00A52FFA">
        <w:rPr>
          <w:rFonts w:ascii="Arial" w:hAnsi="Arial" w:cs="Arial"/>
        </w:rPr>
        <w:t>Пудовское</w:t>
      </w:r>
      <w:r w:rsidRPr="00A52FFA">
        <w:rPr>
          <w:rFonts w:ascii="Arial" w:hAnsi="Arial" w:cs="Arial"/>
        </w:rPr>
        <w:t xml:space="preserve"> сельское поселение, (далее - объекты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1.7. Уполномоченный орган обеспечивает учет объектов контроля в рамках осуществления муниципального </w:t>
      </w:r>
      <w:r w:rsidR="007836DE" w:rsidRPr="00A52FFA">
        <w:rPr>
          <w:rFonts w:ascii="Arial" w:hAnsi="Arial" w:cs="Arial"/>
        </w:rPr>
        <w:t>жилищного</w:t>
      </w:r>
      <w:r w:rsidRPr="00A52FFA">
        <w:rPr>
          <w:rFonts w:ascii="Arial" w:hAnsi="Arial" w:cs="Arial"/>
        </w:rPr>
        <w:t xml:space="preserve">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p>
    <w:p w:rsidR="00931473" w:rsidRPr="00A52FFA" w:rsidRDefault="00931473" w:rsidP="009A46D7">
      <w:pPr>
        <w:pStyle w:val="3"/>
        <w:spacing w:after="240"/>
        <w:ind w:firstLine="709"/>
        <w:textAlignment w:val="baseline"/>
        <w:rPr>
          <w:rFonts w:ascii="Arial" w:hAnsi="Arial" w:cs="Arial"/>
          <w:b w:val="0"/>
          <w:sz w:val="24"/>
          <w:szCs w:val="24"/>
        </w:rPr>
      </w:pPr>
      <w:r w:rsidRPr="00A52FFA">
        <w:rPr>
          <w:rFonts w:ascii="Arial" w:hAnsi="Arial" w:cs="Arial"/>
          <w:b w:val="0"/>
          <w:sz w:val="24"/>
          <w:szCs w:val="24"/>
        </w:rPr>
        <w:t xml:space="preserve">2. Порядок организации и осуществления муниципального </w:t>
      </w:r>
      <w:r w:rsidR="008C3F18" w:rsidRPr="00A52FFA">
        <w:rPr>
          <w:rFonts w:ascii="Arial" w:hAnsi="Arial" w:cs="Arial"/>
          <w:b w:val="0"/>
          <w:sz w:val="24"/>
          <w:szCs w:val="24"/>
        </w:rPr>
        <w:t>жилищного</w:t>
      </w:r>
      <w:r w:rsidRPr="00A52FFA">
        <w:rPr>
          <w:rFonts w:ascii="Arial" w:hAnsi="Arial" w:cs="Arial"/>
          <w:b w:val="0"/>
          <w:sz w:val="24"/>
          <w:szCs w:val="24"/>
        </w:rPr>
        <w:t xml:space="preserve">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 Муниципальный </w:t>
      </w:r>
      <w:r w:rsidR="008C3F18" w:rsidRPr="00A52FFA">
        <w:rPr>
          <w:rFonts w:ascii="Arial" w:hAnsi="Arial" w:cs="Arial"/>
        </w:rPr>
        <w:t>жилищный</w:t>
      </w:r>
      <w:r w:rsidRPr="00A52FFA">
        <w:rPr>
          <w:rFonts w:ascii="Arial" w:hAnsi="Arial" w:cs="Arial"/>
        </w:rPr>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B324E"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 </w:t>
      </w:r>
      <w:r w:rsidR="006B324E" w:rsidRPr="00A52FFA">
        <w:rPr>
          <w:rFonts w:ascii="Arial" w:hAnsi="Arial" w:cs="Arial"/>
        </w:rPr>
        <w:t>При осуществлении муниципального жилищного контроля могут проводиться:</w:t>
      </w:r>
    </w:p>
    <w:p w:rsidR="006B324E" w:rsidRPr="00A52FFA" w:rsidRDefault="006B324E"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2.2.1. Профилактические мероприятия в форме информирования, обобщения правоприменительной практики, объявления</w:t>
      </w:r>
      <w:r w:rsidR="001A4A8C" w:rsidRPr="00A52FFA">
        <w:rPr>
          <w:rFonts w:ascii="Arial" w:hAnsi="Arial" w:cs="Arial"/>
        </w:rPr>
        <w:t xml:space="preserve"> предостережений, консультирования, профилактического визита.</w:t>
      </w:r>
    </w:p>
    <w:p w:rsidR="001A4A8C" w:rsidRPr="00A52FFA" w:rsidRDefault="001A4A8C"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2.2.2. Контрольные (надзорные) мероприятия могут проводиться в форме инспекционного визита, рейдового осмотра, документарной проверки, выездной проверки, выездного обследования.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w:t>
      </w:r>
      <w:r w:rsidRPr="00A52FFA">
        <w:rPr>
          <w:rFonts w:ascii="Arial" w:hAnsi="Arial" w:cs="Arial"/>
        </w:rPr>
        <w:lastRenderedPageBreak/>
        <w:t>(надзорного) мероприятия),</w:t>
      </w:r>
      <w:r w:rsidR="008D43F6" w:rsidRPr="00A52FFA">
        <w:rPr>
          <w:rFonts w:ascii="Arial" w:hAnsi="Arial" w:cs="Arial"/>
        </w:rPr>
        <w:t xml:space="preserve"> (только по согласованию с прокуратурой Кривошеинского района)</w:t>
      </w:r>
      <w:r w:rsidRPr="00A52FFA">
        <w:rPr>
          <w:rFonts w:ascii="Arial" w:hAnsi="Arial" w:cs="Arial"/>
        </w:rPr>
        <w:t xml:space="preserve"> в котором указываются:</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2.3.1. Дата, время и место принятия решения.</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2.3.2. Кем принято решение.</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2.3.3. Основание проведения контрольного (надзорного) мероприятия.</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2.3.4. Вид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2.3.5. </w:t>
      </w:r>
      <w:proofErr w:type="gramStart"/>
      <w:r w:rsidRPr="00A52FFA">
        <w:rPr>
          <w:rFonts w:ascii="Arial" w:hAnsi="Arial" w:cs="Arial"/>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2.3.6. Объект контроля, в отношении которого проводится контрольное (надзорное) мероприятие.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2.3.8. </w:t>
      </w:r>
      <w:proofErr w:type="gramStart"/>
      <w:r w:rsidRPr="00A52FFA">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2.3.9. Вид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2.3.10. Перечень контрольных (надзорных) действий, совершаемых в рамках контрольного (надзорного) мероприятия.</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2.3.11. Предмет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2.3.12. Проверочные листы, если их применение является обязательным.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 Решение о проведении контрольного (надзорного) мероприятия принимается и подписывается </w:t>
      </w:r>
      <w:r w:rsidR="00C13F88" w:rsidRPr="00A52FFA">
        <w:rPr>
          <w:rFonts w:ascii="Arial" w:hAnsi="Arial" w:cs="Arial"/>
        </w:rPr>
        <w:t xml:space="preserve">Главой поселения (лицом, временно исполняющего обязанности) </w:t>
      </w:r>
      <w:r w:rsidRPr="00A52FFA">
        <w:rPr>
          <w:rFonts w:ascii="Arial" w:hAnsi="Arial" w:cs="Arial"/>
        </w:rPr>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При проведении контрольных (надзорных) мероприятий используются средства фото-, видеосъемки.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2.6. От имени уполномоченного органа муниципальный </w:t>
      </w:r>
      <w:r w:rsidR="008C3F18" w:rsidRPr="00A52FFA">
        <w:rPr>
          <w:rFonts w:ascii="Arial" w:hAnsi="Arial" w:cs="Arial"/>
        </w:rPr>
        <w:t>жилищный</w:t>
      </w:r>
      <w:r w:rsidRPr="00A52FFA">
        <w:rPr>
          <w:rFonts w:ascii="Arial" w:hAnsi="Arial" w:cs="Arial"/>
        </w:rPr>
        <w:t xml:space="preserve"> контроль вправе осуществлять следующие должностные лица: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2.6.1. Глава</w:t>
      </w:r>
      <w:r w:rsidR="004A0787" w:rsidRPr="00A52FFA">
        <w:rPr>
          <w:rFonts w:ascii="Arial" w:hAnsi="Arial" w:cs="Arial"/>
        </w:rPr>
        <w:t xml:space="preserve"> Пудовского сельского</w:t>
      </w:r>
      <w:r w:rsidRPr="00A52FFA">
        <w:rPr>
          <w:rFonts w:ascii="Arial" w:hAnsi="Arial" w:cs="Arial"/>
        </w:rPr>
        <w:t xml:space="preserve"> поселения (</w:t>
      </w:r>
      <w:r w:rsidR="008C3F18" w:rsidRPr="00A52FFA">
        <w:rPr>
          <w:rFonts w:ascii="Arial" w:hAnsi="Arial" w:cs="Arial"/>
        </w:rPr>
        <w:t>лицо, временно исполняющее обязанности</w:t>
      </w:r>
      <w:r w:rsidRPr="00A52FFA">
        <w:rPr>
          <w:rFonts w:ascii="Arial" w:hAnsi="Arial" w:cs="Arial"/>
        </w:rPr>
        <w:t>) уполномоченного органа.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rsidRPr="00A52FFA">
        <w:rPr>
          <w:rFonts w:ascii="Arial" w:hAnsi="Arial" w:cs="Arial"/>
        </w:rPr>
        <w:t>жилищному</w:t>
      </w:r>
      <w:r w:rsidRPr="00A52FFA">
        <w:rPr>
          <w:rFonts w:ascii="Arial" w:hAnsi="Arial" w:cs="Arial"/>
        </w:rPr>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2.8.1. Беспрепятственно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2.8.8. Составлять по результатам проведенных контрольных (надзорных) мероприятий соответствующие акты.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w:t>
      </w:r>
      <w:r w:rsidR="00596BDA" w:rsidRPr="00A52FFA">
        <w:rPr>
          <w:rFonts w:ascii="Arial" w:hAnsi="Arial" w:cs="Arial"/>
        </w:rPr>
        <w:t xml:space="preserve">10. Обращаться в соответствии с </w:t>
      </w:r>
      <w:r w:rsidRPr="00A52FFA">
        <w:rPr>
          <w:rFonts w:ascii="Arial" w:hAnsi="Arial" w:cs="Arial"/>
        </w:rPr>
        <w:t>Федеральным законом от 7 февра</w:t>
      </w:r>
      <w:r w:rsidR="00596BDA" w:rsidRPr="00A52FFA">
        <w:rPr>
          <w:rFonts w:ascii="Arial" w:hAnsi="Arial" w:cs="Arial"/>
        </w:rPr>
        <w:t xml:space="preserve">ля 2011 года № 3-ФЗ «О полиции» </w:t>
      </w:r>
      <w:r w:rsidRPr="00A52FFA">
        <w:rPr>
          <w:rFonts w:ascii="Arial" w:hAnsi="Arial" w:cs="Arial"/>
        </w:rPr>
        <w:t>за содействием к органам полиции в случаях, если инспектору оказывается противодействие или угрожает опасность.</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2.8.11. Совершать иные действия, предусмотренные законодательством.</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2.9. Инспекторы обязаны: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2.9.1. Соблюдать законодательство Российской Федерации, права и законные интересы контролируемых лиц.</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rsidRPr="00A52FFA">
        <w:rPr>
          <w:rFonts w:ascii="Arial" w:hAnsi="Arial" w:cs="Arial"/>
        </w:rPr>
        <w:t>жилищных отношений</w:t>
      </w:r>
      <w:r w:rsidRPr="00A52FFA">
        <w:rPr>
          <w:rFonts w:ascii="Arial" w:hAnsi="Arial" w:cs="Arial"/>
        </w:rPr>
        <w:t>.</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2.9.3. </w:t>
      </w:r>
      <w:proofErr w:type="gramStart"/>
      <w:r w:rsidRPr="00A52FFA">
        <w:rPr>
          <w:rFonts w:ascii="Arial" w:hAnsi="Arial" w:cs="Arial"/>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документов, предусмотренных федеральными законами.</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proofErr w:type="gramStart"/>
      <w:r w:rsidRPr="00A52FFA">
        <w:rPr>
          <w:rFonts w:ascii="Arial" w:hAnsi="Arial" w:cs="Arial"/>
        </w:rPr>
        <w:t xml:space="preserve">2.9.6.Не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A52FFA">
        <w:rPr>
          <w:rFonts w:ascii="Arial" w:hAnsi="Arial" w:cs="Arial"/>
        </w:rPr>
        <w:t xml:space="preserve">при Президенте Российской Федерации </w:t>
      </w:r>
      <w:r w:rsidRPr="00A52FFA">
        <w:rPr>
          <w:rFonts w:ascii="Arial" w:hAnsi="Arial" w:cs="Arial"/>
        </w:rPr>
        <w:t>лиц по з</w:t>
      </w:r>
      <w:r w:rsidR="00DD6E4C" w:rsidRPr="00A52FFA">
        <w:rPr>
          <w:rFonts w:ascii="Arial" w:hAnsi="Arial" w:cs="Arial"/>
        </w:rPr>
        <w:t>ащите прав предпринимателей или</w:t>
      </w:r>
      <w:r w:rsidR="00F757F2" w:rsidRPr="00A52FFA">
        <w:rPr>
          <w:rFonts w:ascii="Arial" w:hAnsi="Arial" w:cs="Arial"/>
        </w:rPr>
        <w:t xml:space="preserve"> </w:t>
      </w:r>
      <w:r w:rsidR="00DD6E4C" w:rsidRPr="00A52FFA">
        <w:rPr>
          <w:rFonts w:ascii="Arial" w:hAnsi="Arial" w:cs="Arial"/>
        </w:rPr>
        <w:t xml:space="preserve">его </w:t>
      </w:r>
      <w:r w:rsidRPr="00A52FFA">
        <w:rPr>
          <w:rFonts w:ascii="Arial" w:hAnsi="Arial" w:cs="Arial"/>
        </w:rPr>
        <w:t xml:space="preserve">общественных представителей, Уполномоченного </w:t>
      </w:r>
      <w:r w:rsidR="00DD6E4C" w:rsidRPr="00A52FFA">
        <w:rPr>
          <w:rFonts w:ascii="Arial" w:hAnsi="Arial" w:cs="Arial"/>
        </w:rPr>
        <w:t xml:space="preserve">при Президенте Российской Федерации </w:t>
      </w:r>
      <w:r w:rsidRPr="00A52FFA">
        <w:rPr>
          <w:rFonts w:ascii="Arial" w:hAnsi="Arial" w:cs="Arial"/>
        </w:rPr>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2.9.13. Не требовать от контролируемых лиц документы и иные сведения, представление которых не предусмотрено законодательством Российской </w:t>
      </w:r>
      <w:r w:rsidRPr="00A52FFA">
        <w:rPr>
          <w:rFonts w:ascii="Arial" w:hAnsi="Arial" w:cs="Arial"/>
        </w:rPr>
        <w:lastRenderedPageBreak/>
        <w:t>Федерации либо которые находятся в распоряжении государственных органов и органов местного самоуправления.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2.9.14. Исполнять иные требования, предусмотренные законодательством Российской Федерации.</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2.10. Инспектор не вправе: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2.10.3. </w:t>
      </w:r>
      <w:proofErr w:type="gramStart"/>
      <w:r w:rsidRPr="00A52FFA">
        <w:rPr>
          <w:rFonts w:ascii="Arial" w:hAnsi="Arial" w:cs="Arial"/>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A52FFA">
        <w:rPr>
          <w:rFonts w:ascii="Arial" w:hAnsi="Arial" w:cs="Arial"/>
        </w:rPr>
        <w:t xml:space="preserve"> уведомлено о проведении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2.10.6. Распространять информацию и сведения, полученные в результате осуществления муниципального </w:t>
      </w:r>
      <w:r w:rsidR="001D7E9E" w:rsidRPr="00A52FFA">
        <w:rPr>
          <w:rFonts w:ascii="Arial" w:hAnsi="Arial" w:cs="Arial"/>
        </w:rPr>
        <w:t>жилищного</w:t>
      </w:r>
      <w:r w:rsidRPr="00A52FFA">
        <w:rPr>
          <w:rFonts w:ascii="Arial" w:hAnsi="Arial" w:cs="Arial"/>
        </w:rPr>
        <w:t xml:space="preserve">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2.10.9. Превышать установленные сроки проведения контрольных (надзорных) мероприятий.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2.11. Организация проведения плановых контрольных (надзорных) мероприятий: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2.11.1. Плановые контрольные (надзорные) мероприятия проводятся в форме выездной проверки на основании плана проведения плановых </w:t>
      </w:r>
      <w:r w:rsidRPr="00A52FFA">
        <w:rPr>
          <w:rFonts w:ascii="Arial" w:hAnsi="Arial" w:cs="Arial"/>
        </w:rPr>
        <w:lastRenderedPageBreak/>
        <w:t>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w:t>
      </w:r>
      <w:r w:rsidR="004D4AE3" w:rsidRPr="00A52FFA">
        <w:rPr>
          <w:rFonts w:ascii="Arial" w:hAnsi="Arial" w:cs="Arial"/>
        </w:rPr>
        <w:t>не менее одного, но не более двух контрольных (надзорных) мероприятий в год</w:t>
      </w:r>
      <w:r w:rsidRPr="00A52FFA">
        <w:rPr>
          <w:rFonts w:ascii="Arial" w:hAnsi="Arial" w:cs="Arial"/>
        </w:rPr>
        <w:t>.</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Для объектов контроля, отнесенных к категории высокого</w:t>
      </w:r>
      <w:r w:rsidR="004D4AE3" w:rsidRPr="00A52FFA">
        <w:rPr>
          <w:rFonts w:ascii="Arial" w:hAnsi="Arial" w:cs="Arial"/>
        </w:rPr>
        <w:t xml:space="preserve"> или значительного риска</w:t>
      </w:r>
      <w:r w:rsidRPr="00A52FFA">
        <w:rPr>
          <w:rFonts w:ascii="Arial" w:hAnsi="Arial" w:cs="Arial"/>
        </w:rPr>
        <w:t xml:space="preserve">, средняя частота проведения плановых контрольных (надзорных) мероприятий составляет </w:t>
      </w:r>
      <w:r w:rsidR="004D4AE3" w:rsidRPr="00A52FFA">
        <w:rPr>
          <w:rFonts w:ascii="Arial" w:hAnsi="Arial" w:cs="Arial"/>
        </w:rPr>
        <w:t>- не менее одного контрольного (надзорного) мероприятия в четыре года и не более одного контрольного (надзорного) мероприятия в два года</w:t>
      </w:r>
      <w:proofErr w:type="gramStart"/>
      <w:r w:rsidR="004D4AE3" w:rsidRPr="00A52FFA">
        <w:rPr>
          <w:rFonts w:ascii="Arial" w:hAnsi="Arial" w:cs="Arial"/>
        </w:rPr>
        <w:t>.</w:t>
      </w:r>
      <w:r w:rsidRPr="00A52FFA">
        <w:rPr>
          <w:rFonts w:ascii="Arial" w:hAnsi="Arial" w:cs="Arial"/>
        </w:rPr>
        <w:t>.</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w:t>
      </w:r>
      <w:r w:rsidR="004D4AE3" w:rsidRPr="00A52FFA">
        <w:rPr>
          <w:rFonts w:ascii="Arial" w:hAnsi="Arial" w:cs="Arial"/>
        </w:rPr>
        <w:t>не менее одного контрольного (надзорного) мероприятия в шесть лет и не более одного контрольного (надзорного) мероприятия в три года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2.12. В соответствии с оценкой риска причинения вреда (ущерба) охраняемым законом ценностям устанавливаются </w:t>
      </w:r>
      <w:r w:rsidR="004D4AE3" w:rsidRPr="00A52FFA">
        <w:rPr>
          <w:rFonts w:ascii="Arial" w:hAnsi="Arial" w:cs="Arial"/>
        </w:rPr>
        <w:t>5</w:t>
      </w:r>
      <w:r w:rsidRPr="00A52FFA">
        <w:rPr>
          <w:rFonts w:ascii="Arial" w:hAnsi="Arial" w:cs="Arial"/>
        </w:rPr>
        <w:t xml:space="preserve"> категорий рисков:</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2.12.1. Чрезвычайно высокий риск.</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2.12.2. Высокий риск</w:t>
      </w:r>
      <w:r w:rsidR="004D4AE3" w:rsidRPr="00A52FFA">
        <w:rPr>
          <w:rFonts w:ascii="Arial" w:hAnsi="Arial" w:cs="Arial"/>
        </w:rPr>
        <w:t xml:space="preserve"> или значительного риска</w:t>
      </w:r>
      <w:r w:rsidRPr="00A52FFA">
        <w:rPr>
          <w:rFonts w:ascii="Arial" w:hAnsi="Arial" w:cs="Arial"/>
        </w:rPr>
        <w:t>.</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2.12.3. Средний риск.</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2.12.4. Умеренный риск.</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2.12.5. Низкий риск.</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2.13. </w:t>
      </w:r>
      <w:proofErr w:type="gramStart"/>
      <w:r w:rsidRPr="00A52FFA">
        <w:rPr>
          <w:rFonts w:ascii="Arial" w:hAnsi="Arial" w:cs="Arial"/>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676368"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 xml:space="preserve">2.13.1. </w:t>
      </w:r>
      <w:r w:rsidR="00676368" w:rsidRPr="00A52FFA">
        <w:rPr>
          <w:rFonts w:ascii="Arial" w:hAnsi="Arial" w:cs="Arial"/>
        </w:rPr>
        <w:t>Не соблюдение санитарно-гигиенических и экологических</w:t>
      </w:r>
      <w:r w:rsidR="006750EC" w:rsidRPr="00A52FFA">
        <w:rPr>
          <w:rFonts w:ascii="Arial" w:hAnsi="Arial" w:cs="Arial"/>
        </w:rPr>
        <w:t xml:space="preserve"> </w:t>
      </w:r>
      <w:r w:rsidR="00676368" w:rsidRPr="00A52FFA">
        <w:rPr>
          <w:rFonts w:ascii="Arial" w:hAnsi="Arial" w:cs="Arial"/>
        </w:rPr>
        <w:t>требований.</w:t>
      </w:r>
    </w:p>
    <w:p w:rsidR="008A677E"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 xml:space="preserve">2.13.2. </w:t>
      </w:r>
      <w:r w:rsidR="008A677E" w:rsidRPr="00A52FFA">
        <w:rPr>
          <w:rFonts w:ascii="Arial" w:hAnsi="Arial" w:cs="Arial"/>
        </w:rPr>
        <w:t>Не соблюдение архитектурно-градостроительных требований.</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 xml:space="preserve">2.13.3. </w:t>
      </w:r>
      <w:r w:rsidR="008A677E" w:rsidRPr="00A52FFA">
        <w:rPr>
          <w:rFonts w:ascii="Arial" w:hAnsi="Arial" w:cs="Arial"/>
        </w:rPr>
        <w:t>Не соблюдение противопожарных и эксплуатационных требований.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2.14. Критериями отнесения объектов контроля к категории высокого</w:t>
      </w:r>
      <w:r w:rsidR="004D4AE3" w:rsidRPr="00A52FFA">
        <w:rPr>
          <w:rFonts w:ascii="Arial" w:hAnsi="Arial" w:cs="Arial"/>
        </w:rPr>
        <w:t xml:space="preserve"> или значительного риска </w:t>
      </w:r>
      <w:r w:rsidRPr="00A52FFA">
        <w:rPr>
          <w:rFonts w:ascii="Arial" w:hAnsi="Arial" w:cs="Arial"/>
        </w:rPr>
        <w:t>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2.14.1. </w:t>
      </w:r>
      <w:r w:rsidR="008A677E" w:rsidRPr="00A52FFA">
        <w:rPr>
          <w:rFonts w:ascii="Arial" w:hAnsi="Arial" w:cs="Arial"/>
        </w:rPr>
        <w:t>Не соблюдение санитарно-гигиенических и экологических требований.</w:t>
      </w:r>
    </w:p>
    <w:p w:rsidR="008A677E"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 xml:space="preserve">2.14.2. </w:t>
      </w:r>
      <w:r w:rsidR="008A677E" w:rsidRPr="00A52FFA">
        <w:rPr>
          <w:rFonts w:ascii="Arial" w:hAnsi="Arial" w:cs="Arial"/>
        </w:rPr>
        <w:t>Не соблюдение архитектурно-градостроительных требований.</w:t>
      </w:r>
    </w:p>
    <w:p w:rsidR="008A677E"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2.14.3. </w:t>
      </w:r>
      <w:r w:rsidR="008A677E" w:rsidRPr="00A52FFA">
        <w:rPr>
          <w:rFonts w:ascii="Arial" w:hAnsi="Arial" w:cs="Arial"/>
        </w:rPr>
        <w:t>Не соблюдение противопожарных и эксплуатационных требований.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2.15. Критерии отнесения объектов к категории среднего риска:</w:t>
      </w:r>
    </w:p>
    <w:p w:rsidR="008A677E"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2.15.1. </w:t>
      </w:r>
      <w:r w:rsidR="008A677E" w:rsidRPr="00A52FFA">
        <w:rPr>
          <w:rFonts w:ascii="Arial" w:hAnsi="Arial" w:cs="Arial"/>
        </w:rPr>
        <w:t>Не соблюдение санитарно-гигиенических и экологических требований.</w:t>
      </w:r>
    </w:p>
    <w:p w:rsidR="008A677E"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 xml:space="preserve">2.15.2. </w:t>
      </w:r>
      <w:r w:rsidR="008A677E" w:rsidRPr="00A52FFA">
        <w:rPr>
          <w:rFonts w:ascii="Arial" w:hAnsi="Arial" w:cs="Arial"/>
        </w:rPr>
        <w:t>. Не соблюдение архитектурно-градостроительных требований.</w:t>
      </w:r>
    </w:p>
    <w:p w:rsidR="008A677E"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 xml:space="preserve">2.15.3. </w:t>
      </w:r>
      <w:r w:rsidR="008A677E" w:rsidRPr="00A52FFA">
        <w:rPr>
          <w:rFonts w:ascii="Arial" w:hAnsi="Arial" w:cs="Arial"/>
        </w:rPr>
        <w:t>Не соблюдение противопожарных и эксплуатационных требований.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Объекты контроля, отнесенные к категории умеренного риска, включаются в план профилактических мероприятий.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w:t>
      </w:r>
      <w:proofErr w:type="gramStart"/>
      <w:r w:rsidRPr="00A52FFA">
        <w:rPr>
          <w:rFonts w:ascii="Arial" w:hAnsi="Arial" w:cs="Arial"/>
        </w:rPr>
        <w:t>отнесенных</w:t>
      </w:r>
      <w:proofErr w:type="gramEnd"/>
      <w:r w:rsidRPr="00A52FFA">
        <w:rPr>
          <w:rFonts w:ascii="Arial" w:hAnsi="Arial" w:cs="Arial"/>
        </w:rPr>
        <w:t xml:space="preserve"> к категории низкого риска, не проводятся.</w:t>
      </w:r>
    </w:p>
    <w:p w:rsidR="00B21CEE" w:rsidRPr="00A52FFA" w:rsidRDefault="004D4AE3" w:rsidP="004D4AE3">
      <w:pPr>
        <w:ind w:firstLine="709"/>
        <w:jc w:val="both"/>
        <w:textAlignment w:val="baseline"/>
        <w:rPr>
          <w:rFonts w:ascii="Arial" w:hAnsi="Arial" w:cs="Arial"/>
        </w:rPr>
      </w:pPr>
      <w:r w:rsidRPr="00A52FFA">
        <w:rPr>
          <w:rFonts w:ascii="Arial" w:hAnsi="Arial" w:cs="Arial"/>
        </w:rPr>
        <w:t>2.17.1. Доклад, содержащий результаты обобщения правоприменительной практики Уполномоченного органа размещается на сайте Пудовского сельского поселения в сети «Интернет» не реже одного раза в календарный год</w:t>
      </w:r>
      <w:r w:rsidR="004A0787" w:rsidRPr="00A52FFA">
        <w:rPr>
          <w:rFonts w:ascii="Arial" w:hAnsi="Arial" w:cs="Arial"/>
        </w:rPr>
        <w:t>.</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Внеплановые контрольные (надзорные) мероприятия проводятся в отношении объектов контроля, </w:t>
      </w:r>
      <w:proofErr w:type="gramStart"/>
      <w:r w:rsidRPr="00A52FFA">
        <w:rPr>
          <w:rFonts w:ascii="Arial" w:hAnsi="Arial" w:cs="Arial"/>
        </w:rPr>
        <w:t>относящихся</w:t>
      </w:r>
      <w:proofErr w:type="gramEnd"/>
      <w:r w:rsidRPr="00A52FFA">
        <w:rPr>
          <w:rFonts w:ascii="Arial" w:hAnsi="Arial" w:cs="Arial"/>
        </w:rPr>
        <w:t xml:space="preserve"> к категории чрезвычайно высокого риска.</w:t>
      </w:r>
    </w:p>
    <w:p w:rsidR="004A0787"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Внеплановые контрольные (надзорные) мероприятия, за исключением выездного обследования, проводятся по </w:t>
      </w:r>
      <w:r w:rsidR="004A0787" w:rsidRPr="00A52FFA">
        <w:rPr>
          <w:rFonts w:ascii="Arial" w:hAnsi="Arial" w:cs="Arial"/>
        </w:rPr>
        <w:t xml:space="preserve">следующим </w:t>
      </w:r>
      <w:r w:rsidRPr="00A52FFA">
        <w:rPr>
          <w:rFonts w:ascii="Arial" w:hAnsi="Arial" w:cs="Arial"/>
        </w:rPr>
        <w:t>основаниям</w:t>
      </w:r>
      <w:r w:rsidR="004A0787" w:rsidRPr="00A52FFA">
        <w:rPr>
          <w:rFonts w:ascii="Arial" w:hAnsi="Arial" w:cs="Arial"/>
        </w:rPr>
        <w:t>:</w:t>
      </w:r>
    </w:p>
    <w:p w:rsidR="004A0787" w:rsidRPr="00A52FFA" w:rsidRDefault="004A0787" w:rsidP="004A0787">
      <w:pPr>
        <w:ind w:firstLine="708"/>
        <w:jc w:val="both"/>
        <w:rPr>
          <w:rFonts w:ascii="Arial" w:hAnsi="Arial" w:cs="Arial"/>
        </w:rPr>
      </w:pPr>
      <w:bookmarkStart w:id="1" w:name="sub_570101"/>
      <w:r w:rsidRPr="00A52FFA">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w:t>
      </w:r>
      <w:r w:rsidRPr="00A52FFA">
        <w:rPr>
          <w:rFonts w:ascii="Arial" w:hAnsi="Arial" w:cs="Arial"/>
          <w:b/>
        </w:rPr>
        <w:t xml:space="preserve"> </w:t>
      </w:r>
      <w:hyperlink w:anchor="sub_23" w:history="1">
        <w:r w:rsidRPr="00A52FFA">
          <w:rPr>
            <w:rStyle w:val="ad"/>
            <w:rFonts w:ascii="Arial" w:hAnsi="Arial" w:cs="Arial"/>
            <w:b w:val="0"/>
            <w:color w:val="auto"/>
            <w:u w:val="none"/>
          </w:rPr>
          <w:t>индикаторами риска</w:t>
        </w:r>
      </w:hyperlink>
      <w:r w:rsidRPr="00A52FFA">
        <w:rPr>
          <w:rFonts w:ascii="Arial" w:hAnsi="Arial" w:cs="Arial"/>
        </w:rPr>
        <w:t xml:space="preserve"> нарушения обязательных требований, или отклонения объекта контроля от таких параметров;</w:t>
      </w:r>
    </w:p>
    <w:p w:rsidR="004A0787" w:rsidRPr="00A52FFA" w:rsidRDefault="00CA176F" w:rsidP="004A0787">
      <w:pPr>
        <w:ind w:firstLine="708"/>
        <w:jc w:val="both"/>
        <w:rPr>
          <w:rFonts w:ascii="Arial" w:hAnsi="Arial" w:cs="Arial"/>
        </w:rPr>
      </w:pPr>
      <w:bookmarkStart w:id="2" w:name="sub_570103"/>
      <w:bookmarkEnd w:id="1"/>
      <w:r w:rsidRPr="00A52FFA">
        <w:rPr>
          <w:rFonts w:ascii="Arial" w:hAnsi="Arial" w:cs="Arial"/>
        </w:rPr>
        <w:t>2</w:t>
      </w:r>
      <w:r w:rsidR="004A0787" w:rsidRPr="00A52FFA">
        <w:rPr>
          <w:rFonts w:ascii="Arial" w:hAnsi="Arial" w:cs="Arial"/>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A0787" w:rsidRPr="00A52FFA" w:rsidRDefault="00CA176F" w:rsidP="004A0787">
      <w:pPr>
        <w:ind w:firstLine="708"/>
        <w:jc w:val="both"/>
        <w:rPr>
          <w:rFonts w:ascii="Arial" w:hAnsi="Arial" w:cs="Arial"/>
        </w:rPr>
      </w:pPr>
      <w:bookmarkStart w:id="3" w:name="sub_570104"/>
      <w:bookmarkEnd w:id="2"/>
      <w:r w:rsidRPr="00A52FFA">
        <w:rPr>
          <w:rFonts w:ascii="Arial" w:hAnsi="Arial" w:cs="Arial"/>
        </w:rPr>
        <w:t>3</w:t>
      </w:r>
      <w:r w:rsidR="004A0787" w:rsidRPr="00A52FFA">
        <w:rPr>
          <w:rFonts w:ascii="Arial" w:hAnsi="Arial" w:cs="Arial"/>
        </w:rPr>
        <w:t>) требование прокурора</w:t>
      </w:r>
      <w:r w:rsidRPr="00A52FFA">
        <w:rPr>
          <w:rFonts w:ascii="Arial" w:hAnsi="Arial" w:cs="Arial"/>
        </w:rPr>
        <w:t xml:space="preserve"> Кривошеинского района</w:t>
      </w:r>
      <w:r w:rsidR="004A0787" w:rsidRPr="00A52FFA">
        <w:rPr>
          <w:rFonts w:ascii="Arial" w:hAnsi="Arial" w:cs="Arial"/>
        </w:rPr>
        <w:t xml:space="preserve">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A0787" w:rsidRPr="00A52FFA" w:rsidRDefault="00CA176F" w:rsidP="004A0787">
      <w:pPr>
        <w:ind w:firstLine="708"/>
        <w:jc w:val="both"/>
        <w:rPr>
          <w:rFonts w:ascii="Arial" w:hAnsi="Arial" w:cs="Arial"/>
        </w:rPr>
      </w:pPr>
      <w:bookmarkStart w:id="4" w:name="sub_570105"/>
      <w:bookmarkEnd w:id="3"/>
      <w:r w:rsidRPr="00A52FFA">
        <w:rPr>
          <w:rFonts w:ascii="Arial" w:hAnsi="Arial" w:cs="Arial"/>
        </w:rPr>
        <w:t>4</w:t>
      </w:r>
      <w:r w:rsidR="004A0787" w:rsidRPr="00A52FFA">
        <w:rPr>
          <w:rFonts w:ascii="Arial" w:hAnsi="Arial" w:cs="Arial"/>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sub_9501" w:history="1">
        <w:r w:rsidR="004A0787" w:rsidRPr="00A52FFA">
          <w:rPr>
            <w:rStyle w:val="ad"/>
            <w:rFonts w:ascii="Arial" w:hAnsi="Arial" w:cs="Arial"/>
          </w:rPr>
          <w:t>частью 1 статьи 95</w:t>
        </w:r>
      </w:hyperlink>
      <w:r w:rsidR="004A0787" w:rsidRPr="00A52FFA">
        <w:rPr>
          <w:rFonts w:ascii="Arial" w:hAnsi="Arial" w:cs="Arial"/>
        </w:rPr>
        <w:t xml:space="preserve"> Федерального закона</w:t>
      </w:r>
      <w:r w:rsidRPr="00A52FFA">
        <w:t xml:space="preserve"> </w:t>
      </w:r>
      <w:r w:rsidRPr="00A52FFA">
        <w:rPr>
          <w:rFonts w:ascii="Arial" w:hAnsi="Arial" w:cs="Arial"/>
        </w:rPr>
        <w:t>от 31 июля 2020 г. N 248-ФЗ "О государственном контроле (надзоре) и муниципальном контроле в Российской Федерации"</w:t>
      </w:r>
      <w:r w:rsidR="004A0787" w:rsidRPr="00A52FFA">
        <w:rPr>
          <w:rFonts w:ascii="Arial" w:hAnsi="Arial" w:cs="Arial"/>
        </w:rPr>
        <w:t>;</w:t>
      </w:r>
    </w:p>
    <w:p w:rsidR="004A0787" w:rsidRPr="00A52FFA" w:rsidRDefault="00CA176F" w:rsidP="00CA176F">
      <w:pPr>
        <w:ind w:firstLine="708"/>
        <w:jc w:val="both"/>
        <w:rPr>
          <w:rFonts w:ascii="Arial" w:hAnsi="Arial" w:cs="Arial"/>
        </w:rPr>
      </w:pPr>
      <w:bookmarkStart w:id="5" w:name="sub_570106"/>
      <w:bookmarkEnd w:id="4"/>
      <w:r w:rsidRPr="00A52FFA">
        <w:rPr>
          <w:rFonts w:ascii="Arial" w:hAnsi="Arial" w:cs="Arial"/>
        </w:rPr>
        <w:lastRenderedPageBreak/>
        <w:t>5</w:t>
      </w:r>
      <w:r w:rsidR="004A0787" w:rsidRPr="00A52FFA">
        <w:rPr>
          <w:rFonts w:ascii="Arial" w:hAnsi="Arial" w:cs="Arial"/>
        </w:rPr>
        <w:t xml:space="preserve">) наступление события, указанного в программе проверок, если </w:t>
      </w:r>
      <w:r w:rsidRPr="00A52FFA">
        <w:rPr>
          <w:rFonts w:ascii="Arial" w:hAnsi="Arial" w:cs="Arial"/>
        </w:rPr>
        <w:t>настоящим положением</w:t>
      </w:r>
      <w:r w:rsidR="004A0787" w:rsidRPr="00A52FFA">
        <w:rPr>
          <w:rFonts w:ascii="Arial" w:hAnsi="Arial" w:cs="Arial"/>
        </w:rPr>
        <w:t xml:space="preserve"> установлено, что контрольные (надзорные) мероприятия проводятся на основании программы проверок.</w:t>
      </w:r>
    </w:p>
    <w:bookmarkEnd w:id="5"/>
    <w:p w:rsidR="004A0787" w:rsidRPr="00A52FFA" w:rsidRDefault="00CA176F" w:rsidP="00CA176F">
      <w:pPr>
        <w:ind w:firstLine="708"/>
        <w:jc w:val="both"/>
        <w:rPr>
          <w:rFonts w:ascii="Arial" w:hAnsi="Arial" w:cs="Arial"/>
        </w:rPr>
      </w:pPr>
      <w:proofErr w:type="gramStart"/>
      <w:r w:rsidRPr="00A52FFA">
        <w:rPr>
          <w:rFonts w:ascii="Arial" w:hAnsi="Arial" w:cs="Arial"/>
        </w:rPr>
        <w:t>6)</w:t>
      </w:r>
      <w:r w:rsidR="004A0787" w:rsidRPr="00A52FFA">
        <w:rPr>
          <w:rFonts w:ascii="Arial" w:hAnsi="Arial" w:cs="Arial"/>
        </w:rPr>
        <w:t xml:space="preserve"> При наличии соответствующего положения в федеральном законе</w:t>
      </w:r>
      <w:r w:rsidRPr="00A52FFA">
        <w:rPr>
          <w:rFonts w:ascii="Arial" w:hAnsi="Arial" w:cs="Arial"/>
        </w:rPr>
        <w:t xml:space="preserve"> от 31 июля 2020 г. N 248-ФЗ "О государственном контроле (надзоре) и муниципальном контроле в Российской Федерации"</w:t>
      </w:r>
      <w:r w:rsidR="004A0787" w:rsidRPr="00A52FFA">
        <w:rPr>
          <w:rFonts w:ascii="Arial" w:hAnsi="Arial" w:cs="Arial"/>
        </w:rPr>
        <w:t xml:space="preserve">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w:t>
      </w:r>
      <w:proofErr w:type="gramEnd"/>
      <w:r w:rsidR="004A0787" w:rsidRPr="00A52FFA">
        <w:rPr>
          <w:rFonts w:ascii="Arial" w:hAnsi="Arial" w:cs="Arial"/>
        </w:rPr>
        <w:t>),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A52FFA">
        <w:rPr>
          <w:rFonts w:ascii="Arial" w:hAnsi="Arial" w:cs="Arial"/>
        </w:rPr>
        <w:t>содержащихся</w:t>
      </w:r>
      <w:proofErr w:type="gramEnd"/>
      <w:r w:rsidRPr="00A52FFA">
        <w:rPr>
          <w:rFonts w:ascii="Arial" w:hAnsi="Arial" w:cs="Arial"/>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2.21. </w:t>
      </w:r>
      <w:proofErr w:type="gramStart"/>
      <w:r w:rsidRPr="00A52FFA">
        <w:rPr>
          <w:rFonts w:ascii="Arial" w:hAnsi="Arial" w:cs="Arial"/>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A52FFA">
        <w:rPr>
          <w:rFonts w:ascii="Arial" w:hAnsi="Arial" w:cs="Arial"/>
        </w:rPr>
        <w:t xml:space="preserve">, </w:t>
      </w:r>
      <w:proofErr w:type="gramStart"/>
      <w:r w:rsidRPr="00A52FFA">
        <w:rPr>
          <w:rFonts w:ascii="Arial" w:hAnsi="Arial" w:cs="Arial"/>
        </w:rPr>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2.23. В рамках осуществления муниципального </w:t>
      </w:r>
      <w:r w:rsidR="009D7A20" w:rsidRPr="00A52FFA">
        <w:rPr>
          <w:rFonts w:ascii="Arial" w:hAnsi="Arial" w:cs="Arial"/>
        </w:rPr>
        <w:t>жилищного</w:t>
      </w:r>
      <w:r w:rsidRPr="00A52FFA">
        <w:rPr>
          <w:rFonts w:ascii="Arial" w:hAnsi="Arial" w:cs="Arial"/>
        </w:rPr>
        <w:t xml:space="preserve"> контроля проводятся следующие виды контрольных (надзорных) мероприятий:</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2.23.1. Требующие взаимодействия с контролируемым лицом:</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2.23.1.1. Выездная проверка.</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2.23.1.2. Рейдовый осмотр.</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2.23.1.3. Инспекционный визит.</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2.23.1.4. Документарная проверка.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2.23.2. Не требующие взаимодействия с контролируемым лицом - выездное обследование.</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2.24. Выездная проверка: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52FFA">
        <w:rPr>
          <w:rFonts w:ascii="Arial" w:hAnsi="Arial" w:cs="Arial"/>
        </w:rPr>
        <w:t>позднее</w:t>
      </w:r>
      <w:proofErr w:type="gramEnd"/>
      <w:r w:rsidRPr="00A52FFA">
        <w:rPr>
          <w:rFonts w:ascii="Arial" w:hAnsi="Arial" w:cs="Arial"/>
        </w:rPr>
        <w:t xml:space="preserve"> чем за 24 часа до ее начала в порядке, предусмотренном пунктом 2.46 настоящего Положения.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roofErr w:type="gramStart"/>
      <w:r w:rsidR="0098525D" w:rsidRPr="00A52FFA">
        <w:rPr>
          <w:rFonts w:ascii="Arial" w:hAnsi="Arial" w:cs="Arial"/>
        </w:rPr>
        <w:t xml:space="preserve"> .</w:t>
      </w:r>
      <w:proofErr w:type="gramEnd"/>
      <w:r w:rsidR="0098525D" w:rsidRPr="00A52FFA">
        <w:rPr>
          <w:rFonts w:ascii="Arial" w:hAnsi="Arial" w:cs="Arial"/>
        </w:rPr>
        <w:t>Срок проведения контрольного (надзорного) мероприятия может быть продлен только в случаях и пределах, установленных федеральным законом от 31 июля 2020 г. N 248-ФЗ "О государственном контроле (надзоре) и муниципальном контроле в Российской Федерации".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2.24.4. В ходе выездной проверки допускаются следующие контрольные (надзорные) действия:</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2.24.4.1. Осмотр.</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2.24.4.2. Досмотр.</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2.24.4.3. Опрос.</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2.24.4.4. Получение письменных объяснений.</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2.24.4.5. Истребование документов.</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2.24.4.6. Экспертиза.</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2.25. Рейдовый осмотр:</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2.25.2. </w:t>
      </w:r>
      <w:proofErr w:type="gramStart"/>
      <w:r w:rsidRPr="00A52FFA">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2.25.3. В ходе рейдового осмотра допускаются следующие контрольные (надзорные) действия:</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2.25.3.1. Осмотр.</w:t>
      </w:r>
    </w:p>
    <w:p w:rsidR="00066BAA"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2.25.3.2. Досмотр.</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2.25.3.3. Опрос.</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2.25.3.4. Получение письменных объяснений.</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2.25.3.5. Истребование документов.</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2.25.3.6. Экспертиза.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2.25.7. В случае</w:t>
      </w:r>
      <w:proofErr w:type="gramStart"/>
      <w:r w:rsidRPr="00A52FFA">
        <w:rPr>
          <w:rFonts w:ascii="Arial" w:hAnsi="Arial" w:cs="Arial"/>
        </w:rPr>
        <w:t>,</w:t>
      </w:r>
      <w:proofErr w:type="gramEnd"/>
      <w:r w:rsidRPr="00A52FFA">
        <w:rPr>
          <w:rFonts w:ascii="Arial" w:hAnsi="Arial" w:cs="Arial"/>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A52FFA" w:rsidRDefault="00931473" w:rsidP="009A46D7">
      <w:pPr>
        <w:pStyle w:val="formattext"/>
        <w:spacing w:before="0" w:beforeAutospacing="0" w:after="0" w:afterAutospacing="0"/>
        <w:ind w:firstLine="709"/>
        <w:textAlignment w:val="baseline"/>
        <w:rPr>
          <w:rFonts w:ascii="Arial" w:hAnsi="Arial" w:cs="Arial"/>
        </w:rPr>
      </w:pPr>
      <w:r w:rsidRPr="00A52FFA">
        <w:rPr>
          <w:rFonts w:ascii="Arial" w:hAnsi="Arial" w:cs="Arial"/>
        </w:rPr>
        <w:t>2.26. Инспекционный визит:</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2.26.2. В ходе инспекционного визита допускаются следующие контрольные (надзорные) действия: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2.26.2.1. Осмотр.</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2.26.2.2. Опрос.</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2.26.2.3. Получение письменных объяснений.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2.26.2.4. Инструментальное обследование.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2.27. Документарная проверка: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2.27.1. </w:t>
      </w:r>
      <w:proofErr w:type="gramStart"/>
      <w:r w:rsidRPr="00A52FFA">
        <w:rPr>
          <w:rFonts w:ascii="Arial" w:hAnsi="Arial" w:cs="Arial"/>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52FFA">
        <w:rPr>
          <w:rFonts w:ascii="Arial" w:hAnsi="Arial" w:cs="Arial"/>
        </w:rPr>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r w:rsidRPr="00A52FFA">
        <w:rPr>
          <w:rFonts w:ascii="Arial" w:hAnsi="Arial" w:cs="Arial"/>
        </w:rPr>
        <w:lastRenderedPageBreak/>
        <w:t>результатах осуществленного в отношении этих контролируемых лиц муниципального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2.27.3. В ходе документарной проверки допускаются следующие контрольные (надзорные) действия: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2.27.3.1. Получение письменных объяснений.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2.27.3.2. Истребование документов.</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2.27.3.3. Экспертиза.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2.27.4. В случае</w:t>
      </w:r>
      <w:proofErr w:type="gramStart"/>
      <w:r w:rsidRPr="00A52FFA">
        <w:rPr>
          <w:rFonts w:ascii="Arial" w:hAnsi="Arial" w:cs="Arial"/>
        </w:rPr>
        <w:t>,</w:t>
      </w:r>
      <w:proofErr w:type="gramEnd"/>
      <w:r w:rsidRPr="00A52FFA">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2.27.5. Если в ходе документарной проверки выявлены ошибки и (или) противоречия в представленных контролируемым лицом </w:t>
      </w:r>
      <w:proofErr w:type="gramStart"/>
      <w:r w:rsidRPr="00A52FFA">
        <w:rPr>
          <w:rFonts w:ascii="Arial" w:hAnsi="Arial" w:cs="Arial"/>
        </w:rPr>
        <w:t>документах</w:t>
      </w:r>
      <w:proofErr w:type="gramEnd"/>
      <w:r w:rsidRPr="00A52FFA">
        <w:rPr>
          <w:rFonts w:ascii="Arial" w:hAnsi="Arial" w:cs="Arial"/>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1D7E9E" w:rsidRPr="00A52FFA">
        <w:rPr>
          <w:rFonts w:ascii="Arial" w:hAnsi="Arial" w:cs="Arial"/>
        </w:rPr>
        <w:t>жилищного</w:t>
      </w:r>
      <w:r w:rsidRPr="00A52FFA">
        <w:rPr>
          <w:rFonts w:ascii="Arial" w:hAnsi="Arial" w:cs="Arial"/>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52FFA">
        <w:rPr>
          <w:rFonts w:ascii="Arial" w:hAnsi="Arial" w:cs="Arial"/>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1D7E9E" w:rsidRPr="00A52FFA">
        <w:rPr>
          <w:rFonts w:ascii="Arial" w:hAnsi="Arial" w:cs="Arial"/>
        </w:rPr>
        <w:t>жилищного</w:t>
      </w:r>
      <w:r w:rsidRPr="00A52FFA">
        <w:rPr>
          <w:rFonts w:ascii="Arial" w:hAnsi="Arial" w:cs="Arial"/>
        </w:rPr>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w:t>
      </w:r>
      <w:r w:rsidR="00F757F2" w:rsidRPr="00A52FFA">
        <w:rPr>
          <w:rFonts w:ascii="Arial" w:hAnsi="Arial" w:cs="Arial"/>
        </w:rPr>
        <w:t>ов у контролируемого лица, не ис</w:t>
      </w:r>
      <w:r w:rsidRPr="00A52FFA">
        <w:rPr>
          <w:rFonts w:ascii="Arial" w:hAnsi="Arial" w:cs="Arial"/>
        </w:rPr>
        <w:t>требуются.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2.27.7. Срок проведения документарной проверки не может превышать десять рабочих дней. </w:t>
      </w:r>
      <w:proofErr w:type="gramStart"/>
      <w:r w:rsidRPr="00A52FFA">
        <w:rPr>
          <w:rFonts w:ascii="Arial" w:hAnsi="Arial" w:cs="Arial"/>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52FFA">
        <w:rPr>
          <w:rFonts w:ascii="Arial" w:hAnsi="Arial" w:cs="Arial"/>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w:t>
      </w:r>
      <w:r w:rsidR="001D7E9E" w:rsidRPr="00A52FFA">
        <w:rPr>
          <w:rFonts w:ascii="Arial" w:hAnsi="Arial" w:cs="Arial"/>
        </w:rPr>
        <w:t>жилищного</w:t>
      </w:r>
      <w:r w:rsidRPr="00A52FFA">
        <w:rPr>
          <w:rFonts w:ascii="Arial" w:hAnsi="Arial" w:cs="Arial"/>
        </w:rPr>
        <w:t xml:space="preserve">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2.27.8. Внеплановая документарная проверка проводится без согласования с </w:t>
      </w:r>
      <w:r w:rsidR="00144A7B" w:rsidRPr="00A52FFA">
        <w:rPr>
          <w:rFonts w:ascii="Arial" w:hAnsi="Arial" w:cs="Arial"/>
        </w:rPr>
        <w:t>прокуратурой Кривошеинского района</w:t>
      </w:r>
      <w:r w:rsidRPr="00A52FFA">
        <w:rPr>
          <w:rFonts w:ascii="Arial" w:hAnsi="Arial" w:cs="Arial"/>
        </w:rPr>
        <w:t>.</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rsidRPr="00A52FFA">
        <w:rPr>
          <w:rFonts w:ascii="Arial" w:hAnsi="Arial" w:cs="Arial"/>
        </w:rPr>
        <w:t>жилищного фонда</w:t>
      </w:r>
      <w:r w:rsidRPr="00A52FFA">
        <w:rPr>
          <w:rFonts w:ascii="Arial" w:hAnsi="Arial" w:cs="Arial"/>
        </w:rPr>
        <w:t>: в случае наличия одного пользователя проводится выездная проверка, если несколько пользователей - рейдовый осмотр.</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2.29. Выездное обследование: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144A7B" w:rsidRPr="00A52FFA">
        <w:rPr>
          <w:rFonts w:ascii="Arial" w:hAnsi="Arial" w:cs="Arial"/>
        </w:rPr>
        <w:t>, если иное не предусмотрено федеральным законом о виде контроля, досмотр не может проводиться в отношении жилого помещения</w:t>
      </w:r>
      <w:r w:rsidRPr="00A52FFA">
        <w:rPr>
          <w:rFonts w:ascii="Arial" w:hAnsi="Arial" w:cs="Arial"/>
        </w:rPr>
        <w:t>.</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2.29.4. По результатам проведения выездного обследования решения, предусмотренные </w:t>
      </w:r>
      <w:hyperlink r:id="rId13" w:anchor="AAK0NS" w:history="1">
        <w:r w:rsidRPr="00A52FFA">
          <w:rPr>
            <w:rStyle w:val="af5"/>
            <w:rFonts w:ascii="Arial" w:hAnsi="Arial" w:cs="Arial"/>
            <w:color w:val="auto"/>
            <w:u w:val="none"/>
          </w:rPr>
          <w:t>пунктами 1</w:t>
        </w:r>
      </w:hyperlink>
      <w:r w:rsidR="003A4037" w:rsidRPr="00A52FFA">
        <w:rPr>
          <w:rFonts w:ascii="Arial" w:hAnsi="Arial" w:cs="Arial"/>
        </w:rPr>
        <w:t xml:space="preserve"> </w:t>
      </w:r>
      <w:r w:rsidRPr="00A52FFA">
        <w:rPr>
          <w:rFonts w:ascii="Arial" w:hAnsi="Arial" w:cs="Arial"/>
        </w:rPr>
        <w:t>и</w:t>
      </w:r>
      <w:r w:rsidR="003A4037" w:rsidRPr="00A52FFA">
        <w:rPr>
          <w:rFonts w:ascii="Arial" w:hAnsi="Arial" w:cs="Arial"/>
        </w:rPr>
        <w:t xml:space="preserve"> </w:t>
      </w:r>
      <w:hyperlink r:id="rId14" w:anchor="AAM0NT" w:history="1">
        <w:r w:rsidRPr="00A52FFA">
          <w:rPr>
            <w:rStyle w:val="af5"/>
            <w:rFonts w:ascii="Arial" w:hAnsi="Arial" w:cs="Arial"/>
            <w:color w:val="auto"/>
            <w:u w:val="none"/>
          </w:rPr>
          <w:t xml:space="preserve">2 части 2 статьи 90 </w:t>
        </w:r>
        <w:hyperlink r:id="rId15" w:anchor="64U0IK" w:history="1">
          <w:r w:rsidRPr="00A52FFA">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hyperlink>
      <w:r w:rsidRPr="00A52FFA">
        <w:rPr>
          <w:rFonts w:ascii="Arial" w:hAnsi="Arial" w:cs="Arial"/>
        </w:rPr>
        <w:t>, не принимаются.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2.29.5. Выездное обследование может проводиться в форме внепланового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52FFA">
        <w:rPr>
          <w:rFonts w:ascii="Arial" w:hAnsi="Arial" w:cs="Arial"/>
        </w:rPr>
        <w:t>с</w:t>
      </w:r>
      <w:proofErr w:type="gramEnd"/>
      <w:r w:rsidRPr="00A52FFA">
        <w:rPr>
          <w:rFonts w:ascii="Arial" w:hAnsi="Arial" w:cs="Arial"/>
        </w:rPr>
        <w:t>:</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w:t>
      </w:r>
      <w:r w:rsidR="0092023D" w:rsidRPr="00A52FFA">
        <w:rPr>
          <w:rFonts w:ascii="Arial" w:hAnsi="Arial" w:cs="Arial"/>
        </w:rPr>
        <w:t xml:space="preserve"> </w:t>
      </w:r>
      <w:hyperlink r:id="rId16" w:anchor="AA40NM" w:history="1">
        <w:r w:rsidRPr="00A52FFA">
          <w:rPr>
            <w:rStyle w:val="af5"/>
            <w:rFonts w:ascii="Arial" w:hAnsi="Arial" w:cs="Arial"/>
            <w:color w:val="auto"/>
            <w:u w:val="none"/>
          </w:rPr>
          <w:t xml:space="preserve">частью 1 статьи 95 </w:t>
        </w:r>
        <w:hyperlink r:id="rId17" w:anchor="64U0IK" w:history="1">
          <w:r w:rsidRPr="00A52FFA">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hyperlink>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2.31. </w:t>
      </w:r>
      <w:proofErr w:type="gramStart"/>
      <w:r w:rsidRPr="00A52FFA">
        <w:rPr>
          <w:rFonts w:ascii="Arial" w:hAnsi="Arial" w:cs="Arial"/>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52FFA">
        <w:rPr>
          <w:rFonts w:ascii="Arial" w:hAnsi="Arial" w:cs="Arial"/>
        </w:rPr>
        <w:t xml:space="preserve"> месту нахождения объекта контроля посредством направления в тот же срок документов, предусмотренных</w:t>
      </w:r>
      <w:r w:rsidR="0092023D" w:rsidRPr="00A52FFA">
        <w:rPr>
          <w:rFonts w:ascii="Arial" w:hAnsi="Arial" w:cs="Arial"/>
        </w:rPr>
        <w:t xml:space="preserve"> </w:t>
      </w:r>
      <w:hyperlink r:id="rId18" w:anchor="A8E0NE" w:history="1">
        <w:r w:rsidRPr="00A52FFA">
          <w:rPr>
            <w:rStyle w:val="af5"/>
            <w:rFonts w:ascii="Arial" w:hAnsi="Arial" w:cs="Arial"/>
            <w:color w:val="auto"/>
            <w:u w:val="none"/>
          </w:rPr>
          <w:t xml:space="preserve">частью 5 статьи 66 Федерального </w:t>
        </w:r>
        <w:r w:rsidRPr="00A52FFA">
          <w:rPr>
            <w:rStyle w:val="af5"/>
            <w:rFonts w:ascii="Arial" w:hAnsi="Arial" w:cs="Arial"/>
            <w:color w:val="auto"/>
            <w:u w:val="none"/>
          </w:rPr>
          <w:lastRenderedPageBreak/>
          <w:t xml:space="preserve">закона </w:t>
        </w:r>
        <w:hyperlink r:id="rId19" w:anchor="64U0IK" w:history="1">
          <w:r w:rsidRPr="00A52FF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hyperlink>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2.36. </w:t>
      </w:r>
      <w:proofErr w:type="gramStart"/>
      <w:r w:rsidRPr="00A52FFA">
        <w:rPr>
          <w:rFonts w:ascii="Arial" w:hAnsi="Arial" w:cs="Arial"/>
        </w:rPr>
        <w:t>Контроль за</w:t>
      </w:r>
      <w:proofErr w:type="gramEnd"/>
      <w:r w:rsidRPr="00A52FFA">
        <w:rPr>
          <w:rFonts w:ascii="Arial" w:hAnsi="Arial" w:cs="Arial"/>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52FFA">
        <w:rPr>
          <w:rFonts w:ascii="Arial" w:hAnsi="Arial" w:cs="Arial"/>
        </w:rPr>
        <w:t>контроль за</w:t>
      </w:r>
      <w:proofErr w:type="gramEnd"/>
      <w:r w:rsidRPr="00A52FFA">
        <w:rPr>
          <w:rFonts w:ascii="Arial" w:hAnsi="Arial" w:cs="Arial"/>
        </w:rPr>
        <w:t xml:space="preserve"> устранением выявленных нарушений обязательных требований осуществляется в форме инспекционного визита.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0" w:anchor="A800NA" w:history="1">
        <w:r w:rsidRPr="00A52FFA">
          <w:rPr>
            <w:rStyle w:val="af5"/>
            <w:rFonts w:ascii="Arial" w:hAnsi="Arial" w:cs="Arial"/>
            <w:color w:val="auto"/>
            <w:u w:val="none"/>
          </w:rPr>
          <w:t>статьями 76</w:t>
        </w:r>
      </w:hyperlink>
      <w:r w:rsidRPr="00A52FFA">
        <w:rPr>
          <w:rFonts w:ascii="Arial" w:hAnsi="Arial" w:cs="Arial"/>
        </w:rPr>
        <w:t>-</w:t>
      </w:r>
      <w:hyperlink r:id="rId21" w:anchor="AA80NR" w:history="1">
        <w:r w:rsidRPr="00A52FFA">
          <w:rPr>
            <w:rStyle w:val="af5"/>
            <w:rFonts w:ascii="Arial" w:hAnsi="Arial" w:cs="Arial"/>
            <w:color w:val="auto"/>
            <w:u w:val="none"/>
          </w:rPr>
          <w:t>80</w:t>
        </w:r>
      </w:hyperlink>
      <w:r w:rsidRPr="00A52FFA">
        <w:rPr>
          <w:rFonts w:ascii="Arial" w:hAnsi="Arial" w:cs="Arial"/>
        </w:rPr>
        <w:t>,</w:t>
      </w:r>
      <w:r w:rsidR="0092023D" w:rsidRPr="00A52FFA">
        <w:rPr>
          <w:rFonts w:ascii="Arial" w:hAnsi="Arial" w:cs="Arial"/>
        </w:rPr>
        <w:t xml:space="preserve"> </w:t>
      </w:r>
      <w:hyperlink r:id="rId22" w:anchor="AA00NN" w:history="1">
        <w:r w:rsidRPr="00A52FFA">
          <w:rPr>
            <w:rStyle w:val="af5"/>
            <w:rFonts w:ascii="Arial" w:hAnsi="Arial" w:cs="Arial"/>
            <w:color w:val="auto"/>
            <w:u w:val="none"/>
          </w:rPr>
          <w:t>82</w:t>
        </w:r>
      </w:hyperlink>
      <w:r w:rsidR="0092023D" w:rsidRPr="00A52FFA">
        <w:rPr>
          <w:rFonts w:ascii="Arial" w:hAnsi="Arial" w:cs="Arial"/>
        </w:rPr>
        <w:t xml:space="preserve"> </w:t>
      </w:r>
      <w:r w:rsidRPr="00A52FFA">
        <w:rPr>
          <w:rFonts w:ascii="Arial" w:hAnsi="Arial" w:cs="Arial"/>
        </w:rPr>
        <w:t>и</w:t>
      </w:r>
      <w:r w:rsidR="0092023D" w:rsidRPr="00A52FFA">
        <w:rPr>
          <w:rFonts w:ascii="Arial" w:hAnsi="Arial" w:cs="Arial"/>
        </w:rPr>
        <w:t xml:space="preserve"> </w:t>
      </w:r>
      <w:hyperlink r:id="rId23" w:anchor="AA80NP" w:history="1">
        <w:r w:rsidR="0092023D" w:rsidRPr="00A52FFA">
          <w:rPr>
            <w:rStyle w:val="af5"/>
            <w:rFonts w:ascii="Arial" w:hAnsi="Arial" w:cs="Arial"/>
            <w:color w:val="auto"/>
            <w:u w:val="none"/>
          </w:rPr>
          <w:t>84 Федерального закона</w:t>
        </w:r>
        <w:hyperlink r:id="rId24" w:anchor="64U0IK" w:history="1">
          <w:r w:rsidRPr="00A52FF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hyperlink>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2.37.1. Осмотр.</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2.37.2. Досмотр.</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2.37.3. Опрос.</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2.37.4. Получение письменных объяснений.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2.37.5. Истребование документов.</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2.37.6. Инструментальное обследование.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2.37.7. Экспертиза.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2.38. Осмотр:</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2.38.1. Осмотр осуществляется инспектором в присутствии контролируемого лица или его представителя и (или) с применением видеозаписи</w:t>
      </w:r>
      <w:r w:rsidR="00144A7B" w:rsidRPr="00A52FFA">
        <w:rPr>
          <w:rFonts w:ascii="Arial" w:hAnsi="Arial" w:cs="Arial"/>
        </w:rPr>
        <w:t>, если иное не предусмотрено федеральным законом о виде контроля осмотр не может проводиться в отношении жилого помещения.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2.38.2. </w:t>
      </w:r>
      <w:proofErr w:type="gramStart"/>
      <w:r w:rsidRPr="00A52FFA">
        <w:rPr>
          <w:rFonts w:ascii="Arial" w:hAnsi="Arial" w:cs="Arial"/>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2.39. Досмотр:</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2.39.1. Досмотр осуществляется инспектором в присутствии контролируемого лица или его представителя и (или) с применением видеозаписи. </w:t>
      </w:r>
      <w:proofErr w:type="gramStart"/>
      <w:r w:rsidRPr="00A52FFA">
        <w:rPr>
          <w:rFonts w:ascii="Arial" w:hAnsi="Arial" w:cs="Arial"/>
        </w:rPr>
        <w:t xml:space="preserve">Досмотр в отсутствие контролируемого лица или его представителя осуществляется только в случае отсутствия контролируемого лица либо его </w:t>
      </w:r>
      <w:r w:rsidRPr="00A52FFA">
        <w:rPr>
          <w:rFonts w:ascii="Arial" w:hAnsi="Arial" w:cs="Arial"/>
        </w:rPr>
        <w:lastRenderedPageBreak/>
        <w:t>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r w:rsidR="005C1ED6" w:rsidRPr="00A52FFA">
        <w:rPr>
          <w:rFonts w:ascii="Arial" w:hAnsi="Arial" w:cs="Arial"/>
        </w:rPr>
        <w:t>, если иное не предусмотрено федеральным законом о виде контроля, досмотр не может проводиться в отношении жилого помещения.</w:t>
      </w:r>
      <w:r w:rsidRPr="00A52FFA">
        <w:rPr>
          <w:rFonts w:ascii="Arial" w:hAnsi="Arial" w:cs="Arial"/>
        </w:rPr>
        <w:t>.</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2.39.2. По результатам досмотра инспектором составляется протокол досмотра, в который вносится перечень </w:t>
      </w:r>
      <w:r w:rsidR="004B1C90" w:rsidRPr="00A52FFA">
        <w:rPr>
          <w:rFonts w:ascii="Arial" w:hAnsi="Arial" w:cs="Arial"/>
        </w:rPr>
        <w:t xml:space="preserve">осмотренных помещений, </w:t>
      </w:r>
      <w:r w:rsidRPr="00A52FFA">
        <w:rPr>
          <w:rFonts w:ascii="Arial" w:hAnsi="Arial" w:cs="Arial"/>
        </w:rPr>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2.40. Опрос.</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2.41. Получение письменных объяснений: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2.41.1. Письменные объяснения (далее - объяснения) оформляются путем составления письменного документа в свободной форме.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2.42. Истребование документов:</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2.42.1. Истребуемые документы направляются в уполномоченный орган в форме электронного документа в порядке, предусмотренном</w:t>
      </w:r>
      <w:r w:rsidR="005A1540" w:rsidRPr="00A52FFA">
        <w:rPr>
          <w:rFonts w:ascii="Arial" w:hAnsi="Arial" w:cs="Arial"/>
        </w:rPr>
        <w:t xml:space="preserve"> </w:t>
      </w:r>
      <w:hyperlink r:id="rId25" w:anchor="8PO0LU" w:history="1">
        <w:r w:rsidRPr="00A52FFA">
          <w:rPr>
            <w:rStyle w:val="af5"/>
            <w:rFonts w:ascii="Arial" w:hAnsi="Arial" w:cs="Arial"/>
            <w:color w:val="auto"/>
            <w:u w:val="none"/>
          </w:rPr>
          <w:t>статьей 21 Федерального закона</w:t>
        </w:r>
        <w:hyperlink r:id="rId26" w:anchor="64U0IK" w:history="1">
          <w:r w:rsidRPr="00A52FF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hyperlink>
      <w:r w:rsidRPr="00A52FFA">
        <w:rPr>
          <w:rFonts w:ascii="Arial" w:hAnsi="Arial" w:cs="Arial"/>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2.42.2. В случае представления заверенных копий истребуемых документов инспектор вправе ознакомиться с подлинниками документов.</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52FFA">
        <w:rPr>
          <w:rFonts w:ascii="Arial" w:hAnsi="Arial" w:cs="Arial"/>
        </w:rPr>
        <w:t>,</w:t>
      </w:r>
      <w:proofErr w:type="gramEnd"/>
      <w:r w:rsidRPr="00A52FFA">
        <w:rPr>
          <w:rFonts w:ascii="Arial" w:hAnsi="Arial" w:cs="Arial"/>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w:t>
      </w:r>
      <w:r w:rsidRPr="00A52FFA">
        <w:rPr>
          <w:rFonts w:ascii="Arial" w:hAnsi="Arial" w:cs="Arial"/>
        </w:rPr>
        <w:lastRenderedPageBreak/>
        <w:t>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w:t>
      </w:r>
      <w:r w:rsidR="005A1540" w:rsidRPr="00A52FFA">
        <w:rPr>
          <w:rFonts w:ascii="Arial" w:hAnsi="Arial" w:cs="Arial"/>
        </w:rPr>
        <w:t xml:space="preserve"> </w:t>
      </w:r>
      <w:hyperlink r:id="rId27" w:anchor="8PO0LU" w:history="1">
        <w:r w:rsidRPr="00A52FFA">
          <w:rPr>
            <w:rStyle w:val="af5"/>
            <w:rFonts w:ascii="Arial" w:hAnsi="Arial" w:cs="Arial"/>
            <w:color w:val="auto"/>
            <w:u w:val="none"/>
          </w:rPr>
          <w:t xml:space="preserve">статьей 21 Федерального закона </w:t>
        </w:r>
        <w:hyperlink r:id="rId28" w:anchor="64U0IK" w:history="1">
          <w:r w:rsidRPr="00A52FF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hyperlink>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A52FFA">
        <w:rPr>
          <w:rFonts w:ascii="Arial" w:hAnsi="Arial" w:cs="Arial"/>
        </w:rPr>
        <w:t xml:space="preserve">которому) </w:t>
      </w:r>
      <w:proofErr w:type="gramEnd"/>
      <w:r w:rsidRPr="00A52FFA">
        <w:rPr>
          <w:rFonts w:ascii="Arial" w:hAnsi="Arial" w:cs="Arial"/>
        </w:rPr>
        <w:t>они были представлены.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2.43. Инструментальное обследование: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2.43.1. </w:t>
      </w:r>
      <w:proofErr w:type="gramStart"/>
      <w:r w:rsidRPr="00A52FFA">
        <w:rPr>
          <w:rFonts w:ascii="Arial" w:hAnsi="Arial" w:cs="Arial"/>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sidR="0035628E" w:rsidRPr="00A52FFA">
        <w:rPr>
          <w:rFonts w:ascii="Arial" w:hAnsi="Arial" w:cs="Arial"/>
        </w:rPr>
        <w:t xml:space="preserve"> </w:t>
      </w:r>
      <w:hyperlink r:id="rId29" w:anchor="AA00NN" w:history="1">
        <w:r w:rsidRPr="00A52FFA">
          <w:rPr>
            <w:rStyle w:val="af5"/>
            <w:rFonts w:ascii="Arial" w:hAnsi="Arial" w:cs="Arial"/>
            <w:color w:val="auto"/>
            <w:u w:val="none"/>
          </w:rPr>
          <w:t xml:space="preserve">статьей 82 Федерального закона </w:t>
        </w:r>
        <w:hyperlink r:id="rId30" w:anchor="64U0IK" w:history="1">
          <w:r w:rsidRPr="00A52FFA">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hyperlink>
      <w:r w:rsidRPr="00A52FFA">
        <w:rPr>
          <w:rFonts w:ascii="Arial" w:hAnsi="Arial" w:cs="Arial"/>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2.43.2. Инструментальное обследование осуществляется инспектором или специалистом, </w:t>
      </w:r>
      <w:proofErr w:type="gramStart"/>
      <w:r w:rsidRPr="00A52FFA">
        <w:rPr>
          <w:rFonts w:ascii="Arial" w:hAnsi="Arial" w:cs="Arial"/>
        </w:rPr>
        <w:t>имеющими</w:t>
      </w:r>
      <w:proofErr w:type="gramEnd"/>
      <w:r w:rsidRPr="00A52FFA">
        <w:rPr>
          <w:rFonts w:ascii="Arial" w:hAnsi="Arial" w:cs="Arial"/>
        </w:rPr>
        <w:t xml:space="preserve"> допуск к работе на специальном оборудовании, использованию технических приборов.</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2.43.3. </w:t>
      </w:r>
      <w:proofErr w:type="gramStart"/>
      <w:r w:rsidRPr="00A52FFA">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52FFA">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 Экспертиза: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2.44.1. Конкретное экспертное задание включает одну или несколько из следующих задач экспертизы: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2.44.1.1. Установление фактов, обстоятельств.</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2.44.1.2. Установление тождества или различия.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2.44.2. Экспертиза осуществляется экспертом или экспертной организацией по поручению уполномоченного органа.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2.44.3. При назначении и осуществлении экспертизы контролируемые лица имеют право:</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2.44.3.1. Информировать уполномоченный орган о наличии конфликта интересов у эксперта, экспертной организации.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2.44.3.4. Знакомиться с заключением эксперта или экспертной организации.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2.44.6. Результаты экспертизы оформляются экспертным заключением.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2.45. Документы, оформляемые уполномоченным органом при осуществлении муниципального </w:t>
      </w:r>
      <w:r w:rsidR="004B1C90" w:rsidRPr="00A52FFA">
        <w:rPr>
          <w:rFonts w:ascii="Arial" w:hAnsi="Arial" w:cs="Arial"/>
        </w:rPr>
        <w:t>жилищного</w:t>
      </w:r>
      <w:r w:rsidRPr="00A52FFA">
        <w:rPr>
          <w:rFonts w:ascii="Arial" w:hAnsi="Arial" w:cs="Arial"/>
        </w:rPr>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2.46.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1D7E9E" w:rsidRPr="00A52FFA">
        <w:rPr>
          <w:rFonts w:ascii="Arial" w:hAnsi="Arial" w:cs="Arial"/>
        </w:rPr>
        <w:t>жилищного</w:t>
      </w:r>
      <w:r w:rsidRPr="00A52FFA">
        <w:rPr>
          <w:rFonts w:ascii="Arial" w:hAnsi="Arial" w:cs="Arial"/>
        </w:rPr>
        <w:t xml:space="preserve">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2.46.1. </w:t>
      </w:r>
      <w:proofErr w:type="gramStart"/>
      <w:r w:rsidRPr="00A52FFA">
        <w:rPr>
          <w:rFonts w:ascii="Arial" w:hAnsi="Arial" w:cs="Arial"/>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w:t>
      </w:r>
      <w:r w:rsidR="0035628E" w:rsidRPr="00A52FFA">
        <w:rPr>
          <w:rFonts w:ascii="Arial" w:hAnsi="Arial" w:cs="Arial"/>
        </w:rPr>
        <w:t xml:space="preserve"> </w:t>
      </w:r>
      <w:hyperlink r:id="rId31" w:anchor="64U0IK" w:history="1">
        <w:r w:rsidRPr="00A52FF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A52FFA">
        <w:rPr>
          <w:rFonts w:ascii="Arial" w:hAnsi="Arial" w:cs="Arial"/>
        </w:rPr>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A52FFA">
        <w:rPr>
          <w:rFonts w:ascii="Arial" w:hAnsi="Arial" w:cs="Arial"/>
        </w:rPr>
        <w:t>дств св</w:t>
      </w:r>
      <w:proofErr w:type="gramEnd"/>
      <w:r w:rsidRPr="00A52FFA">
        <w:rPr>
          <w:rFonts w:ascii="Arial" w:hAnsi="Arial" w:cs="Arial"/>
        </w:rPr>
        <w:t>язи.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2.46.2. </w:t>
      </w:r>
      <w:proofErr w:type="gramStart"/>
      <w:r w:rsidRPr="00A52FFA">
        <w:rPr>
          <w:rFonts w:ascii="Arial" w:hAnsi="Arial" w:cs="Arial"/>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52FFA">
        <w:rPr>
          <w:rFonts w:ascii="Arial" w:hAnsi="Arial" w:cs="Arial"/>
        </w:rPr>
        <w:t xml:space="preserve">, </w:t>
      </w:r>
      <w:proofErr w:type="gramStart"/>
      <w:r w:rsidRPr="00A52FFA">
        <w:rPr>
          <w:rFonts w:ascii="Arial" w:hAnsi="Arial" w:cs="Arial"/>
        </w:rPr>
        <w:t>определенных</w:t>
      </w:r>
      <w:proofErr w:type="gramEnd"/>
      <w:r w:rsidRPr="00A52FFA">
        <w:rPr>
          <w:rFonts w:ascii="Arial" w:hAnsi="Arial" w:cs="Arial"/>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2.46.3. Документы, направляемые контролируемым лицом уполномоченному органу в электронном виде, могут быть подписаны: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2.46.3.1. Простой электронной подписью.</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 xml:space="preserve">2.46.3.2. </w:t>
      </w:r>
      <w:proofErr w:type="gramStart"/>
      <w:r w:rsidRPr="00A52FFA">
        <w:rPr>
          <w:rFonts w:ascii="Arial" w:hAnsi="Arial" w:cs="Arial"/>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2.46.3.3. Усиленной квалифицированной электронной подписью в случаях, установленных </w:t>
      </w:r>
      <w:hyperlink r:id="rId32" w:anchor="64U0IK" w:history="1">
        <w:r w:rsidRPr="00A52FF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 или настоящим Положением.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52FFA">
        <w:rPr>
          <w:rFonts w:ascii="Arial" w:hAnsi="Arial" w:cs="Arial"/>
        </w:rPr>
        <w:t>сведений</w:t>
      </w:r>
      <w:proofErr w:type="gramEnd"/>
      <w:r w:rsidRPr="00A52FFA">
        <w:rPr>
          <w:rFonts w:ascii="Arial" w:hAnsi="Arial" w:cs="Arial"/>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w:t>
      </w:r>
      <w:r w:rsidR="0035628E" w:rsidRPr="00A52FFA">
        <w:rPr>
          <w:rFonts w:ascii="Arial" w:hAnsi="Arial" w:cs="Arial"/>
        </w:rPr>
        <w:t xml:space="preserve"> </w:t>
      </w:r>
      <w:r w:rsidR="006804E8" w:rsidRPr="00A52FFA">
        <w:rPr>
          <w:rFonts w:ascii="Arial" w:hAnsi="Arial" w:cs="Arial"/>
        </w:rPr>
        <w:fldChar w:fldCharType="begin"/>
      </w:r>
      <w:r w:rsidRPr="00A52FFA">
        <w:rPr>
          <w:rFonts w:ascii="Arial" w:hAnsi="Arial" w:cs="Arial"/>
        </w:rPr>
        <w:instrText>HYPERLINK "https://docs.cntd.ru/document/565415215" \l "A9G0NI"</w:instrText>
      </w:r>
      <w:r w:rsidR="006804E8" w:rsidRPr="00A52FFA">
        <w:rPr>
          <w:rFonts w:ascii="Arial" w:hAnsi="Arial" w:cs="Arial"/>
        </w:rPr>
        <w:fldChar w:fldCharType="separate"/>
      </w:r>
      <w:r w:rsidRPr="00A52FFA">
        <w:rPr>
          <w:rStyle w:val="af5"/>
          <w:rFonts w:ascii="Arial" w:hAnsi="Arial" w:cs="Arial"/>
          <w:color w:val="auto"/>
          <w:u w:val="none"/>
        </w:rPr>
        <w:t xml:space="preserve">главой 16 Федерального закона </w:t>
      </w:r>
      <w:hyperlink r:id="rId33" w:anchor="64U0IK" w:history="1">
        <w:r w:rsidRPr="00A52FFA">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p>
    <w:p w:rsidR="00931473" w:rsidRPr="00A52FFA" w:rsidRDefault="006804E8"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fldChar w:fldCharType="end"/>
      </w:r>
      <w:r w:rsidR="00931473" w:rsidRPr="00A52FFA">
        <w:rPr>
          <w:rFonts w:ascii="Arial" w:hAnsi="Arial" w:cs="Arial"/>
        </w:rPr>
        <w:t>2.48. Решения, принимаемые по результатам контрольных (надзорных) мероприятий:</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2.48.2.1. </w:t>
      </w:r>
      <w:proofErr w:type="gramStart"/>
      <w:r w:rsidRPr="00A52FFA">
        <w:rPr>
          <w:rFonts w:ascii="Arial" w:hAnsi="Arial" w:cs="Arial"/>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r w:rsidR="0035628E" w:rsidRPr="00A52FFA">
        <w:rPr>
          <w:rFonts w:ascii="Arial" w:hAnsi="Arial" w:cs="Arial"/>
        </w:rPr>
        <w:t xml:space="preserve"> </w:t>
      </w:r>
      <w:hyperlink r:id="rId34" w:anchor="64U0IK" w:history="1">
        <w:r w:rsidRPr="00A52FF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t xml:space="preserve">2.48.2.2. </w:t>
      </w:r>
      <w:proofErr w:type="gramStart"/>
      <w:r w:rsidRPr="00A52FFA">
        <w:rPr>
          <w:rFonts w:ascii="Arial" w:hAnsi="Arial" w:cs="Arial"/>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35628E" w:rsidRPr="00A52FFA">
        <w:rPr>
          <w:rFonts w:ascii="Arial" w:hAnsi="Arial" w:cs="Arial"/>
        </w:rPr>
        <w:t xml:space="preserve"> </w:t>
      </w:r>
      <w:proofErr w:type="gramStart"/>
      <w:r w:rsidRPr="00A52FFA">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2.48.2.4. Принять меры по осуществлению </w:t>
      </w:r>
      <w:proofErr w:type="gramStart"/>
      <w:r w:rsidRPr="00A52FFA">
        <w:rPr>
          <w:rFonts w:ascii="Arial" w:hAnsi="Arial" w:cs="Arial"/>
        </w:rPr>
        <w:t>контроля за</w:t>
      </w:r>
      <w:proofErr w:type="gramEnd"/>
      <w:r w:rsidRPr="00A52FFA">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2.49.1. Фамилии, имена, отчества (при наличии) инспекторов, проводивших контрольное (надзорное) мероприятие.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2.49.2. Дата выдачи.</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2.49.3. Адресные данные объекта контроля.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2.49.4. Наименование лица, которому выдается предписание.</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2.49.5. Нарушенные нормативно-правовые акты.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2.49.6. Описание нарушения, которое требуется устранить.</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2.49.7. Срок устранения нарушения.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52FFA">
        <w:rPr>
          <w:rFonts w:ascii="Arial" w:hAnsi="Arial" w:cs="Arial"/>
        </w:rPr>
        <w:t>деятельности</w:t>
      </w:r>
      <w:proofErr w:type="gramEnd"/>
      <w:r w:rsidRPr="00A52FFA">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w:t>
      </w:r>
      <w:r w:rsidR="00044578" w:rsidRPr="00A52FFA">
        <w:rPr>
          <w:rFonts w:ascii="Arial" w:hAnsi="Arial" w:cs="Arial"/>
        </w:rPr>
        <w:t xml:space="preserve"> </w:t>
      </w:r>
      <w:hyperlink r:id="rId35" w:anchor="8Q00M2" w:history="1">
        <w:r w:rsidRPr="00A52FFA">
          <w:rPr>
            <w:rStyle w:val="af5"/>
            <w:rFonts w:ascii="Arial" w:hAnsi="Arial" w:cs="Arial"/>
            <w:color w:val="auto"/>
            <w:u w:val="none"/>
          </w:rPr>
          <w:t>частями 4</w:t>
        </w:r>
      </w:hyperlink>
      <w:r w:rsidR="00044578" w:rsidRPr="00A52FFA">
        <w:rPr>
          <w:rFonts w:ascii="Arial" w:hAnsi="Arial" w:cs="Arial"/>
        </w:rPr>
        <w:t xml:space="preserve"> </w:t>
      </w:r>
      <w:r w:rsidRPr="00A52FFA">
        <w:rPr>
          <w:rFonts w:ascii="Arial" w:hAnsi="Arial" w:cs="Arial"/>
        </w:rPr>
        <w:t>и</w:t>
      </w:r>
      <w:r w:rsidR="00044578" w:rsidRPr="00A52FFA">
        <w:rPr>
          <w:rFonts w:ascii="Arial" w:hAnsi="Arial" w:cs="Arial"/>
        </w:rPr>
        <w:t xml:space="preserve"> </w:t>
      </w:r>
      <w:r w:rsidR="006804E8" w:rsidRPr="00A52FFA">
        <w:rPr>
          <w:rFonts w:ascii="Arial" w:hAnsi="Arial" w:cs="Arial"/>
        </w:rPr>
        <w:fldChar w:fldCharType="begin"/>
      </w:r>
      <w:r w:rsidRPr="00A52FFA">
        <w:rPr>
          <w:rFonts w:ascii="Arial" w:hAnsi="Arial" w:cs="Arial"/>
        </w:rPr>
        <w:instrText>HYPERLINK "https://docs.cntd.ru/document/565415215" \l "8Q20M3"</w:instrText>
      </w:r>
      <w:r w:rsidR="006804E8" w:rsidRPr="00A52FFA">
        <w:rPr>
          <w:rFonts w:ascii="Arial" w:hAnsi="Arial" w:cs="Arial"/>
        </w:rPr>
        <w:fldChar w:fldCharType="separate"/>
      </w:r>
      <w:r w:rsidRPr="00A52FFA">
        <w:rPr>
          <w:rStyle w:val="af5"/>
          <w:rFonts w:ascii="Arial" w:hAnsi="Arial" w:cs="Arial"/>
          <w:color w:val="auto"/>
          <w:u w:val="none"/>
        </w:rPr>
        <w:t xml:space="preserve">5 статьи 21 Федерального закона </w:t>
      </w:r>
      <w:hyperlink r:id="rId36" w:anchor="64U0IK" w:history="1">
        <w:r w:rsidRPr="00A52FF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p>
    <w:p w:rsidR="00931473" w:rsidRPr="00A52FFA" w:rsidRDefault="006804E8"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lastRenderedPageBreak/>
        <w:fldChar w:fldCharType="end"/>
      </w:r>
      <w:r w:rsidR="00931473" w:rsidRPr="00A52FFA">
        <w:rPr>
          <w:rFonts w:ascii="Arial" w:hAnsi="Arial" w:cs="Arial"/>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p>
    <w:p w:rsidR="00931473" w:rsidRPr="00A52FFA" w:rsidRDefault="00931473" w:rsidP="009A46D7">
      <w:pPr>
        <w:pStyle w:val="3"/>
        <w:spacing w:after="240"/>
        <w:ind w:firstLine="709"/>
        <w:textAlignment w:val="baseline"/>
        <w:rPr>
          <w:rFonts w:ascii="Arial" w:hAnsi="Arial" w:cs="Arial"/>
          <w:b w:val="0"/>
          <w:sz w:val="24"/>
          <w:szCs w:val="24"/>
        </w:rPr>
      </w:pPr>
      <w:r w:rsidRPr="00A52FFA">
        <w:rPr>
          <w:rFonts w:ascii="Arial" w:hAnsi="Arial" w:cs="Arial"/>
          <w:b w:val="0"/>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3.2. Уполномоченный орган проводит профилактические мероприятия, предусмотренные пунктом 2.</w:t>
      </w:r>
      <w:r w:rsidR="005C1ED6" w:rsidRPr="00A52FFA">
        <w:rPr>
          <w:rFonts w:ascii="Arial" w:hAnsi="Arial" w:cs="Arial"/>
        </w:rPr>
        <w:t>11.</w:t>
      </w:r>
      <w:r w:rsidRPr="00A52FFA">
        <w:rPr>
          <w:rFonts w:ascii="Arial" w:hAnsi="Arial" w:cs="Arial"/>
        </w:rPr>
        <w:t>2. настоящего Положения, в соответствии с</w:t>
      </w:r>
      <w:r w:rsidR="00044578" w:rsidRPr="00A52FFA">
        <w:rPr>
          <w:rFonts w:ascii="Arial" w:hAnsi="Arial" w:cs="Arial"/>
        </w:rPr>
        <w:t xml:space="preserve"> </w:t>
      </w:r>
      <w:hyperlink r:id="rId37" w:anchor="A7K0NF" w:history="1">
        <w:r w:rsidRPr="00A52FFA">
          <w:rPr>
            <w:rFonts w:ascii="Arial" w:hAnsi="Arial" w:cs="Arial"/>
          </w:rPr>
          <w:t>главой 10 Федерального закона</w:t>
        </w:r>
        <w:hyperlink r:id="rId38" w:anchor="64U0IK" w:history="1">
          <w:r w:rsidRPr="00A52FF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hyperlink>
    </w:p>
    <w:p w:rsidR="00931473" w:rsidRPr="00A52FFA" w:rsidRDefault="00931473" w:rsidP="009A46D7">
      <w:pPr>
        <w:pStyle w:val="formattext"/>
        <w:spacing w:before="0" w:beforeAutospacing="0" w:after="0" w:afterAutospacing="0"/>
        <w:ind w:firstLine="709"/>
        <w:jc w:val="both"/>
        <w:textAlignment w:val="baseline"/>
        <w:rPr>
          <w:rFonts w:ascii="Arial" w:hAnsi="Arial" w:cs="Arial"/>
        </w:rPr>
      </w:pPr>
      <w:r w:rsidRPr="00A52FFA">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044578" w:rsidRPr="00A52FFA">
        <w:rPr>
          <w:rFonts w:ascii="Arial" w:hAnsi="Arial" w:cs="Arial"/>
        </w:rPr>
        <w:t xml:space="preserve"> </w:t>
      </w:r>
      <w:hyperlink r:id="rId39" w:anchor="64U0IK" w:history="1">
        <w:r w:rsidRPr="00A52FF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52FFA">
        <w:rPr>
          <w:rFonts w:ascii="Arial" w:hAnsi="Arial" w:cs="Arial"/>
        </w:rPr>
        <w:t>».</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В случае</w:t>
      </w:r>
      <w:proofErr w:type="gramStart"/>
      <w:r w:rsidRPr="00A52FFA">
        <w:rPr>
          <w:rFonts w:ascii="Arial" w:hAnsi="Arial" w:cs="Arial"/>
        </w:rPr>
        <w:t>,</w:t>
      </w:r>
      <w:proofErr w:type="gramEnd"/>
      <w:r w:rsidRPr="00A52FFA">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044578" w:rsidRPr="00A52FFA">
        <w:rPr>
          <w:rFonts w:ascii="Arial" w:hAnsi="Arial" w:cs="Arial"/>
        </w:rPr>
        <w:t>Главе Пудовского сельского поселения</w:t>
      </w:r>
      <w:r w:rsidRPr="00A52FFA">
        <w:rPr>
          <w:rFonts w:ascii="Arial" w:hAnsi="Arial" w:cs="Arial"/>
        </w:rPr>
        <w:t xml:space="preserve">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3.4.2. В возражениях указываются: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lastRenderedPageBreak/>
        <w:t>3.4.2.1. Наименование юридического лица, фамилия, имя, отчество (при наличии) индивидуального предпринимателя.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3.4.2.2. Идентификационный номер налогоплательщика - юридического лица, индивидуального предпринимателя.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3.4.2.3. Дата и номер предостережения, направленного в адрес контролируемого лица.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3.4.3. </w:t>
      </w:r>
      <w:proofErr w:type="gramStart"/>
      <w:r w:rsidRPr="00A52FFA">
        <w:rPr>
          <w:rFonts w:ascii="Arial" w:hAnsi="Arial"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3.4.4. </w:t>
      </w:r>
      <w:proofErr w:type="gramStart"/>
      <w:r w:rsidRPr="00A52FFA">
        <w:rPr>
          <w:rFonts w:ascii="Arial" w:hAnsi="Arial" w:cs="Arial"/>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044578" w:rsidRPr="00A52FFA">
        <w:rPr>
          <w:rFonts w:ascii="Arial" w:hAnsi="Arial" w:cs="Arial"/>
        </w:rPr>
        <w:t xml:space="preserve"> </w:t>
      </w:r>
      <w:hyperlink r:id="rId40" w:anchor="7DO0KD" w:history="1">
        <w:r w:rsidRPr="00A52FFA">
          <w:rPr>
            <w:rFonts w:ascii="Arial" w:hAnsi="Arial" w:cs="Arial"/>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A52FFA">
          <w:rPr>
            <w:rFonts w:ascii="Arial" w:hAnsi="Arial" w:cs="Arial"/>
          </w:rPr>
          <w:t xml:space="preserve"> предостережения</w:t>
        </w:r>
      </w:hyperlink>
      <w:r w:rsidRPr="00A52FFA">
        <w:rPr>
          <w:rFonts w:ascii="Arial" w:hAnsi="Arial" w:cs="Arial"/>
        </w:rPr>
        <w:t>, утвержденных</w:t>
      </w:r>
      <w:r w:rsidR="00044578" w:rsidRPr="00A52FFA">
        <w:rPr>
          <w:rFonts w:ascii="Arial" w:hAnsi="Arial" w:cs="Arial"/>
        </w:rPr>
        <w:t xml:space="preserve"> </w:t>
      </w:r>
      <w:hyperlink r:id="rId41" w:history="1">
        <w:r w:rsidRPr="00A52FFA">
          <w:rPr>
            <w:rFonts w:ascii="Arial" w:hAnsi="Arial" w:cs="Arial"/>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044578" w:rsidRPr="00A52FFA">
          <w:rPr>
            <w:rFonts w:ascii="Arial" w:hAnsi="Arial" w:cs="Arial"/>
          </w:rPr>
          <w:t>е</w:t>
        </w:r>
        <w:r w:rsidRPr="00A52FFA">
          <w:rPr>
            <w:rFonts w:ascii="Arial" w:hAnsi="Arial" w:cs="Arial"/>
          </w:rPr>
          <w:t>жения</w:t>
        </w:r>
      </w:hyperlink>
      <w:r w:rsidRPr="00A52FFA">
        <w:rPr>
          <w:rFonts w:ascii="Arial" w:hAnsi="Arial" w:cs="Arial"/>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1D7E9E" w:rsidRPr="00A52FFA">
        <w:rPr>
          <w:rFonts w:ascii="Arial" w:hAnsi="Arial" w:cs="Arial"/>
        </w:rPr>
        <w:t>жилищного</w:t>
      </w:r>
      <w:r w:rsidRPr="00A52FFA">
        <w:rPr>
          <w:rFonts w:ascii="Arial" w:hAnsi="Arial" w:cs="Arial"/>
        </w:rPr>
        <w:t xml:space="preserve"> контроля и иных целей, не связанных с ограничением прав и свобод юридических лиц и индивидуальных предпринимателей.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 Консультирование: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3.5.1. Консультирование (разъяснения по вопросам, связанным с организацией и осуществлением муниципального </w:t>
      </w:r>
      <w:r w:rsidR="001D7E9E" w:rsidRPr="00A52FFA">
        <w:rPr>
          <w:rFonts w:ascii="Arial" w:hAnsi="Arial" w:cs="Arial"/>
        </w:rPr>
        <w:t>жилищного</w:t>
      </w:r>
      <w:r w:rsidRPr="00A52FFA">
        <w:rPr>
          <w:rFonts w:ascii="Arial" w:hAnsi="Arial" w:cs="Arial"/>
        </w:rPr>
        <w:t xml:space="preserve">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lastRenderedPageBreak/>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3.5.3. Консультирование в устной и письменной формах осуществляется по следующим вопросам:</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3.5.3.1. Компетенция уполномоченного органа.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3.5.3.2. Соблюдение обязательных требований.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3.5.3.3. Проведение контрольных (надзорных) мероприятий.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3.5.3.4. Применение мер ответственности.</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2" w:anchor="7D20K3" w:history="1">
        <w:r w:rsidRPr="00A52FFA">
          <w:rPr>
            <w:rFonts w:ascii="Arial" w:hAnsi="Arial" w:cs="Arial"/>
          </w:rPr>
          <w:t>Федеральным законом от 2 мая 2006 года № 59-ФЗ «О порядке рассмотрения обращений граждан Российской Федерации</w:t>
        </w:r>
      </w:hyperlink>
      <w:r w:rsidRPr="00A52FFA">
        <w:rPr>
          <w:rFonts w:ascii="Arial" w:hAnsi="Arial" w:cs="Arial"/>
        </w:rPr>
        <w:t>».</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3.5.6. </w:t>
      </w:r>
      <w:proofErr w:type="gramStart"/>
      <w:r w:rsidRPr="00A52FFA">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3.5.8. Уполномоченный орган осуществляет учет консультирований.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3.6. Профилактический визит:</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lastRenderedPageBreak/>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A52FFA">
        <w:rPr>
          <w:rFonts w:ascii="Arial" w:hAnsi="Arial" w:cs="Arial"/>
        </w:rPr>
        <w:t>позднее</w:t>
      </w:r>
      <w:proofErr w:type="gramEnd"/>
      <w:r w:rsidRPr="00A52FFA">
        <w:rPr>
          <w:rFonts w:ascii="Arial" w:hAnsi="Arial" w:cs="Arial"/>
        </w:rPr>
        <w:t xml:space="preserve"> чем за 5 рабочих дней до даты его проведения.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A52FFA">
        <w:rPr>
          <w:rFonts w:ascii="Arial" w:hAnsi="Arial" w:cs="Arial"/>
        </w:rPr>
        <w:t>позднее</w:t>
      </w:r>
      <w:proofErr w:type="gramEnd"/>
      <w:r w:rsidRPr="00A52FFA">
        <w:rPr>
          <w:rFonts w:ascii="Arial" w:hAnsi="Arial" w:cs="Arial"/>
        </w:rPr>
        <w:t xml:space="preserve"> чем за три рабочих дня до даты его проведения.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3.6.3.3. Обязательный профилактический визит осуществляется не реже чем один раз в год.</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3.6.3.4. Срок осуществления обязательного профилактического визита составляет один рабочий день.</w:t>
      </w:r>
    </w:p>
    <w:p w:rsidR="00931473" w:rsidRPr="00A52FFA" w:rsidRDefault="00931473" w:rsidP="009A46D7">
      <w:pPr>
        <w:spacing w:line="299" w:lineRule="atLeast"/>
        <w:ind w:firstLine="709"/>
        <w:jc w:val="both"/>
        <w:textAlignment w:val="baseline"/>
        <w:rPr>
          <w:rFonts w:ascii="Arial" w:hAnsi="Arial" w:cs="Arial"/>
        </w:rPr>
      </w:pPr>
    </w:p>
    <w:p w:rsidR="00931473" w:rsidRPr="00A52FFA" w:rsidRDefault="00931473" w:rsidP="009A46D7">
      <w:pPr>
        <w:spacing w:after="240" w:line="299" w:lineRule="atLeast"/>
        <w:ind w:firstLine="709"/>
        <w:jc w:val="center"/>
        <w:textAlignment w:val="baseline"/>
        <w:outlineLvl w:val="2"/>
        <w:rPr>
          <w:rFonts w:ascii="Arial" w:hAnsi="Arial" w:cs="Arial"/>
          <w:bCs/>
        </w:rPr>
      </w:pPr>
      <w:r w:rsidRPr="00A52FFA">
        <w:rPr>
          <w:rFonts w:ascii="Arial" w:hAnsi="Arial" w:cs="Arial"/>
          <w:bCs/>
        </w:rPr>
        <w:t>4. Обжалование решений уполномоченного органа, действий (бездействия) должностных лиц уполномоченного органа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С 1 января 2023 г. судебное обжалование решений уполномоченного органа, действий (бездействия) его должностных </w:t>
      </w:r>
      <w:proofErr w:type="gramStart"/>
      <w:r w:rsidRPr="00A52FFA">
        <w:rPr>
          <w:rFonts w:ascii="Arial" w:hAnsi="Arial" w:cs="Arial"/>
        </w:rPr>
        <w:t>лиц</w:t>
      </w:r>
      <w:proofErr w:type="gramEnd"/>
      <w:r w:rsidRPr="00A52FFA">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 Досудебный порядок подачи жалобы:</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4.2.2. Жалоба рассматривается Главой поселения (</w:t>
      </w:r>
      <w:r w:rsidR="00A5099E" w:rsidRPr="00A52FFA">
        <w:rPr>
          <w:rFonts w:ascii="Arial" w:hAnsi="Arial" w:cs="Arial"/>
        </w:rPr>
        <w:t>лицом, временно исполняющего обязанности</w:t>
      </w:r>
      <w:r w:rsidRPr="00A52FFA">
        <w:rPr>
          <w:rFonts w:ascii="Arial" w:hAnsi="Arial" w:cs="Arial"/>
        </w:rPr>
        <w:t>) уполномоченного органа в течение 20 рабочих дней со дня ее регистрации.</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4.2.3.1. Решений об отнесении объектов контроля к категориям риска.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4.2.3.2. Решений о включении контрольных (надзорных) мероприятий в план проведения плановых контрольных (надзорных) мероприятий.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4.2.3.3. Решений, принятых по результатам контрольных (надзорных) мероприятий, в том числе в части сроков исполнения этих решений.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4.2.3.4. Иных решений уполномоченного органа, действий (бездействия) их должностных лиц.</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lastRenderedPageBreak/>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4.2.8. Жалоба может содержать ходатайство о приостановлении исполнения обжалуемого решения уполномоченного органа.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4.2.9. Уполномоченный орган в срок не позднее двух рабочих дней со дня регистрации жалобы принимает решение: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4.2.9.1. О приостановлении исполнения обжалуемого решения уполномоченного органа.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4.2.9.2. Об отказе в приостановлении исполнения обжалуемого решения уполномоченного органа.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4.2.10. Информация о решении по </w:t>
      </w:r>
      <w:proofErr w:type="gramStart"/>
      <w:r w:rsidRPr="00A52FFA">
        <w:rPr>
          <w:rFonts w:ascii="Arial" w:hAnsi="Arial" w:cs="Arial"/>
        </w:rPr>
        <w:t>ходатайству</w:t>
      </w:r>
      <w:proofErr w:type="gramEnd"/>
      <w:r w:rsidRPr="00A52FFA">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4.2.11. Жалоба должна содержать:</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4.2.11.1. </w:t>
      </w:r>
      <w:proofErr w:type="gramStart"/>
      <w:r w:rsidRPr="00A52FFA">
        <w:rPr>
          <w:rFonts w:ascii="Arial" w:hAnsi="Arial" w:cs="Arial"/>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4.2.11.2. </w:t>
      </w:r>
      <w:proofErr w:type="gramStart"/>
      <w:r w:rsidRPr="00A52FFA">
        <w:rPr>
          <w:rFonts w:ascii="Arial" w:hAnsi="Arial" w:cs="Arial"/>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4.2.11.3. Сведения об обжалуемых </w:t>
      </w:r>
      <w:proofErr w:type="gramStart"/>
      <w:r w:rsidRPr="00A52FFA">
        <w:rPr>
          <w:rFonts w:ascii="Arial" w:hAnsi="Arial" w:cs="Arial"/>
        </w:rPr>
        <w:t>решении</w:t>
      </w:r>
      <w:proofErr w:type="gramEnd"/>
      <w:r w:rsidRPr="00A52FFA">
        <w:rPr>
          <w:rFonts w:ascii="Arial" w:hAnsi="Arial" w:cs="Arial"/>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4.2.11.5. Требования лица, подавшего жалобу.</w:t>
      </w:r>
    </w:p>
    <w:p w:rsidR="00C20F18" w:rsidRPr="00A52FFA" w:rsidRDefault="00C20F18" w:rsidP="00C20F18">
      <w:pPr>
        <w:ind w:firstLine="708"/>
        <w:jc w:val="both"/>
        <w:rPr>
          <w:rFonts w:ascii="Arial" w:hAnsi="Arial" w:cs="Arial"/>
        </w:rPr>
      </w:pPr>
      <w:r w:rsidRPr="00A52FFA">
        <w:rPr>
          <w:rFonts w:ascii="Arial" w:hAnsi="Arial" w:cs="Arial"/>
        </w:rPr>
        <w:t>4.2.11.6.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lastRenderedPageBreak/>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A52FFA">
        <w:rPr>
          <w:rFonts w:ascii="Arial" w:hAnsi="Arial" w:cs="Arial"/>
        </w:rPr>
        <w:t>его общественного представителя, Уполномоченного по защите прав предпринимателей направляется</w:t>
      </w:r>
      <w:proofErr w:type="gramEnd"/>
      <w:r w:rsidRPr="00A52FFA">
        <w:rPr>
          <w:rFonts w:ascii="Arial" w:hAnsi="Arial" w:cs="Arial"/>
        </w:rPr>
        <w:t xml:space="preserve"> уполномоченным органом лицу, подавшему жалобу, в течение одного рабочего дня с момента принятия решения по жалобе.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4.2.15. </w:t>
      </w:r>
      <w:r w:rsidR="00066BAA" w:rsidRPr="00A52FFA">
        <w:rPr>
          <w:rFonts w:ascii="Arial" w:hAnsi="Arial" w:cs="Arial"/>
        </w:rPr>
        <w:t>Глава поселение</w:t>
      </w:r>
      <w:r w:rsidRPr="00A52FFA">
        <w:rPr>
          <w:rFonts w:ascii="Arial" w:hAnsi="Arial" w:cs="Arial"/>
        </w:rPr>
        <w:t xml:space="preserve"> (</w:t>
      </w:r>
      <w:r w:rsidR="00066BAA" w:rsidRPr="00A52FFA">
        <w:rPr>
          <w:rFonts w:ascii="Arial" w:hAnsi="Arial" w:cs="Arial"/>
        </w:rPr>
        <w:t>лицо, временно исполняющего обязанности</w:t>
      </w:r>
      <w:r w:rsidRPr="00A52FFA">
        <w:rPr>
          <w:rFonts w:ascii="Arial" w:hAnsi="Arial" w:cs="Arial"/>
        </w:rPr>
        <w:t xml:space="preserve">) уполномоченного органа принимает решение об отказе в рассмотрении жалобы в течение 5 рабочих дней </w:t>
      </w:r>
      <w:proofErr w:type="gramStart"/>
      <w:r w:rsidRPr="00A52FFA">
        <w:rPr>
          <w:rFonts w:ascii="Arial" w:hAnsi="Arial" w:cs="Arial"/>
        </w:rPr>
        <w:t xml:space="preserve">с </w:t>
      </w:r>
      <w:r w:rsidR="00B873D4" w:rsidRPr="00A52FFA">
        <w:rPr>
          <w:rFonts w:ascii="Arial" w:hAnsi="Arial" w:cs="Arial"/>
        </w:rPr>
        <w:t>даты регистрации</w:t>
      </w:r>
      <w:proofErr w:type="gramEnd"/>
      <w:r w:rsidR="00B873D4" w:rsidRPr="00A52FFA">
        <w:rPr>
          <w:rFonts w:ascii="Arial" w:hAnsi="Arial" w:cs="Arial"/>
        </w:rPr>
        <w:t xml:space="preserve"> </w:t>
      </w:r>
      <w:r w:rsidRPr="00A52FFA">
        <w:rPr>
          <w:rFonts w:ascii="Arial" w:hAnsi="Arial" w:cs="Arial"/>
        </w:rPr>
        <w:t>жалобы, если:</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4.2.15.2. До принятия решения по жалобе от контролируемого лица, ее подавшего, поступило заявление об отзыве жалобы.</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4.2.15.3. Имеется решение суда по вопросам, поставленным в жалобе.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4.2.15.4. Ранее в уполномоченный орган была подана другая жалоба от того же контролируемого лица по тем же основаниям.</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4.2.15.5. Нарушены требования, предусмотренные пунктом 4.2.1 настоящего Положения.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w:t>
      </w:r>
      <w:r w:rsidRPr="00A52FFA">
        <w:rPr>
          <w:rFonts w:ascii="Arial" w:hAnsi="Arial" w:cs="Arial"/>
        </w:rPr>
        <w:lastRenderedPageBreak/>
        <w:t>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4.7. По итогам рассмотрения жалобы </w:t>
      </w:r>
      <w:r w:rsidR="00066BAA" w:rsidRPr="00A52FFA">
        <w:rPr>
          <w:rFonts w:ascii="Arial" w:hAnsi="Arial" w:cs="Arial"/>
        </w:rPr>
        <w:t>Глава поселения</w:t>
      </w:r>
      <w:r w:rsidRPr="00A52FFA">
        <w:rPr>
          <w:rFonts w:ascii="Arial" w:hAnsi="Arial" w:cs="Arial"/>
        </w:rPr>
        <w:t xml:space="preserve"> (</w:t>
      </w:r>
      <w:r w:rsidR="00066BAA" w:rsidRPr="00A52FFA">
        <w:rPr>
          <w:rFonts w:ascii="Arial" w:hAnsi="Arial" w:cs="Arial"/>
        </w:rPr>
        <w:t xml:space="preserve">лицо, временно </w:t>
      </w:r>
      <w:proofErr w:type="gramStart"/>
      <w:r w:rsidR="00066BAA" w:rsidRPr="00A52FFA">
        <w:rPr>
          <w:rFonts w:ascii="Arial" w:hAnsi="Arial" w:cs="Arial"/>
        </w:rPr>
        <w:t>исполняющий</w:t>
      </w:r>
      <w:proofErr w:type="gramEnd"/>
      <w:r w:rsidR="00066BAA" w:rsidRPr="00A52FFA">
        <w:rPr>
          <w:rFonts w:ascii="Arial" w:hAnsi="Arial" w:cs="Arial"/>
        </w:rPr>
        <w:t xml:space="preserve"> обязанности</w:t>
      </w:r>
      <w:r w:rsidRPr="00A52FFA">
        <w:rPr>
          <w:rFonts w:ascii="Arial" w:hAnsi="Arial" w:cs="Arial"/>
        </w:rPr>
        <w:t>) уполномоченного органа принимает одно из следующих решений:</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4.7.1. Оставляет жалобу без удовлетворения.</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4.7.2. Отменяет решение органа полностью или частично.</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4.7.3. Отменяет решение уполномоченного органа полностью и принимает новое решение.</w:t>
      </w:r>
    </w:p>
    <w:p w:rsidR="00931473" w:rsidRPr="00A52FFA" w:rsidRDefault="00931473" w:rsidP="009A46D7">
      <w:pPr>
        <w:spacing w:line="299" w:lineRule="atLeast"/>
        <w:ind w:firstLine="709"/>
        <w:jc w:val="both"/>
        <w:textAlignment w:val="baseline"/>
        <w:rPr>
          <w:rFonts w:ascii="Arial" w:hAnsi="Arial" w:cs="Arial"/>
        </w:rPr>
      </w:pPr>
      <w:r w:rsidRPr="00A52FFA">
        <w:rPr>
          <w:rFonts w:ascii="Arial" w:hAnsi="Arial"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03743E" w:rsidRDefault="00931473" w:rsidP="009A46D7">
      <w:pPr>
        <w:spacing w:line="299" w:lineRule="atLeast"/>
        <w:ind w:firstLine="709"/>
        <w:jc w:val="both"/>
        <w:textAlignment w:val="baseline"/>
        <w:rPr>
          <w:rFonts w:ascii="Arial" w:hAnsi="Arial" w:cs="Arial"/>
        </w:rPr>
      </w:pPr>
      <w:r w:rsidRPr="00A52FFA">
        <w:rPr>
          <w:rFonts w:ascii="Arial" w:hAnsi="Arial" w:cs="Arial"/>
        </w:rPr>
        <w:t xml:space="preserve">4.8. Решение </w:t>
      </w:r>
      <w:r w:rsidR="00C13F88" w:rsidRPr="00A52FFA">
        <w:rPr>
          <w:rFonts w:ascii="Arial" w:hAnsi="Arial" w:cs="Arial"/>
        </w:rPr>
        <w:t>Главы поселения</w:t>
      </w:r>
      <w:r w:rsidRPr="00A52FFA">
        <w:rPr>
          <w:rFonts w:ascii="Arial" w:hAnsi="Arial" w:cs="Arial"/>
        </w:rPr>
        <w:t xml:space="preserve"> (</w:t>
      </w:r>
      <w:r w:rsidR="00C13F88" w:rsidRPr="00A52FFA">
        <w:rPr>
          <w:rFonts w:ascii="Arial" w:hAnsi="Arial" w:cs="Arial"/>
        </w:rPr>
        <w:t>лица, временно исполняющего обязанности</w:t>
      </w:r>
      <w:r w:rsidRPr="00A52FFA">
        <w:rPr>
          <w:rFonts w:ascii="Arial" w:hAnsi="Arial" w:cs="Arial"/>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31473" w:rsidRPr="0003743E" w:rsidRDefault="00931473" w:rsidP="009A46D7">
      <w:pPr>
        <w:ind w:firstLine="709"/>
        <w:jc w:val="both"/>
        <w:rPr>
          <w:rFonts w:ascii="Arial" w:hAnsi="Arial" w:cs="Arial"/>
        </w:rPr>
      </w:pPr>
    </w:p>
    <w:p w:rsidR="004B28DA" w:rsidRPr="0003743E" w:rsidRDefault="004B28DA" w:rsidP="009A46D7">
      <w:pPr>
        <w:ind w:firstLine="709"/>
        <w:jc w:val="center"/>
        <w:rPr>
          <w:rFonts w:ascii="Arial" w:hAnsi="Arial" w:cs="Arial"/>
        </w:rPr>
      </w:pPr>
    </w:p>
    <w:sectPr w:rsidR="004B28DA" w:rsidRPr="0003743E" w:rsidSect="00C5428A">
      <w:headerReference w:type="even" r:id="rId43"/>
      <w:headerReference w:type="default" r:id="rId44"/>
      <w:pgSz w:w="11906" w:h="16838"/>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5F6" w:rsidRDefault="000F25F6">
      <w:r>
        <w:separator/>
      </w:r>
    </w:p>
  </w:endnote>
  <w:endnote w:type="continuationSeparator" w:id="0">
    <w:p w:rsidR="000F25F6" w:rsidRDefault="000F2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5F6" w:rsidRDefault="000F25F6">
      <w:r>
        <w:separator/>
      </w:r>
    </w:p>
  </w:footnote>
  <w:footnote w:type="continuationSeparator" w:id="0">
    <w:p w:rsidR="000F25F6" w:rsidRDefault="000F2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ED6" w:rsidRDefault="006804E8" w:rsidP="004F0414">
    <w:pPr>
      <w:pStyle w:val="a7"/>
      <w:framePr w:wrap="around" w:vAnchor="text" w:hAnchor="margin" w:xAlign="center" w:y="1"/>
      <w:rPr>
        <w:rStyle w:val="a9"/>
      </w:rPr>
    </w:pPr>
    <w:r>
      <w:rPr>
        <w:rStyle w:val="a9"/>
      </w:rPr>
      <w:fldChar w:fldCharType="begin"/>
    </w:r>
    <w:r w:rsidR="005C1ED6">
      <w:rPr>
        <w:rStyle w:val="a9"/>
      </w:rPr>
      <w:instrText xml:space="preserve">PAGE  </w:instrText>
    </w:r>
    <w:r>
      <w:rPr>
        <w:rStyle w:val="a9"/>
      </w:rPr>
      <w:fldChar w:fldCharType="end"/>
    </w:r>
  </w:p>
  <w:p w:rsidR="005C1ED6" w:rsidRDefault="005C1ED6"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286"/>
      <w:docPartObj>
        <w:docPartGallery w:val="Page Numbers (Top of Page)"/>
        <w:docPartUnique/>
      </w:docPartObj>
    </w:sdtPr>
    <w:sdtContent>
      <w:p w:rsidR="005C1ED6" w:rsidRDefault="006804E8">
        <w:pPr>
          <w:pStyle w:val="a7"/>
          <w:jc w:val="center"/>
        </w:pPr>
        <w:fldSimple w:instr=" PAGE   \* MERGEFORMAT ">
          <w:r w:rsidR="00A52FFA">
            <w:rPr>
              <w:noProof/>
            </w:rPr>
            <w:t>25</w:t>
          </w:r>
        </w:fldSimple>
      </w:p>
    </w:sdtContent>
  </w:sdt>
  <w:p w:rsidR="005C1ED6" w:rsidRDefault="005C1ED6"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41986"/>
  </w:hdrShapeDefaults>
  <w:footnotePr>
    <w:footnote w:id="-1"/>
    <w:footnote w:id="0"/>
  </w:footnotePr>
  <w:endnotePr>
    <w:endnote w:id="-1"/>
    <w:endnote w:id="0"/>
  </w:endnotePr>
  <w:compat/>
  <w:rsids>
    <w:rsidRoot w:val="00254C59"/>
    <w:rsid w:val="00002D04"/>
    <w:rsid w:val="0000328E"/>
    <w:rsid w:val="00003D1A"/>
    <w:rsid w:val="00006D25"/>
    <w:rsid w:val="00026738"/>
    <w:rsid w:val="000362D3"/>
    <w:rsid w:val="0003743E"/>
    <w:rsid w:val="00037548"/>
    <w:rsid w:val="00044578"/>
    <w:rsid w:val="00050019"/>
    <w:rsid w:val="000523D8"/>
    <w:rsid w:val="0005744B"/>
    <w:rsid w:val="00061586"/>
    <w:rsid w:val="0006213F"/>
    <w:rsid w:val="00066BAA"/>
    <w:rsid w:val="00070A42"/>
    <w:rsid w:val="00072029"/>
    <w:rsid w:val="000829BA"/>
    <w:rsid w:val="000958B0"/>
    <w:rsid w:val="00096871"/>
    <w:rsid w:val="000971F7"/>
    <w:rsid w:val="000A20A8"/>
    <w:rsid w:val="000A2388"/>
    <w:rsid w:val="000A474F"/>
    <w:rsid w:val="000B194F"/>
    <w:rsid w:val="000B3C69"/>
    <w:rsid w:val="000B665B"/>
    <w:rsid w:val="000C1A6B"/>
    <w:rsid w:val="000C239C"/>
    <w:rsid w:val="000D09B0"/>
    <w:rsid w:val="000D2EAE"/>
    <w:rsid w:val="000D6440"/>
    <w:rsid w:val="000D6A9A"/>
    <w:rsid w:val="000D72A7"/>
    <w:rsid w:val="000E351E"/>
    <w:rsid w:val="000E5757"/>
    <w:rsid w:val="000E5BC2"/>
    <w:rsid w:val="000E7308"/>
    <w:rsid w:val="000F084B"/>
    <w:rsid w:val="000F25F6"/>
    <w:rsid w:val="000F2A8A"/>
    <w:rsid w:val="000F302E"/>
    <w:rsid w:val="000F67F4"/>
    <w:rsid w:val="000F7A6A"/>
    <w:rsid w:val="0010162A"/>
    <w:rsid w:val="001026BF"/>
    <w:rsid w:val="00104B5A"/>
    <w:rsid w:val="001123BE"/>
    <w:rsid w:val="00115E00"/>
    <w:rsid w:val="001214A3"/>
    <w:rsid w:val="0012597F"/>
    <w:rsid w:val="00133DB3"/>
    <w:rsid w:val="00137C7A"/>
    <w:rsid w:val="001444AD"/>
    <w:rsid w:val="00144A7B"/>
    <w:rsid w:val="001509FE"/>
    <w:rsid w:val="001543CA"/>
    <w:rsid w:val="00154622"/>
    <w:rsid w:val="001843DD"/>
    <w:rsid w:val="001A080D"/>
    <w:rsid w:val="001A36B4"/>
    <w:rsid w:val="001A4A8C"/>
    <w:rsid w:val="001A4C30"/>
    <w:rsid w:val="001B6DD4"/>
    <w:rsid w:val="001B77ED"/>
    <w:rsid w:val="001C106B"/>
    <w:rsid w:val="001C687F"/>
    <w:rsid w:val="001C71B4"/>
    <w:rsid w:val="001C7305"/>
    <w:rsid w:val="001D6188"/>
    <w:rsid w:val="001D7E9E"/>
    <w:rsid w:val="001E129B"/>
    <w:rsid w:val="001E2A57"/>
    <w:rsid w:val="001F21DB"/>
    <w:rsid w:val="0020617D"/>
    <w:rsid w:val="00207E93"/>
    <w:rsid w:val="00210003"/>
    <w:rsid w:val="002126F6"/>
    <w:rsid w:val="00233EB6"/>
    <w:rsid w:val="002426C0"/>
    <w:rsid w:val="002443BE"/>
    <w:rsid w:val="002479F3"/>
    <w:rsid w:val="002517FA"/>
    <w:rsid w:val="00254C59"/>
    <w:rsid w:val="002601EE"/>
    <w:rsid w:val="00261F93"/>
    <w:rsid w:val="002652A7"/>
    <w:rsid w:val="002701B4"/>
    <w:rsid w:val="00277B3E"/>
    <w:rsid w:val="00277D70"/>
    <w:rsid w:val="00292475"/>
    <w:rsid w:val="00292EAF"/>
    <w:rsid w:val="002956A9"/>
    <w:rsid w:val="002961E1"/>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28E"/>
    <w:rsid w:val="00356586"/>
    <w:rsid w:val="0037231B"/>
    <w:rsid w:val="00385047"/>
    <w:rsid w:val="00395BBD"/>
    <w:rsid w:val="00397701"/>
    <w:rsid w:val="003A150C"/>
    <w:rsid w:val="003A4037"/>
    <w:rsid w:val="003A71C3"/>
    <w:rsid w:val="003B510F"/>
    <w:rsid w:val="003B560F"/>
    <w:rsid w:val="003C000A"/>
    <w:rsid w:val="003C072A"/>
    <w:rsid w:val="003C09FE"/>
    <w:rsid w:val="003C20C6"/>
    <w:rsid w:val="003C2F33"/>
    <w:rsid w:val="003C6795"/>
    <w:rsid w:val="003C729B"/>
    <w:rsid w:val="003D10A7"/>
    <w:rsid w:val="003D1D5B"/>
    <w:rsid w:val="003D3CBD"/>
    <w:rsid w:val="003E30A1"/>
    <w:rsid w:val="003E4B08"/>
    <w:rsid w:val="00403920"/>
    <w:rsid w:val="004041FF"/>
    <w:rsid w:val="00416D6C"/>
    <w:rsid w:val="004339E2"/>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0085"/>
    <w:rsid w:val="00493315"/>
    <w:rsid w:val="00496327"/>
    <w:rsid w:val="00497F7B"/>
    <w:rsid w:val="004A0787"/>
    <w:rsid w:val="004B1C90"/>
    <w:rsid w:val="004B28DA"/>
    <w:rsid w:val="004B3A6F"/>
    <w:rsid w:val="004C19BF"/>
    <w:rsid w:val="004C5736"/>
    <w:rsid w:val="004C59EF"/>
    <w:rsid w:val="004D2D46"/>
    <w:rsid w:val="004D4AE3"/>
    <w:rsid w:val="004D5446"/>
    <w:rsid w:val="004D6885"/>
    <w:rsid w:val="004F0414"/>
    <w:rsid w:val="004F2A62"/>
    <w:rsid w:val="004F4B9E"/>
    <w:rsid w:val="004F6E2F"/>
    <w:rsid w:val="0050585D"/>
    <w:rsid w:val="00507868"/>
    <w:rsid w:val="00510046"/>
    <w:rsid w:val="00512823"/>
    <w:rsid w:val="00521A6E"/>
    <w:rsid w:val="005268EC"/>
    <w:rsid w:val="00531F56"/>
    <w:rsid w:val="005404A4"/>
    <w:rsid w:val="00540C0E"/>
    <w:rsid w:val="00542A24"/>
    <w:rsid w:val="00552089"/>
    <w:rsid w:val="005522DB"/>
    <w:rsid w:val="005644C9"/>
    <w:rsid w:val="00575FE8"/>
    <w:rsid w:val="00580317"/>
    <w:rsid w:val="00580636"/>
    <w:rsid w:val="00581756"/>
    <w:rsid w:val="00585D58"/>
    <w:rsid w:val="005928BB"/>
    <w:rsid w:val="00596BDA"/>
    <w:rsid w:val="005A1540"/>
    <w:rsid w:val="005A33D6"/>
    <w:rsid w:val="005A7333"/>
    <w:rsid w:val="005A7CD6"/>
    <w:rsid w:val="005B0B3C"/>
    <w:rsid w:val="005B46AE"/>
    <w:rsid w:val="005B7ECF"/>
    <w:rsid w:val="005C1ED6"/>
    <w:rsid w:val="005C4674"/>
    <w:rsid w:val="005D0276"/>
    <w:rsid w:val="005D2964"/>
    <w:rsid w:val="005D37D9"/>
    <w:rsid w:val="005D3D12"/>
    <w:rsid w:val="005D4248"/>
    <w:rsid w:val="005D614A"/>
    <w:rsid w:val="005E123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5601A"/>
    <w:rsid w:val="006646BB"/>
    <w:rsid w:val="006649EE"/>
    <w:rsid w:val="00667295"/>
    <w:rsid w:val="00670C11"/>
    <w:rsid w:val="00671A57"/>
    <w:rsid w:val="00672F55"/>
    <w:rsid w:val="006750EC"/>
    <w:rsid w:val="00676368"/>
    <w:rsid w:val="00676BA4"/>
    <w:rsid w:val="006804E8"/>
    <w:rsid w:val="00681251"/>
    <w:rsid w:val="00685E00"/>
    <w:rsid w:val="00685F14"/>
    <w:rsid w:val="006919C4"/>
    <w:rsid w:val="0069691A"/>
    <w:rsid w:val="006A36CC"/>
    <w:rsid w:val="006A7736"/>
    <w:rsid w:val="006B324E"/>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17D1C"/>
    <w:rsid w:val="00730DF5"/>
    <w:rsid w:val="0073671A"/>
    <w:rsid w:val="00743428"/>
    <w:rsid w:val="00743A08"/>
    <w:rsid w:val="00744945"/>
    <w:rsid w:val="007459FA"/>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4B4F"/>
    <w:rsid w:val="008760F9"/>
    <w:rsid w:val="00881F6B"/>
    <w:rsid w:val="008820F0"/>
    <w:rsid w:val="0088704B"/>
    <w:rsid w:val="00891191"/>
    <w:rsid w:val="008A34E2"/>
    <w:rsid w:val="008A677E"/>
    <w:rsid w:val="008A68E3"/>
    <w:rsid w:val="008B1299"/>
    <w:rsid w:val="008B397C"/>
    <w:rsid w:val="008B4619"/>
    <w:rsid w:val="008B46BD"/>
    <w:rsid w:val="008C3F18"/>
    <w:rsid w:val="008C600E"/>
    <w:rsid w:val="008C7279"/>
    <w:rsid w:val="008C77DC"/>
    <w:rsid w:val="008D3C59"/>
    <w:rsid w:val="008D43F6"/>
    <w:rsid w:val="008D5827"/>
    <w:rsid w:val="008E0C4C"/>
    <w:rsid w:val="008E1E40"/>
    <w:rsid w:val="008F1153"/>
    <w:rsid w:val="008F18C6"/>
    <w:rsid w:val="008F3E72"/>
    <w:rsid w:val="008F6268"/>
    <w:rsid w:val="00900947"/>
    <w:rsid w:val="0090271E"/>
    <w:rsid w:val="00907360"/>
    <w:rsid w:val="0090777F"/>
    <w:rsid w:val="0090791A"/>
    <w:rsid w:val="009118F2"/>
    <w:rsid w:val="00912CED"/>
    <w:rsid w:val="009132A1"/>
    <w:rsid w:val="0092023D"/>
    <w:rsid w:val="0092371A"/>
    <w:rsid w:val="009251E7"/>
    <w:rsid w:val="00927B7F"/>
    <w:rsid w:val="00930808"/>
    <w:rsid w:val="00931473"/>
    <w:rsid w:val="00931DC3"/>
    <w:rsid w:val="00941D72"/>
    <w:rsid w:val="00943E01"/>
    <w:rsid w:val="009450D4"/>
    <w:rsid w:val="009513DC"/>
    <w:rsid w:val="0095362E"/>
    <w:rsid w:val="00954499"/>
    <w:rsid w:val="00957732"/>
    <w:rsid w:val="009621A4"/>
    <w:rsid w:val="0096571C"/>
    <w:rsid w:val="0096665E"/>
    <w:rsid w:val="00971942"/>
    <w:rsid w:val="00976D44"/>
    <w:rsid w:val="00977E47"/>
    <w:rsid w:val="00981A0A"/>
    <w:rsid w:val="0098525D"/>
    <w:rsid w:val="009915FC"/>
    <w:rsid w:val="0099363A"/>
    <w:rsid w:val="0099647C"/>
    <w:rsid w:val="009A46D7"/>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35502"/>
    <w:rsid w:val="00A3791D"/>
    <w:rsid w:val="00A43E53"/>
    <w:rsid w:val="00A43F61"/>
    <w:rsid w:val="00A50011"/>
    <w:rsid w:val="00A5099E"/>
    <w:rsid w:val="00A52F1E"/>
    <w:rsid w:val="00A52FFA"/>
    <w:rsid w:val="00A53BA7"/>
    <w:rsid w:val="00A55C84"/>
    <w:rsid w:val="00A71995"/>
    <w:rsid w:val="00A73849"/>
    <w:rsid w:val="00A74315"/>
    <w:rsid w:val="00A82461"/>
    <w:rsid w:val="00A866CD"/>
    <w:rsid w:val="00A92EF2"/>
    <w:rsid w:val="00A95BA9"/>
    <w:rsid w:val="00AA0B16"/>
    <w:rsid w:val="00AA2350"/>
    <w:rsid w:val="00AA2965"/>
    <w:rsid w:val="00AA5F98"/>
    <w:rsid w:val="00AB2CC5"/>
    <w:rsid w:val="00AB575C"/>
    <w:rsid w:val="00AB580F"/>
    <w:rsid w:val="00AC1D6B"/>
    <w:rsid w:val="00AC218D"/>
    <w:rsid w:val="00AC5110"/>
    <w:rsid w:val="00AD0EDA"/>
    <w:rsid w:val="00AD108D"/>
    <w:rsid w:val="00AD549A"/>
    <w:rsid w:val="00AE3605"/>
    <w:rsid w:val="00AE6DA5"/>
    <w:rsid w:val="00AF413C"/>
    <w:rsid w:val="00AF4AB3"/>
    <w:rsid w:val="00AF54A3"/>
    <w:rsid w:val="00B00B1E"/>
    <w:rsid w:val="00B00E91"/>
    <w:rsid w:val="00B034BC"/>
    <w:rsid w:val="00B21CEE"/>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873D4"/>
    <w:rsid w:val="00B903EE"/>
    <w:rsid w:val="00B929D7"/>
    <w:rsid w:val="00BA730C"/>
    <w:rsid w:val="00BB512F"/>
    <w:rsid w:val="00BC3103"/>
    <w:rsid w:val="00BD2799"/>
    <w:rsid w:val="00BD2815"/>
    <w:rsid w:val="00BD79FA"/>
    <w:rsid w:val="00BE1EA1"/>
    <w:rsid w:val="00BF701C"/>
    <w:rsid w:val="00BF7DD1"/>
    <w:rsid w:val="00BF7FC2"/>
    <w:rsid w:val="00C01BAE"/>
    <w:rsid w:val="00C0225F"/>
    <w:rsid w:val="00C12FFA"/>
    <w:rsid w:val="00C13F88"/>
    <w:rsid w:val="00C15216"/>
    <w:rsid w:val="00C20F18"/>
    <w:rsid w:val="00C31117"/>
    <w:rsid w:val="00C321B7"/>
    <w:rsid w:val="00C346A9"/>
    <w:rsid w:val="00C3561E"/>
    <w:rsid w:val="00C46D22"/>
    <w:rsid w:val="00C4732E"/>
    <w:rsid w:val="00C5313C"/>
    <w:rsid w:val="00C53DE2"/>
    <w:rsid w:val="00C5419C"/>
    <w:rsid w:val="00C5428A"/>
    <w:rsid w:val="00C63052"/>
    <w:rsid w:val="00C64D3C"/>
    <w:rsid w:val="00C668B5"/>
    <w:rsid w:val="00C71E46"/>
    <w:rsid w:val="00C72FC7"/>
    <w:rsid w:val="00C76A74"/>
    <w:rsid w:val="00C777BF"/>
    <w:rsid w:val="00C80332"/>
    <w:rsid w:val="00C9052F"/>
    <w:rsid w:val="00C92A8F"/>
    <w:rsid w:val="00C97BC1"/>
    <w:rsid w:val="00CA0422"/>
    <w:rsid w:val="00CA176F"/>
    <w:rsid w:val="00CA1C97"/>
    <w:rsid w:val="00CA2285"/>
    <w:rsid w:val="00CA2E66"/>
    <w:rsid w:val="00CA432E"/>
    <w:rsid w:val="00CA71B4"/>
    <w:rsid w:val="00CB1194"/>
    <w:rsid w:val="00CB6111"/>
    <w:rsid w:val="00CC1CC0"/>
    <w:rsid w:val="00CC3E17"/>
    <w:rsid w:val="00CC7D37"/>
    <w:rsid w:val="00CD567B"/>
    <w:rsid w:val="00CD72CB"/>
    <w:rsid w:val="00CD7EC6"/>
    <w:rsid w:val="00CE0716"/>
    <w:rsid w:val="00CE2B85"/>
    <w:rsid w:val="00CE3AB1"/>
    <w:rsid w:val="00CE6851"/>
    <w:rsid w:val="00CF678F"/>
    <w:rsid w:val="00D00863"/>
    <w:rsid w:val="00D05A1D"/>
    <w:rsid w:val="00D07B58"/>
    <w:rsid w:val="00D12ABE"/>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121C"/>
    <w:rsid w:val="00D9702B"/>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4E8E"/>
    <w:rsid w:val="00EB5EF7"/>
    <w:rsid w:val="00EB765E"/>
    <w:rsid w:val="00EB7EFE"/>
    <w:rsid w:val="00EC0F3B"/>
    <w:rsid w:val="00EC2FBF"/>
    <w:rsid w:val="00EC345E"/>
    <w:rsid w:val="00EC4228"/>
    <w:rsid w:val="00EC4756"/>
    <w:rsid w:val="00EC5F38"/>
    <w:rsid w:val="00ED1827"/>
    <w:rsid w:val="00ED25A9"/>
    <w:rsid w:val="00ED423F"/>
    <w:rsid w:val="00ED7F66"/>
    <w:rsid w:val="00EE0FC2"/>
    <w:rsid w:val="00EE18C2"/>
    <w:rsid w:val="00EE5CCE"/>
    <w:rsid w:val="00EE66F3"/>
    <w:rsid w:val="00EE76BC"/>
    <w:rsid w:val="00EF014B"/>
    <w:rsid w:val="00EF6920"/>
    <w:rsid w:val="00EF77EA"/>
    <w:rsid w:val="00F0096C"/>
    <w:rsid w:val="00F10098"/>
    <w:rsid w:val="00F133D1"/>
    <w:rsid w:val="00F14AE6"/>
    <w:rsid w:val="00F20D24"/>
    <w:rsid w:val="00F218DE"/>
    <w:rsid w:val="00F26747"/>
    <w:rsid w:val="00F2795D"/>
    <w:rsid w:val="00F344E3"/>
    <w:rsid w:val="00F3456D"/>
    <w:rsid w:val="00F351C8"/>
    <w:rsid w:val="00F37DB3"/>
    <w:rsid w:val="00F44EF6"/>
    <w:rsid w:val="00F47347"/>
    <w:rsid w:val="00F515BF"/>
    <w:rsid w:val="00F74AEA"/>
    <w:rsid w:val="00F757F2"/>
    <w:rsid w:val="00F80087"/>
    <w:rsid w:val="00F807B6"/>
    <w:rsid w:val="00F86BDD"/>
    <w:rsid w:val="00F87692"/>
    <w:rsid w:val="00F87BDD"/>
    <w:rsid w:val="00F90989"/>
    <w:rsid w:val="00F91687"/>
    <w:rsid w:val="00F9216B"/>
    <w:rsid w:val="00F94049"/>
    <w:rsid w:val="00F969F4"/>
    <w:rsid w:val="00FA2DDB"/>
    <w:rsid w:val="00FA3ADF"/>
    <w:rsid w:val="00FB1F73"/>
    <w:rsid w:val="00FC786B"/>
    <w:rsid w:val="00FC7A55"/>
    <w:rsid w:val="00FD2462"/>
    <w:rsid w:val="00FD481D"/>
    <w:rsid w:val="00FD727C"/>
    <w:rsid w:val="00FE1AC0"/>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uiPriority w:val="99"/>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901978846" TargetMode="Externa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4203917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42039173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eader" Target="header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9E53-2348-4BBA-BA41-2144DDB4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27</Pages>
  <Words>11772</Words>
  <Characters>67103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31</cp:revision>
  <cp:lastPrinted>2021-02-17T08:56:00Z</cp:lastPrinted>
  <dcterms:created xsi:type="dcterms:W3CDTF">2021-07-23T03:47:00Z</dcterms:created>
  <dcterms:modified xsi:type="dcterms:W3CDTF">2021-11-02T08:29:00Z</dcterms:modified>
</cp:coreProperties>
</file>