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14" w:rsidRPr="002B0A14" w:rsidRDefault="002B0A14" w:rsidP="002B0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>ТОМСКАЯ ОБЛАСТЬ</w:t>
      </w:r>
    </w:p>
    <w:p w:rsidR="002B0A14" w:rsidRPr="002B0A14" w:rsidRDefault="002B0A14" w:rsidP="002B0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>КРИВОШЕИНСКИЙ РАЙОН</w:t>
      </w:r>
    </w:p>
    <w:p w:rsidR="002B0A14" w:rsidRPr="002B0A14" w:rsidRDefault="002B0A14" w:rsidP="002B0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>СОВЕТ ПУДОВСКОГО СЕЛЬСКОГО ПОСЕЛЕНИЯ</w:t>
      </w:r>
    </w:p>
    <w:p w:rsidR="002B0A14" w:rsidRPr="002B0A14" w:rsidRDefault="002B0A14" w:rsidP="002B0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1D57C0" w:rsidP="002B0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 № 55</w:t>
      </w:r>
    </w:p>
    <w:p w:rsidR="002B0A14" w:rsidRPr="002B0A14" w:rsidRDefault="002B0A14" w:rsidP="002B0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tabs>
          <w:tab w:val="left" w:pos="708"/>
          <w:tab w:val="center" w:pos="4677"/>
          <w:tab w:val="right" w:pos="9355"/>
        </w:tabs>
        <w:spacing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B0A14" w:rsidRPr="002B0A14" w:rsidRDefault="002B0A14" w:rsidP="002B0A1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B0A1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с. Пудовка                                                                    </w:t>
      </w:r>
      <w:r w:rsidR="001D57C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                      </w:t>
      </w:r>
      <w:r w:rsidRPr="002B0A1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1D57C0">
        <w:rPr>
          <w:rFonts w:ascii="Arial" w:eastAsia="Times New Roman" w:hAnsi="Arial" w:cs="Arial"/>
          <w:sz w:val="24"/>
          <w:szCs w:val="24"/>
          <w:lang w:eastAsia="x-none"/>
        </w:rPr>
        <w:t>13.10.</w:t>
      </w:r>
      <w:r w:rsidRPr="002B0A14">
        <w:rPr>
          <w:rFonts w:ascii="Arial" w:eastAsia="Times New Roman" w:hAnsi="Arial" w:cs="Arial"/>
          <w:sz w:val="24"/>
          <w:szCs w:val="24"/>
          <w:lang w:val="x-none" w:eastAsia="x-none"/>
        </w:rPr>
        <w:t>202</w:t>
      </w:r>
      <w:r w:rsidRPr="002B0A14"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2B0A1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г.</w:t>
      </w:r>
    </w:p>
    <w:p w:rsidR="002B0A14" w:rsidRPr="002B0A14" w:rsidRDefault="00062603" w:rsidP="002B0A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18- е собрание 5 созыва </w:t>
      </w:r>
      <w:bookmarkStart w:id="0" w:name="_GoBack"/>
      <w:bookmarkEnd w:id="0"/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Arial" w:eastAsia="Times New Roman" w:hAnsi="Arial" w:cs="Arial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Пудовского сельского поселения от 17.05.2013 № 44 «Об утверждении Положения «Об оплате труда лиц, замещающих муниципальные должности в муниципальном образовании «Пудовское сельское поселение»</w:t>
      </w: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B0A14" w:rsidRPr="002B0A14" w:rsidRDefault="002B0A14" w:rsidP="002B0A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 закона Томской области от 09 октября 2007 г. </w:t>
      </w:r>
      <w:proofErr w:type="gramStart"/>
      <w:r w:rsidRPr="002B0A14">
        <w:rPr>
          <w:rFonts w:ascii="Arial" w:eastAsia="Times New Roman" w:hAnsi="Arial" w:cs="Arial"/>
          <w:sz w:val="24"/>
          <w:szCs w:val="24"/>
          <w:lang w:eastAsia="ru-RU"/>
        </w:rPr>
        <w:t>№ 223-ОЗ «О муниципальных должностях в Томской области», статьей 2 закона Томской области от 05 августа 2011 г. «О расчетной единице», статьей 23 Закона Томской области от 28 декабря 2022 г. № 141-ОЗ «Об областном бюджете на 2023 год и на плановый период 2024 и 2025 годов», в целях приведения положения оплаты труда лиц, замещающих  муниципальные должности в органе местного самоуправления Пудовского</w:t>
      </w:r>
      <w:proofErr w:type="gramEnd"/>
      <w:r w:rsidRPr="002B0A1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законодательством,</w:t>
      </w:r>
    </w:p>
    <w:p w:rsidR="002B0A14" w:rsidRPr="002B0A14" w:rsidRDefault="002B0A14" w:rsidP="002B0A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>СОВЕТ ПУДОВСКОГО СЕЛЬСКОГО ПОСЕЛЕНИЯ РЕШИЛ:</w:t>
      </w:r>
    </w:p>
    <w:p w:rsidR="002B0A14" w:rsidRPr="002B0A14" w:rsidRDefault="002B0A14" w:rsidP="002B0A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>Внести изменения в Решение Совета Пудовского сельского поселения от 17.05.2013 № 44 «Об утверждении Положения «Об оплате труда лиц, замещающих муниципальные должности в муниципальном образовании «Пудовское сельское поселение» следующие изменения:</w:t>
      </w: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>1.1. В пункте 2.1. раздела 2 «Должностные оклады» Положения «Об оплате труда лиц, замещающих муниципальные должности в муниципальном образовании «Пудовское сельское поселение» слова «ст.18» исключить.</w:t>
      </w: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>1.2. Таблицу пункта 2.2 раздела 2 «Должностные оклады» Положения «Об оплате труда лиц, замещающих муниципальные должности в муниципальном образовании «Пудовское сельское поселение» изложить в новой редакции:</w:t>
      </w: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1440" w:right="-2"/>
        <w:jc w:val="both"/>
        <w:rPr>
          <w:rFonts w:ascii="Arial" w:eastAsia="Times New Roman" w:hAnsi="Arial" w:cs="Arial"/>
          <w:lang w:eastAsia="ru-RU"/>
        </w:rPr>
      </w:pPr>
      <w:r w:rsidRPr="002B0A14">
        <w:rPr>
          <w:rFonts w:ascii="Arial" w:eastAsia="Times New Roman" w:hAnsi="Arial" w:cs="Arial"/>
          <w:lang w:eastAsia="ru-RU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5"/>
        <w:gridCol w:w="5075"/>
        <w:gridCol w:w="2968"/>
      </w:tblGrid>
      <w:tr w:rsidR="002B0A14" w:rsidRPr="002B0A14" w:rsidTr="00A93F8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14" w:rsidRPr="002B0A14" w:rsidRDefault="002B0A14" w:rsidP="002B0A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«№ </w:t>
            </w:r>
            <w:proofErr w:type="gramStart"/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14" w:rsidRPr="002B0A14" w:rsidRDefault="002B0A14" w:rsidP="002B0A14">
            <w:pPr>
              <w:autoSpaceDE w:val="0"/>
              <w:autoSpaceDN w:val="0"/>
              <w:adjustRightInd w:val="0"/>
              <w:spacing w:after="0" w:line="240" w:lineRule="auto"/>
              <w:ind w:left="720"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14" w:rsidRPr="002B0A14" w:rsidRDefault="002B0A14" w:rsidP="002B0A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расчетных единиц</w:t>
            </w:r>
          </w:p>
        </w:tc>
      </w:tr>
      <w:tr w:rsidR="002B0A14" w:rsidRPr="002B0A14" w:rsidTr="00A93F8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14" w:rsidRPr="002B0A14" w:rsidRDefault="002B0A14" w:rsidP="002B0A14">
            <w:pPr>
              <w:autoSpaceDE w:val="0"/>
              <w:autoSpaceDN w:val="0"/>
              <w:adjustRightInd w:val="0"/>
              <w:spacing w:after="0" w:line="240" w:lineRule="auto"/>
              <w:ind w:left="720"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14" w:rsidRPr="002B0A14" w:rsidRDefault="002B0A14" w:rsidP="002B0A14">
            <w:pPr>
              <w:autoSpaceDE w:val="0"/>
              <w:autoSpaceDN w:val="0"/>
              <w:adjustRightInd w:val="0"/>
              <w:spacing w:after="0" w:line="240" w:lineRule="auto"/>
              <w:ind w:left="720"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A14" w:rsidRPr="002B0A14" w:rsidRDefault="002B0A14" w:rsidP="002B0A14">
            <w:pPr>
              <w:autoSpaceDE w:val="0"/>
              <w:autoSpaceDN w:val="0"/>
              <w:adjustRightInd w:val="0"/>
              <w:spacing w:after="0" w:line="240" w:lineRule="auto"/>
              <w:ind w:left="720" w:right="-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10»</w:t>
            </w:r>
          </w:p>
        </w:tc>
      </w:tr>
    </w:tbl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" w:eastAsia="Times New Roman" w:hAnsi="Arial" w:cs="Arial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20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>1.3. Пункт 6.2. раздела 6 «Порядок выплаты премии по результатам работы лицам, замещающим муниципальные должности» Положения «Об оплате труда лиц, замещающих муниципальные должности в муниципальном образовании «Пудовское сельское поселение» изложить в новой редакции:</w:t>
      </w: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>«Размер премии определяется в соответствии с выполненными показателями премирования (в зависимости от результатов труда) в процентном отношении к окладу. Размер премии не ограничивается и устанавливается в пределах объема средств на оплату труда».</w:t>
      </w:r>
    </w:p>
    <w:p w:rsidR="002B0A14" w:rsidRPr="002B0A14" w:rsidRDefault="002B0A14" w:rsidP="002B0A14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Настоящее решение вступает в силу со дня официального опубликования и распространяется на правоотношения, возникшие с 1 октября 2023 года.</w:t>
      </w:r>
    </w:p>
    <w:p w:rsidR="002B0A14" w:rsidRPr="002B0A14" w:rsidRDefault="002B0A14" w:rsidP="002B0A1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0A1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2B0A1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B0A1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0A14" w:rsidRPr="002B0A14" w:rsidTr="00A93F84">
        <w:tc>
          <w:tcPr>
            <w:tcW w:w="4785" w:type="dxa"/>
          </w:tcPr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</w:t>
            </w: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Пудовского сельского поселения</w:t>
            </w:r>
          </w:p>
          <w:p w:rsidR="002B0A14" w:rsidRPr="002B0A14" w:rsidRDefault="002B0A14" w:rsidP="002B0A14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Королевич</w:t>
            </w:r>
          </w:p>
        </w:tc>
        <w:tc>
          <w:tcPr>
            <w:tcW w:w="4786" w:type="dxa"/>
          </w:tcPr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2B0A14" w:rsidRPr="002B0A14" w:rsidRDefault="002B0A14" w:rsidP="002B0A14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Пудовского сельского поселения</w:t>
            </w:r>
          </w:p>
          <w:p w:rsidR="002B0A14" w:rsidRPr="002B0A14" w:rsidRDefault="002B0A14" w:rsidP="002B0A14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0A14" w:rsidRPr="002B0A14" w:rsidRDefault="002B0A14" w:rsidP="002B0A14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0A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П.А. Кондратьев</w:t>
            </w:r>
          </w:p>
        </w:tc>
      </w:tr>
    </w:tbl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0A14" w:rsidRPr="002B0A14" w:rsidRDefault="002B0A14" w:rsidP="002B0A14">
      <w:pPr>
        <w:autoSpaceDE w:val="0"/>
        <w:autoSpaceDN w:val="0"/>
        <w:adjustRightInd w:val="0"/>
        <w:spacing w:after="0" w:line="240" w:lineRule="auto"/>
        <w:ind w:left="709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C7B" w:rsidRDefault="003D4C7B"/>
    <w:sectPr w:rsidR="003D4C7B" w:rsidSect="00E96F98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AB" w:rsidRDefault="008A24AB">
      <w:pPr>
        <w:spacing w:after="0" w:line="240" w:lineRule="auto"/>
      </w:pPr>
      <w:r>
        <w:separator/>
      </w:r>
    </w:p>
  </w:endnote>
  <w:endnote w:type="continuationSeparator" w:id="0">
    <w:p w:rsidR="008A24AB" w:rsidRDefault="008A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AB" w:rsidRDefault="008A24AB">
      <w:pPr>
        <w:spacing w:after="0" w:line="240" w:lineRule="auto"/>
      </w:pPr>
      <w:r>
        <w:separator/>
      </w:r>
    </w:p>
  </w:footnote>
  <w:footnote w:type="continuationSeparator" w:id="0">
    <w:p w:rsidR="008A24AB" w:rsidRDefault="008A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98" w:rsidRPr="00F747BB" w:rsidRDefault="002B0A14" w:rsidP="00E96F98">
    <w:pPr>
      <w:pStyle w:val="a3"/>
      <w:jc w:val="center"/>
      <w:rPr>
        <w:rFonts w:ascii="Times New Roman" w:hAnsi="Times New Roman"/>
        <w:sz w:val="28"/>
        <w:szCs w:val="28"/>
      </w:rPr>
    </w:pPr>
    <w:r w:rsidRPr="00F747BB">
      <w:rPr>
        <w:rFonts w:ascii="Times New Roman" w:hAnsi="Times New Roman"/>
        <w:sz w:val="28"/>
        <w:szCs w:val="28"/>
      </w:rPr>
      <w:fldChar w:fldCharType="begin"/>
    </w:r>
    <w:r w:rsidRPr="00F747BB">
      <w:rPr>
        <w:rFonts w:ascii="Times New Roman" w:hAnsi="Times New Roman"/>
        <w:sz w:val="28"/>
        <w:szCs w:val="28"/>
      </w:rPr>
      <w:instrText>PAGE   \* MERGEFORMAT</w:instrText>
    </w:r>
    <w:r w:rsidRPr="00F747BB">
      <w:rPr>
        <w:rFonts w:ascii="Times New Roman" w:hAnsi="Times New Roman"/>
        <w:sz w:val="28"/>
        <w:szCs w:val="28"/>
      </w:rPr>
      <w:fldChar w:fldCharType="separate"/>
    </w:r>
    <w:r w:rsidR="00062603">
      <w:rPr>
        <w:rFonts w:ascii="Times New Roman" w:hAnsi="Times New Roman"/>
        <w:noProof/>
        <w:sz w:val="28"/>
        <w:szCs w:val="28"/>
      </w:rPr>
      <w:t>2</w:t>
    </w:r>
    <w:r w:rsidRPr="00F747B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75E70"/>
    <w:multiLevelType w:val="multilevel"/>
    <w:tmpl w:val="61C43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B8"/>
    <w:rsid w:val="00062603"/>
    <w:rsid w:val="001D57C0"/>
    <w:rsid w:val="002B0A14"/>
    <w:rsid w:val="003D4C7B"/>
    <w:rsid w:val="00684E6C"/>
    <w:rsid w:val="00837DB8"/>
    <w:rsid w:val="008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0A1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B0A14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0A1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B0A14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2023-10-13T07:26:00Z</cp:lastPrinted>
  <dcterms:created xsi:type="dcterms:W3CDTF">2023-10-13T05:45:00Z</dcterms:created>
  <dcterms:modified xsi:type="dcterms:W3CDTF">2023-10-13T07:28:00Z</dcterms:modified>
</cp:coreProperties>
</file>