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2A4254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CA6498" w:rsidRPr="00D86A10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Пудовка                                                                                                           </w:t>
      </w:r>
      <w:r w:rsidR="0085146B">
        <w:rPr>
          <w:rFonts w:ascii="Times New Roman" w:eastAsia="Times New Roman" w:hAnsi="Times New Roman" w:cs="Times New Roman"/>
          <w:sz w:val="24"/>
          <w:szCs w:val="24"/>
          <w:lang w:eastAsia="x-none"/>
        </w:rPr>
        <w:t>27</w:t>
      </w:r>
      <w:r w:rsidR="00D86A10" w:rsidRPr="00D86A10">
        <w:rPr>
          <w:rFonts w:ascii="Times New Roman" w:eastAsia="Times New Roman" w:hAnsi="Times New Roman" w:cs="Times New Roman"/>
          <w:sz w:val="24"/>
          <w:szCs w:val="24"/>
          <w:lang w:eastAsia="x-none"/>
        </w:rPr>
        <w:t>.03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0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25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>-е собрание 5 созыва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A6498" w:rsidRPr="008C3887" w:rsidRDefault="00CA6498" w:rsidP="00CA64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52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:rsidR="00CA6498" w:rsidRPr="008C3887" w:rsidRDefault="00CA6498" w:rsidP="005248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сельское поселение Кривошеинского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52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  <w:bookmarkStart w:id="0" w:name="_GoBack"/>
      <w:bookmarkEnd w:id="0"/>
    </w:p>
    <w:p w:rsidR="007067AF" w:rsidRPr="008C3887" w:rsidRDefault="007067AF" w:rsidP="007067A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Пункты 1,2 статьи 1 изложить в новой редакции:</w:t>
      </w:r>
    </w:p>
    <w:p w:rsidR="007067AF" w:rsidRPr="008C3887" w:rsidRDefault="007067AF" w:rsidP="007067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общий объем доходов бюджета муниципального  образования  Пудовское сельское  поселение Кривошеинского района Томской области в сумме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11418,3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рублей, в том числе налоговые и н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x-none"/>
        </w:rPr>
        <w:t>еналоговые доходы в сумме 3609,5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рублей;</w:t>
      </w:r>
    </w:p>
    <w:p w:rsidR="007067AF" w:rsidRPr="008C3887" w:rsidRDefault="007067AF" w:rsidP="007067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2) общий объем расходов бюджета муниципального  образования  Пудовское сельское  поселение Кривошеинского района Томской области  в сумме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11707,3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рублей;</w:t>
      </w:r>
    </w:p>
    <w:p w:rsidR="00CA6498" w:rsidRPr="008C3887" w:rsidRDefault="007067AF" w:rsidP="00706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2,3,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58BF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,4,5</w:t>
      </w:r>
      <w:r w:rsidR="00A058BF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CA6498" w:rsidRPr="008C3887" w:rsidRDefault="008C3887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C3887" w:rsidRDefault="008C3887" w:rsidP="008C3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A4254" w:rsidRDefault="002A4254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A4254" w:rsidRDefault="002A4254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A4254" w:rsidRPr="00CA6498" w:rsidRDefault="002A4254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882F04" w:rsidRDefault="00882F0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A4254" w:rsidRDefault="002A4254"/>
    <w:p w:rsidR="00AC5FC0" w:rsidRDefault="00AC5FC0"/>
    <w:p w:rsidR="005B1894" w:rsidRPr="008C3887" w:rsidRDefault="005B1894" w:rsidP="005B1894">
      <w:pPr>
        <w:spacing w:after="0" w:line="240" w:lineRule="auto"/>
        <w:rPr>
          <w:rFonts w:ascii="Times New Roman" w:hAnsi="Times New Roman" w:cs="Times New Roman"/>
        </w:rPr>
      </w:pPr>
    </w:p>
    <w:p w:rsidR="00882F04" w:rsidRPr="008C3887" w:rsidRDefault="005B189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82F04" w:rsidRPr="008C3887" w:rsidRDefault="00F24D68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к</w:t>
      </w:r>
      <w:r w:rsidR="00882F04" w:rsidRPr="008C3887">
        <w:rPr>
          <w:rFonts w:ascii="Times New Roman" w:hAnsi="Times New Roman" w:cs="Times New Roman"/>
        </w:rPr>
        <w:t xml:space="preserve"> решению Совета Пудовского 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>от</w:t>
      </w:r>
      <w:r w:rsidR="002A4254">
        <w:rPr>
          <w:rFonts w:ascii="Times New Roman" w:hAnsi="Times New Roman" w:cs="Times New Roman"/>
        </w:rPr>
        <w:t xml:space="preserve"> 2</w:t>
      </w:r>
      <w:r w:rsidR="00BF5552">
        <w:rPr>
          <w:rFonts w:ascii="Times New Roman" w:hAnsi="Times New Roman" w:cs="Times New Roman"/>
        </w:rPr>
        <w:t>7</w:t>
      </w:r>
      <w:r w:rsidR="00051DFC" w:rsidRPr="00051DFC">
        <w:rPr>
          <w:rFonts w:ascii="Times New Roman" w:hAnsi="Times New Roman" w:cs="Times New Roman"/>
        </w:rPr>
        <w:t>.03</w:t>
      </w:r>
      <w:r w:rsidR="008C3887" w:rsidRPr="00051DFC">
        <w:rPr>
          <w:rFonts w:ascii="Times New Roman" w:hAnsi="Times New Roman" w:cs="Times New Roman"/>
        </w:rPr>
        <w:t>.</w:t>
      </w:r>
      <w:r w:rsidRPr="00051DFC">
        <w:rPr>
          <w:rFonts w:ascii="Times New Roman" w:hAnsi="Times New Roman" w:cs="Times New Roman"/>
        </w:rPr>
        <w:t xml:space="preserve">2024 № </w:t>
      </w:r>
      <w:r w:rsidR="002A4254">
        <w:rPr>
          <w:rFonts w:ascii="Times New Roman" w:hAnsi="Times New Roman" w:cs="Times New Roman"/>
        </w:rPr>
        <w:t>83</w:t>
      </w:r>
    </w:p>
    <w:p w:rsidR="00882F04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7067AF" w:rsidRPr="007067AF" w:rsidTr="00AF586B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Поступление общего объема  доходов в местный бюджет муниципального образования  Пудовское сельское поселение Кривошеинского района Томской области на 2024 год </w:t>
            </w:r>
          </w:p>
          <w:p w:rsidR="007067AF" w:rsidRP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и плановый период 2025-2026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г.</w:t>
            </w:r>
            <w:proofErr w:type="gramStart"/>
            <w:r w:rsidRPr="007067A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067AF">
              <w:rPr>
                <w:rFonts w:ascii="Times New Roman" w:hAnsi="Times New Roman" w:cs="Times New Roman"/>
              </w:rPr>
              <w:t>.</w:t>
            </w:r>
          </w:p>
        </w:tc>
      </w:tr>
      <w:tr w:rsidR="007067AF" w:rsidRPr="007067AF" w:rsidTr="00AF586B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(</w:t>
            </w:r>
            <w:proofErr w:type="spellStart"/>
            <w:r w:rsidRPr="007067AF">
              <w:rPr>
                <w:rFonts w:ascii="Times New Roman" w:hAnsi="Times New Roman" w:cs="Times New Roman"/>
              </w:rPr>
              <w:t>тыс</w:t>
            </w:r>
            <w:proofErr w:type="gramStart"/>
            <w:r w:rsidRPr="007067AF">
              <w:rPr>
                <w:rFonts w:ascii="Times New Roman" w:hAnsi="Times New Roman" w:cs="Times New Roman"/>
              </w:rPr>
              <w:t>.р</w:t>
            </w:r>
            <w:proofErr w:type="gramEnd"/>
            <w:r w:rsidRPr="007067AF">
              <w:rPr>
                <w:rFonts w:ascii="Times New Roman" w:hAnsi="Times New Roman" w:cs="Times New Roman"/>
              </w:rPr>
              <w:t>уб</w:t>
            </w:r>
            <w:proofErr w:type="spellEnd"/>
            <w:r w:rsidRPr="007067AF">
              <w:rPr>
                <w:rFonts w:ascii="Times New Roman" w:hAnsi="Times New Roman" w:cs="Times New Roman"/>
              </w:rPr>
              <w:t>.)</w:t>
            </w:r>
          </w:p>
        </w:tc>
      </w:tr>
      <w:tr w:rsidR="007067AF" w:rsidRPr="007067AF" w:rsidTr="00AF586B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7067AF" w:rsidRPr="007067AF" w:rsidTr="00AF586B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4</w:t>
            </w:r>
          </w:p>
        </w:tc>
      </w:tr>
      <w:tr w:rsidR="007067AF" w:rsidRPr="007067AF" w:rsidTr="00AF586B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44246D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9208,3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9323,5</w:t>
            </w:r>
          </w:p>
        </w:tc>
      </w:tr>
      <w:tr w:rsidR="007067AF" w:rsidRPr="007067AF" w:rsidTr="00AF586B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67AF" w:rsidRPr="007067AF" w:rsidTr="00AF586B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44246D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3189,0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3251,0</w:t>
            </w:r>
          </w:p>
        </w:tc>
      </w:tr>
      <w:tr w:rsidR="007067AF" w:rsidRPr="007067AF" w:rsidTr="00AF586B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44246D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6019,3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6072,5</w:t>
            </w:r>
          </w:p>
        </w:tc>
      </w:tr>
    </w:tbl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BF5552">
        <w:rPr>
          <w:rFonts w:ascii="Times New Roman" w:hAnsi="Times New Roman" w:cs="Times New Roman"/>
        </w:rPr>
        <w:t>27</w:t>
      </w:r>
      <w:r w:rsidRPr="00051DFC">
        <w:rPr>
          <w:rFonts w:ascii="Times New Roman" w:hAnsi="Times New Roman" w:cs="Times New Roman"/>
        </w:rPr>
        <w:t xml:space="preserve">.03.2024 № </w:t>
      </w:r>
      <w:r w:rsidR="00BF5552">
        <w:rPr>
          <w:rFonts w:ascii="Times New Roman" w:hAnsi="Times New Roman" w:cs="Times New Roman"/>
        </w:rPr>
        <w:t>83</w:t>
      </w:r>
    </w:p>
    <w:tbl>
      <w:tblPr>
        <w:tblW w:w="10490" w:type="dxa"/>
        <w:tblInd w:w="-990" w:type="dxa"/>
        <w:tblLook w:val="04A0" w:firstRow="1" w:lastRow="0" w:firstColumn="1" w:lastColumn="0" w:noHBand="0" w:noVBand="1"/>
      </w:tblPr>
      <w:tblGrid>
        <w:gridCol w:w="409"/>
        <w:gridCol w:w="5545"/>
        <w:gridCol w:w="1559"/>
        <w:gridCol w:w="1418"/>
        <w:gridCol w:w="1154"/>
        <w:gridCol w:w="405"/>
      </w:tblGrid>
      <w:tr w:rsidR="007067AF" w:rsidRPr="008C3887" w:rsidTr="00BF5552">
        <w:trPr>
          <w:gridBefore w:val="1"/>
          <w:gridAfter w:val="1"/>
          <w:wBefore w:w="409" w:type="dxa"/>
          <w:wAfter w:w="405" w:type="dxa"/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BF5552" w:rsidP="00BF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7067AF" w:rsidRPr="008C3887">
              <w:rPr>
                <w:rFonts w:ascii="Times New Roman" w:hAnsi="Times New Roman" w:cs="Times New Roman"/>
              </w:rPr>
              <w:t>Объем</w:t>
            </w:r>
          </w:p>
        </w:tc>
      </w:tr>
      <w:tr w:rsidR="007067AF" w:rsidRPr="008C3887" w:rsidTr="00BF5552">
        <w:trPr>
          <w:gridBefore w:val="1"/>
          <w:gridAfter w:val="1"/>
          <w:wBefore w:w="409" w:type="dxa"/>
          <w:wAfter w:w="405" w:type="dxa"/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межбюджетных трансфертов</w:t>
            </w:r>
          </w:p>
        </w:tc>
      </w:tr>
      <w:tr w:rsidR="007067AF" w:rsidRPr="008C3887" w:rsidTr="00BF5552">
        <w:trPr>
          <w:gridBefore w:val="1"/>
          <w:gridAfter w:val="1"/>
          <w:wBefore w:w="409" w:type="dxa"/>
          <w:wAfter w:w="405" w:type="dxa"/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бюджету  муниципального образования Пудовское сельское поселение</w:t>
            </w:r>
          </w:p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Кривошеинского района Томской области</w:t>
            </w:r>
          </w:p>
        </w:tc>
      </w:tr>
      <w:tr w:rsidR="007067AF" w:rsidRPr="008C3887" w:rsidTr="00BF5552">
        <w:trPr>
          <w:gridBefore w:val="1"/>
          <w:gridAfter w:val="1"/>
          <w:wBefore w:w="409" w:type="dxa"/>
          <w:wAfter w:w="405" w:type="dxa"/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на 2024 год и плановый период 2025-2026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г.</w:t>
            </w:r>
            <w:proofErr w:type="gramStart"/>
            <w:r w:rsidRPr="008C38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8C3887">
              <w:rPr>
                <w:rFonts w:ascii="Times New Roman" w:hAnsi="Times New Roman" w:cs="Times New Roman"/>
              </w:rPr>
              <w:t>.</w:t>
            </w:r>
          </w:p>
        </w:tc>
      </w:tr>
      <w:tr w:rsidR="007067AF" w:rsidRPr="008C3887" w:rsidTr="00BF5552">
        <w:trPr>
          <w:trHeight w:val="30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067AF" w:rsidRPr="008C3887" w:rsidTr="00BF5552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7067AF" w:rsidRPr="008C3887" w:rsidTr="00BF5552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</w:tr>
      <w:tr w:rsidR="007067AF" w:rsidRPr="008C3887" w:rsidTr="00BF5552">
        <w:trPr>
          <w:trHeight w:val="5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44246D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6019,30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6072,50</w:t>
            </w:r>
          </w:p>
        </w:tc>
      </w:tr>
      <w:tr w:rsidR="007067AF" w:rsidRPr="008C3887" w:rsidTr="00BF5552">
        <w:trPr>
          <w:trHeight w:val="52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5340,60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5251,00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5279,00</w:t>
            </w:r>
          </w:p>
        </w:tc>
      </w:tr>
      <w:tr w:rsidR="007067AF" w:rsidRPr="008C3887" w:rsidTr="00BF5552">
        <w:trPr>
          <w:trHeight w:val="105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2307,00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2314,00</w:t>
            </w:r>
          </w:p>
        </w:tc>
      </w:tr>
      <w:tr w:rsidR="007067AF" w:rsidRPr="008C3887" w:rsidTr="00BF5552">
        <w:trPr>
          <w:trHeight w:val="52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3038,60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2944,00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2965,00</w:t>
            </w:r>
          </w:p>
        </w:tc>
      </w:tr>
      <w:tr w:rsidR="007067AF" w:rsidRPr="008C3887" w:rsidTr="00BF5552">
        <w:trPr>
          <w:trHeight w:val="52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</w:tr>
      <w:tr w:rsidR="007067AF" w:rsidRPr="008C3887" w:rsidTr="00BF5552">
        <w:trPr>
          <w:trHeight w:val="52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ИМБТ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067AF" w:rsidRPr="008C3887" w:rsidTr="00BF5552">
        <w:trPr>
          <w:trHeight w:val="96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261,10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286,30</w:t>
            </w:r>
          </w:p>
        </w:tc>
      </w:tr>
      <w:tr w:rsidR="007067AF" w:rsidRPr="008C3887" w:rsidTr="00BF5552">
        <w:trPr>
          <w:trHeight w:val="5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234,50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234,50</w:t>
            </w:r>
          </w:p>
        </w:tc>
      </w:tr>
      <w:tr w:rsidR="007067AF" w:rsidRPr="008C3887" w:rsidTr="00BF5552">
        <w:trPr>
          <w:trHeight w:val="5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AF" w:rsidRPr="008C3887" w:rsidRDefault="0044246D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586B" w:rsidRDefault="00AF586B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586B" w:rsidRDefault="00AF586B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586B" w:rsidRDefault="00AF586B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586B" w:rsidRDefault="00AF586B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586B" w:rsidRDefault="00AF586B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586B" w:rsidRDefault="00AF586B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246D" w:rsidRDefault="0044246D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246D" w:rsidRDefault="0044246D" w:rsidP="003B7B6C">
      <w:pPr>
        <w:spacing w:after="0" w:line="240" w:lineRule="auto"/>
        <w:rPr>
          <w:rFonts w:ascii="Times New Roman" w:hAnsi="Times New Roman" w:cs="Times New Roman"/>
        </w:rPr>
      </w:pPr>
    </w:p>
    <w:p w:rsidR="003B7B6C" w:rsidRDefault="003B7B6C" w:rsidP="003B7B6C">
      <w:pPr>
        <w:spacing w:after="0" w:line="240" w:lineRule="auto"/>
        <w:rPr>
          <w:rFonts w:ascii="Times New Roman" w:hAnsi="Times New Roman" w:cs="Times New Roman"/>
        </w:rPr>
      </w:pPr>
    </w:p>
    <w:p w:rsidR="00BF5552" w:rsidRDefault="00BF5552" w:rsidP="003B7B6C">
      <w:pPr>
        <w:spacing w:after="0" w:line="240" w:lineRule="auto"/>
        <w:rPr>
          <w:rFonts w:ascii="Times New Roman" w:hAnsi="Times New Roman" w:cs="Times New Roman"/>
        </w:rPr>
      </w:pPr>
    </w:p>
    <w:p w:rsidR="00BF5552" w:rsidRDefault="00BF5552" w:rsidP="003B7B6C">
      <w:pPr>
        <w:spacing w:after="0" w:line="240" w:lineRule="auto"/>
        <w:rPr>
          <w:rFonts w:ascii="Times New Roman" w:hAnsi="Times New Roman" w:cs="Times New Roman"/>
        </w:rPr>
      </w:pPr>
    </w:p>
    <w:p w:rsidR="00BF5552" w:rsidRDefault="00BF5552" w:rsidP="003B7B6C">
      <w:pPr>
        <w:spacing w:after="0" w:line="240" w:lineRule="auto"/>
        <w:rPr>
          <w:rFonts w:ascii="Times New Roman" w:hAnsi="Times New Roman" w:cs="Times New Roman"/>
        </w:rPr>
      </w:pPr>
    </w:p>
    <w:p w:rsidR="00BF5552" w:rsidRDefault="00BF5552" w:rsidP="003B7B6C">
      <w:pPr>
        <w:spacing w:after="0" w:line="240" w:lineRule="auto"/>
        <w:rPr>
          <w:rFonts w:ascii="Times New Roman" w:hAnsi="Times New Roman" w:cs="Times New Roman"/>
        </w:rPr>
      </w:pP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44246D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6D4AE4">
        <w:rPr>
          <w:rFonts w:ascii="Times New Roman" w:hAnsi="Times New Roman" w:cs="Times New Roman"/>
        </w:rPr>
        <w:t>27</w:t>
      </w:r>
      <w:r w:rsidRPr="00051DFC">
        <w:rPr>
          <w:rFonts w:ascii="Times New Roman" w:hAnsi="Times New Roman" w:cs="Times New Roman"/>
        </w:rPr>
        <w:t xml:space="preserve">.03.2024 № </w:t>
      </w:r>
      <w:r w:rsidR="006D4AE4">
        <w:rPr>
          <w:rFonts w:ascii="Times New Roman" w:hAnsi="Times New Roman" w:cs="Times New Roman"/>
        </w:rPr>
        <w:t>83</w:t>
      </w: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559"/>
        <w:gridCol w:w="709"/>
        <w:gridCol w:w="1134"/>
      </w:tblGrid>
      <w:tr w:rsidR="00882F04" w:rsidRPr="008C3887" w:rsidTr="00BF5552">
        <w:trPr>
          <w:trHeight w:val="83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BF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2024 год</w:t>
            </w:r>
          </w:p>
        </w:tc>
      </w:tr>
      <w:tr w:rsidR="00882F04" w:rsidRPr="008C3887" w:rsidTr="007270F7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8C3887" w:rsidTr="007270F7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8C3887" w:rsidTr="007270F7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8C3887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FA7660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11 707,3</w:t>
            </w:r>
          </w:p>
        </w:tc>
      </w:tr>
      <w:tr w:rsidR="00882F04" w:rsidRPr="008C3887" w:rsidTr="007270F7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FA7660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11 707,3</w:t>
            </w:r>
          </w:p>
        </w:tc>
      </w:tr>
      <w:tr w:rsidR="00882F04" w:rsidRPr="008C3887" w:rsidTr="007270F7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5997,3</w:t>
            </w:r>
          </w:p>
        </w:tc>
      </w:tr>
      <w:tr w:rsidR="00882F04" w:rsidRPr="008C3887" w:rsidTr="007270F7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882F04" w:rsidRPr="008C3887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4 899,7</w:t>
            </w:r>
          </w:p>
        </w:tc>
      </w:tr>
      <w:tr w:rsidR="00882F04" w:rsidRPr="008C3887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882F04" w:rsidRPr="008C3887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</w:t>
            </w:r>
            <w:r w:rsidR="00B65568" w:rsidRPr="008C3887">
              <w:rPr>
                <w:rFonts w:ascii="Times New Roman" w:hAnsi="Times New Roman" w:cs="Times New Roman"/>
              </w:rPr>
              <w:t>,4</w:t>
            </w:r>
          </w:p>
        </w:tc>
      </w:tr>
      <w:tr w:rsidR="00882F04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</w:t>
            </w:r>
            <w:r w:rsidR="00B65568" w:rsidRPr="008C3887">
              <w:rPr>
                <w:rFonts w:ascii="Times New Roman" w:hAnsi="Times New Roman" w:cs="Times New Roman"/>
              </w:rPr>
              <w:t>,4</w:t>
            </w:r>
          </w:p>
        </w:tc>
      </w:tr>
      <w:tr w:rsidR="00882F04" w:rsidRPr="008C3887" w:rsidTr="00F24D68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882F04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109,3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882F04" w:rsidRPr="008C3887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882F04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882F04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882F04" w:rsidRPr="008C3887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882F04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882F04" w:rsidRPr="008C3887" w:rsidTr="007270F7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882F04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882F04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B65568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B65568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B65568" w:rsidRPr="008C3887" w:rsidTr="007270F7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B65568" w:rsidRPr="008C3887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B65568" w:rsidRPr="008C3887" w:rsidTr="00F24D68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F24D68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B65568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B65568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B65568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B65568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5568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2 722,00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741EA2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741EA2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B65568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2 719,0</w:t>
            </w:r>
          </w:p>
        </w:tc>
      </w:tr>
      <w:tr w:rsidR="00B65568" w:rsidRPr="008C3887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C172F9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C172F9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B65568" w:rsidRPr="008C3887" w:rsidTr="00C172F9">
        <w:trPr>
          <w:trHeight w:val="1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B65568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8514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B65568" w:rsidRPr="008C3887" w:rsidTr="007270F7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8514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B65568" w:rsidRPr="008C3887" w:rsidTr="007270F7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8514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B65568" w:rsidRPr="008C3887" w:rsidTr="00F24D68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8514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321,0</w:t>
            </w:r>
          </w:p>
        </w:tc>
      </w:tr>
      <w:tr w:rsidR="00B65568" w:rsidRPr="008C3887" w:rsidTr="00F24D68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8514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B65568" w:rsidRPr="008C3887" w:rsidTr="00F24D68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8514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7A1BCE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270F7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по с</w:t>
            </w:r>
            <w:r w:rsidR="007A1BCE" w:rsidRPr="008C3887">
              <w:rPr>
                <w:rFonts w:ascii="Times New Roman" w:hAnsi="Times New Roman" w:cs="Times New Roman"/>
              </w:rPr>
              <w:t>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7A1BCE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71</w:t>
            </w:r>
            <w:r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7A1BCE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7A1BCE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C3887" w:rsidRDefault="00FA7660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2042,3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7A1BCE" w:rsidRPr="008C3887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44246D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1514,7</w:t>
            </w:r>
          </w:p>
        </w:tc>
      </w:tr>
      <w:tr w:rsidR="007A1BCE" w:rsidRPr="008C3887" w:rsidTr="007270F7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C172F9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19WF500000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C172F9">
        <w:trPr>
          <w:trHeight w:val="8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C172F9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8A0AD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BCE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1242,0</w:t>
            </w:r>
          </w:p>
        </w:tc>
      </w:tr>
      <w:tr w:rsidR="008A0ADA" w:rsidRPr="008C3887" w:rsidTr="008A0ADA">
        <w:trPr>
          <w:trHeight w:val="10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3B7B6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8A0ADA" w:rsidRPr="008C3887" w:rsidTr="008A0ADA">
        <w:trPr>
          <w:trHeight w:val="9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3B7B6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8A0ADA" w:rsidRPr="008C3887" w:rsidTr="008A0ADA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Default="003B7B6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  <w:p w:rsidR="0044246D" w:rsidRPr="008C3887" w:rsidRDefault="0044246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0ADA" w:rsidRPr="008C3887" w:rsidTr="00741EA2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3B7B6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8A0ADA" w:rsidRPr="008C3887" w:rsidTr="00741EA2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3B7B6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7A1BCE" w:rsidRPr="008C3887" w:rsidTr="007270F7">
        <w:trPr>
          <w:trHeight w:val="1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3B7B6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905,4</w:t>
            </w:r>
          </w:p>
        </w:tc>
      </w:tr>
      <w:tr w:rsidR="007A1BCE" w:rsidRPr="008C3887" w:rsidTr="007270F7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3B7B6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7A1BCE" w:rsidRPr="008C3887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3B7B6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7A1BCE" w:rsidRPr="008C3887" w:rsidTr="007270F7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3B7B6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AF586B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AF586B" w:rsidRPr="008C3887" w:rsidTr="00AF586B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AF586B" w:rsidRPr="008C3887" w:rsidTr="00AF586B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AF586B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AF586B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AF586B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AF586B" w:rsidRPr="008C3887" w:rsidTr="00C172F9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447,6</w:t>
            </w:r>
          </w:p>
        </w:tc>
      </w:tr>
      <w:tr w:rsidR="00AF586B" w:rsidRPr="008C3887" w:rsidTr="00C172F9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447,6</w:t>
            </w:r>
          </w:p>
        </w:tc>
      </w:tr>
      <w:tr w:rsidR="00AF586B" w:rsidRPr="008C3887" w:rsidTr="00C172F9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AF586B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AF586B" w:rsidRPr="008C3887" w:rsidTr="007270F7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AF586B" w:rsidRPr="008C3887" w:rsidTr="007270F7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AF586B" w:rsidRPr="008C3887" w:rsidTr="007270F7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AF586B" w:rsidRPr="008C3887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AF586B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F586B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F586B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F586B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AF586B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131824">
              <w:rPr>
                <w:rFonts w:ascii="Times New Roman" w:hAnsi="Times New Roman" w:cs="Times New Roman"/>
              </w:rPr>
              <w:t>д</w:t>
            </w:r>
            <w:proofErr w:type="gramStart"/>
            <w:r w:rsidRPr="00131824">
              <w:rPr>
                <w:rFonts w:ascii="Times New Roman" w:hAnsi="Times New Roman" w:cs="Times New Roman"/>
              </w:rPr>
              <w:t>.В</w:t>
            </w:r>
            <w:proofErr w:type="gramEnd"/>
            <w:r w:rsidRPr="00131824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AF586B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AF586B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  <w:p w:rsidR="00AF586B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586B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AF586B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AF586B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AF586B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AF586B" w:rsidRPr="008C3887" w:rsidTr="007270F7">
        <w:trPr>
          <w:trHeight w:val="20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C3887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AF586B" w:rsidRPr="008C3887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AF586B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AF586B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AF586B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  <w:tr w:rsidR="00AF586B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AF586B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AF586B" w:rsidRPr="008C3887" w:rsidTr="007270F7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AF586B" w:rsidRPr="008C3887" w:rsidTr="00C172F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86B" w:rsidRPr="008C3887" w:rsidRDefault="00AF586B" w:rsidP="007270F7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AF586B" w:rsidRPr="008C3887" w:rsidTr="00C172F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AF586B" w:rsidRPr="008C3887" w:rsidTr="00C172F9">
        <w:trPr>
          <w:trHeight w:val="9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AF586B" w:rsidRPr="008C3887" w:rsidTr="007270F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AF586B" w:rsidRPr="008C3887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AF586B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AF586B" w:rsidRPr="008C3887" w:rsidTr="007270F7">
        <w:trPr>
          <w:trHeight w:val="13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AF586B" w:rsidRPr="008C3887" w:rsidTr="007270F7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AF586B" w:rsidRPr="008C3887" w:rsidTr="007270F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  <w:tr w:rsidR="00AF586B" w:rsidRPr="008C3887" w:rsidTr="007270F7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6B" w:rsidRPr="008C3887" w:rsidRDefault="00AF586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882F04" w:rsidRPr="008C3887" w:rsidRDefault="00882F04" w:rsidP="00882F04">
      <w:pPr>
        <w:spacing w:after="0" w:line="240" w:lineRule="auto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300D" w:rsidRPr="008C3887" w:rsidRDefault="00D0300D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014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FA7660" w:rsidRDefault="00FA7660" w:rsidP="00FA7660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FA76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FA7660">
        <w:rPr>
          <w:rFonts w:ascii="Times New Roman" w:hAnsi="Times New Roman" w:cs="Times New Roman"/>
        </w:rPr>
        <w:t>4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32014" w:rsidRPr="008C3887" w:rsidRDefault="00741EA2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BF5552">
        <w:rPr>
          <w:rFonts w:ascii="Times New Roman" w:hAnsi="Times New Roman" w:cs="Times New Roman"/>
        </w:rPr>
        <w:t>27</w:t>
      </w:r>
      <w:r w:rsidR="00051DFC" w:rsidRPr="00051DFC">
        <w:rPr>
          <w:rFonts w:ascii="Times New Roman" w:hAnsi="Times New Roman" w:cs="Times New Roman"/>
        </w:rPr>
        <w:t>.03</w:t>
      </w:r>
      <w:r w:rsidR="00732014" w:rsidRPr="00051DFC">
        <w:rPr>
          <w:rFonts w:ascii="Times New Roman" w:hAnsi="Times New Roman" w:cs="Times New Roman"/>
        </w:rPr>
        <w:t xml:space="preserve">.2024 № </w:t>
      </w:r>
      <w:r w:rsidR="00BF5552">
        <w:rPr>
          <w:rFonts w:ascii="Times New Roman" w:hAnsi="Times New Roman" w:cs="Times New Roman"/>
        </w:rPr>
        <w:t>83</w:t>
      </w:r>
    </w:p>
    <w:p w:rsidR="00732014" w:rsidRPr="008C3887" w:rsidRDefault="00732014" w:rsidP="008C38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2024 год</w:t>
      </w: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1559"/>
        <w:gridCol w:w="850"/>
        <w:gridCol w:w="1701"/>
      </w:tblGrid>
      <w:tr w:rsidR="00046824" w:rsidRPr="008C3887" w:rsidTr="00046824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046824" w:rsidRPr="008C3887" w:rsidTr="00046824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824" w:rsidRPr="008C3887" w:rsidTr="00046824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FA7660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11 707,3</w:t>
            </w:r>
          </w:p>
        </w:tc>
      </w:tr>
      <w:tr w:rsidR="00046824" w:rsidRPr="008C3887" w:rsidTr="00046824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FA7660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11 707,3</w:t>
            </w:r>
          </w:p>
        </w:tc>
      </w:tr>
      <w:tr w:rsidR="00046824" w:rsidRPr="008C3887" w:rsidTr="0004682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5997,3</w:t>
            </w:r>
          </w:p>
        </w:tc>
      </w:tr>
      <w:tr w:rsidR="00046824" w:rsidRPr="008C3887" w:rsidTr="00046824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046824" w:rsidRPr="008C3887" w:rsidTr="00046824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046824" w:rsidRPr="008C3887" w:rsidTr="00046824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046824" w:rsidRPr="008C3887" w:rsidTr="00046824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4 899,7</w:t>
            </w:r>
          </w:p>
        </w:tc>
      </w:tr>
      <w:tr w:rsidR="00046824" w:rsidRPr="008C3887" w:rsidTr="00046824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046824" w:rsidRPr="008C3887" w:rsidTr="00046824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4 212,4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4 212,4</w:t>
            </w:r>
          </w:p>
        </w:tc>
      </w:tr>
      <w:tr w:rsidR="00046824" w:rsidRPr="008C3887" w:rsidTr="00046824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109,3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046824" w:rsidRPr="008C3887" w:rsidTr="0004682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046824" w:rsidRPr="008C3887" w:rsidTr="00046824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046824" w:rsidRPr="008C3887" w:rsidTr="00046824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046824" w:rsidRPr="008C3887" w:rsidTr="00046824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046824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046824" w:rsidRPr="008C3887" w:rsidTr="00046824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046824" w:rsidRPr="008C3887" w:rsidTr="00046824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046824" w:rsidRPr="008C3887" w:rsidTr="00046824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046824" w:rsidRPr="008C3887" w:rsidTr="00046824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2 722,00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24" w:rsidRPr="008C3887" w:rsidRDefault="00046824" w:rsidP="00C04AFA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24" w:rsidRPr="008C3887" w:rsidRDefault="00046824" w:rsidP="00C04AFA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2 719,0</w:t>
            </w:r>
          </w:p>
        </w:tc>
      </w:tr>
      <w:tr w:rsidR="00046824" w:rsidRPr="008C3887" w:rsidTr="00046824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046824" w:rsidRPr="008C3887" w:rsidTr="00046824">
        <w:trPr>
          <w:trHeight w:val="1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046824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8514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046824" w:rsidRPr="008C3887" w:rsidTr="00046824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8514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046824" w:rsidRPr="008C3887" w:rsidTr="00046824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8514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8514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321,0</w:t>
            </w:r>
          </w:p>
        </w:tc>
      </w:tr>
      <w:tr w:rsidR="00046824" w:rsidRPr="008C3887" w:rsidTr="00046824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8514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046824" w:rsidRPr="008C3887" w:rsidTr="00046824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8514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046824" w:rsidRPr="008C3887" w:rsidTr="00046824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046824" w:rsidRPr="008C3887" w:rsidTr="00046824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71</w:t>
            </w:r>
            <w:r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046824" w:rsidRPr="008C3887" w:rsidTr="00046824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FA7660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2042,3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046824" w:rsidRPr="008C3887" w:rsidTr="00046824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046824" w:rsidRPr="008C3887" w:rsidTr="00046824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046824" w:rsidRPr="008C3887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FA7660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1514,7</w:t>
            </w:r>
          </w:p>
        </w:tc>
      </w:tr>
      <w:tr w:rsidR="00046824" w:rsidRPr="008C3887" w:rsidTr="00046824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19W0000000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19WF500000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8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7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824" w:rsidRPr="008C3887" w:rsidRDefault="00FA7660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1242,0</w:t>
            </w:r>
          </w:p>
        </w:tc>
      </w:tr>
      <w:tr w:rsidR="00046824" w:rsidRPr="008C3887" w:rsidTr="00046824">
        <w:trPr>
          <w:trHeight w:val="10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3B7B6C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046824" w:rsidRPr="008C3887" w:rsidTr="00046824">
        <w:trPr>
          <w:trHeight w:val="9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3B7B6C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046824" w:rsidRPr="008C3887" w:rsidTr="00046824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3B7B6C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046824" w:rsidRPr="008C3887" w:rsidTr="00046824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7B6C">
              <w:rPr>
                <w:rFonts w:ascii="Times New Roman" w:hAnsi="Times New Roman" w:cs="Times New Roman"/>
              </w:rPr>
              <w:t>36,6</w:t>
            </w:r>
          </w:p>
        </w:tc>
      </w:tr>
      <w:tr w:rsidR="00046824" w:rsidRPr="008C3887" w:rsidTr="00046824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3B7B6C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046824" w:rsidRPr="008C3887" w:rsidTr="00046824">
        <w:trPr>
          <w:trHeight w:val="1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3B7B6C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905,4</w:t>
            </w:r>
          </w:p>
        </w:tc>
      </w:tr>
      <w:tr w:rsidR="00046824" w:rsidRPr="008C3887" w:rsidTr="00046824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3B7B6C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046824" w:rsidRPr="008C3887" w:rsidTr="00046824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3B7B6C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046824" w:rsidRPr="008C3887" w:rsidTr="00046824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3B7B6C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AF586B" w:rsidRPr="008C3887" w:rsidTr="00046824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AF586B" w:rsidRPr="008C3887" w:rsidTr="00046824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AF586B" w:rsidRPr="008C3887" w:rsidTr="00046824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AF586B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AF586B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AF586B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AF586B" w:rsidRPr="008C3887" w:rsidTr="00046824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447,6</w:t>
            </w:r>
          </w:p>
        </w:tc>
      </w:tr>
      <w:tr w:rsidR="00AF586B" w:rsidRPr="008C3887" w:rsidTr="00046824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447,6</w:t>
            </w:r>
          </w:p>
        </w:tc>
      </w:tr>
      <w:tr w:rsidR="00AF586B" w:rsidRPr="008C3887" w:rsidTr="00046824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AF586B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AF586B" w:rsidRPr="008C3887" w:rsidTr="00046824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AF586B" w:rsidRPr="008C3887" w:rsidTr="00046824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AF586B" w:rsidRPr="008C3887" w:rsidTr="00046824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AF586B" w:rsidRPr="008C3887" w:rsidTr="00046824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AF586B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F586B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F586B" w:rsidRPr="008C3887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F586B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AF586B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131824">
              <w:rPr>
                <w:rFonts w:ascii="Times New Roman" w:hAnsi="Times New Roman" w:cs="Times New Roman"/>
              </w:rPr>
              <w:t>д</w:t>
            </w:r>
            <w:proofErr w:type="gramStart"/>
            <w:r w:rsidRPr="00131824">
              <w:rPr>
                <w:rFonts w:ascii="Times New Roman" w:hAnsi="Times New Roman" w:cs="Times New Roman"/>
              </w:rPr>
              <w:t>.В</w:t>
            </w:r>
            <w:proofErr w:type="gramEnd"/>
            <w:r w:rsidRPr="00131824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AF586B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AF586B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AF586B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B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AF586B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AF586B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AF586B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AF586B" w:rsidRPr="008C3887" w:rsidTr="00046824">
        <w:trPr>
          <w:trHeight w:val="20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C3887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AF586B" w:rsidRPr="008C3887" w:rsidTr="00046824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AF586B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AF586B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AF586B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  <w:tr w:rsidR="00AF586B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AF586B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AF586B" w:rsidRPr="008C3887" w:rsidTr="00046824">
        <w:trPr>
          <w:trHeight w:val="10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AF586B" w:rsidRPr="008C3887" w:rsidTr="00046824">
        <w:trPr>
          <w:trHeight w:val="12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86B" w:rsidRPr="008C3887" w:rsidRDefault="00AF586B" w:rsidP="00046824">
            <w:pPr>
              <w:spacing w:after="0" w:line="240" w:lineRule="auto"/>
              <w:ind w:left="-817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AF586B" w:rsidRPr="008C3887" w:rsidTr="00046824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AF586B" w:rsidRPr="008C3887" w:rsidTr="00046824">
        <w:trPr>
          <w:trHeight w:val="9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AF586B" w:rsidRPr="008C3887" w:rsidTr="00046824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AF586B" w:rsidRPr="008C3887" w:rsidTr="00046824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AF586B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AF586B" w:rsidRPr="008C3887" w:rsidTr="00046824">
        <w:trPr>
          <w:trHeight w:val="13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AF586B" w:rsidRPr="008C3887" w:rsidTr="00046824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AF586B" w:rsidRPr="008C3887" w:rsidTr="00046824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  <w:tr w:rsidR="00AF586B" w:rsidRPr="008C3887" w:rsidTr="00046824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6B" w:rsidRPr="008C3887" w:rsidRDefault="00AF586B" w:rsidP="00C0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887" w:rsidRDefault="008C3887" w:rsidP="00FA7660">
      <w:pPr>
        <w:spacing w:after="0" w:line="240" w:lineRule="auto"/>
        <w:rPr>
          <w:rFonts w:ascii="Times New Roman" w:hAnsi="Times New Roman" w:cs="Times New Roman"/>
        </w:rPr>
      </w:pPr>
    </w:p>
    <w:p w:rsidR="00BF5552" w:rsidRPr="008C3887" w:rsidRDefault="00BF5552" w:rsidP="00FA7660">
      <w:pPr>
        <w:spacing w:after="0" w:line="240" w:lineRule="auto"/>
        <w:rPr>
          <w:rFonts w:ascii="Times New Roman" w:hAnsi="Times New Roman" w:cs="Times New Roman"/>
        </w:rPr>
      </w:pP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FA7660">
        <w:rPr>
          <w:rFonts w:ascii="Times New Roman" w:hAnsi="Times New Roman" w:cs="Times New Roman"/>
        </w:rPr>
        <w:t>5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5395E" w:rsidRPr="008C3887" w:rsidRDefault="0053205D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BF5552">
        <w:rPr>
          <w:rFonts w:ascii="Times New Roman" w:hAnsi="Times New Roman" w:cs="Times New Roman"/>
        </w:rPr>
        <w:t>27</w:t>
      </w:r>
      <w:r w:rsidR="00051DFC" w:rsidRPr="00051DFC">
        <w:rPr>
          <w:rFonts w:ascii="Times New Roman" w:hAnsi="Times New Roman" w:cs="Times New Roman"/>
        </w:rPr>
        <w:t>.03</w:t>
      </w:r>
      <w:r w:rsidR="0035395E" w:rsidRPr="00051DFC">
        <w:rPr>
          <w:rFonts w:ascii="Times New Roman" w:hAnsi="Times New Roman" w:cs="Times New Roman"/>
        </w:rPr>
        <w:t xml:space="preserve">.2024 № </w:t>
      </w:r>
      <w:r w:rsidR="00BF5552">
        <w:rPr>
          <w:rFonts w:ascii="Times New Roman" w:hAnsi="Times New Roman" w:cs="Times New Roman"/>
        </w:rPr>
        <w:t>83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103"/>
        <w:gridCol w:w="600"/>
        <w:gridCol w:w="6635"/>
        <w:gridCol w:w="992"/>
        <w:gridCol w:w="1276"/>
        <w:gridCol w:w="293"/>
      </w:tblGrid>
      <w:tr w:rsidR="0035395E" w:rsidRPr="008C3887" w:rsidTr="00BF5552">
        <w:trPr>
          <w:trHeight w:val="1155"/>
        </w:trPr>
        <w:tc>
          <w:tcPr>
            <w:tcW w:w="98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      </w:r>
            <w:r w:rsidRPr="008C3887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 xml:space="preserve">на 2024 год 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FA766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11707,3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5997,3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958,30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4899,7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30,00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109,30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236,20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2722</w:t>
            </w:r>
            <w:r w:rsidR="0035395E" w:rsidRPr="008C388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3205D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2719,00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A766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2042,3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  <w:r w:rsidR="00FA7660">
              <w:rPr>
                <w:rFonts w:ascii="Times New Roman" w:hAnsi="Times New Roman" w:cs="Times New Roman"/>
              </w:rPr>
              <w:t>514,7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A766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447,6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35395E" w:rsidRPr="008C3887" w:rsidTr="006D4AE4">
        <w:trPr>
          <w:gridBefore w:val="1"/>
          <w:gridAfter w:val="1"/>
          <w:wBefore w:w="103" w:type="dxa"/>
          <w:wAfter w:w="293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5552" w:rsidRDefault="00BF5552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5552" w:rsidRPr="008C3887" w:rsidRDefault="00BF5552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58BF" w:rsidRPr="008C3887" w:rsidRDefault="00A058BF" w:rsidP="00A058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A058BF" w:rsidRPr="008C3887" w:rsidRDefault="00A058BF" w:rsidP="00A058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A058BF" w:rsidRPr="008C3887" w:rsidRDefault="00A058BF" w:rsidP="00A058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A058BF" w:rsidRPr="008C3887" w:rsidRDefault="00A058BF" w:rsidP="00A058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6D4AE4">
        <w:rPr>
          <w:rFonts w:ascii="Times New Roman" w:hAnsi="Times New Roman" w:cs="Times New Roman"/>
        </w:rPr>
        <w:t>27</w:t>
      </w:r>
      <w:r w:rsidRPr="00051DFC">
        <w:rPr>
          <w:rFonts w:ascii="Times New Roman" w:hAnsi="Times New Roman" w:cs="Times New Roman"/>
        </w:rPr>
        <w:t xml:space="preserve">.03.2024 № </w:t>
      </w:r>
      <w:r w:rsidR="006D4AE4">
        <w:rPr>
          <w:rFonts w:ascii="Times New Roman" w:hAnsi="Times New Roman" w:cs="Times New Roman"/>
        </w:rPr>
        <w:t>83</w:t>
      </w: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058BF" w:rsidRPr="00A058BF" w:rsidTr="002A4254">
        <w:trPr>
          <w:trHeight w:val="10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58BF" w:rsidRPr="00A058BF" w:rsidRDefault="00A058BF" w:rsidP="006D4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8BF">
              <w:rPr>
                <w:rFonts w:ascii="Times New Roman" w:hAnsi="Times New Roman" w:cs="Times New Roman"/>
                <w:b/>
                <w:bCs/>
              </w:rPr>
              <w:t xml:space="preserve">Перечень муниципальных программ, действующих на территории </w:t>
            </w:r>
            <w:r w:rsidRPr="00A058BF">
              <w:rPr>
                <w:rFonts w:ascii="Times New Roman" w:hAnsi="Times New Roman" w:cs="Times New Roman"/>
                <w:b/>
                <w:bCs/>
              </w:rPr>
              <w:br/>
              <w:t xml:space="preserve">Пудовского сельского поселения </w:t>
            </w:r>
            <w:r w:rsidRPr="00A058BF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A058BF">
              <w:rPr>
                <w:rFonts w:ascii="Times New Roman" w:hAnsi="Times New Roman" w:cs="Times New Roman"/>
              </w:rPr>
              <w:t xml:space="preserve">  </w:t>
            </w:r>
            <w:r w:rsidRPr="00A058BF">
              <w:rPr>
                <w:rFonts w:ascii="Times New Roman" w:hAnsi="Times New Roman" w:cs="Times New Roman"/>
                <w:b/>
                <w:bCs/>
              </w:rPr>
              <w:t xml:space="preserve">на 2024 год и плановый период 2025-2026 </w:t>
            </w:r>
            <w:proofErr w:type="spellStart"/>
            <w:r w:rsidRPr="00A058BF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Pr="00A058BF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Pr="00A058B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134"/>
        <w:gridCol w:w="1276"/>
        <w:gridCol w:w="1559"/>
        <w:gridCol w:w="1276"/>
      </w:tblGrid>
      <w:tr w:rsidR="00A058BF" w:rsidRPr="00A058BF" w:rsidTr="002A4254">
        <w:trPr>
          <w:trHeight w:val="1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Сумма финансирования программы</w:t>
            </w:r>
            <w:r w:rsidRPr="00A058BF">
              <w:rPr>
                <w:rFonts w:ascii="Times New Roman" w:hAnsi="Times New Roman" w:cs="Times New Roman"/>
              </w:rPr>
              <w:br/>
              <w:t xml:space="preserve"> в </w:t>
            </w:r>
            <w:proofErr w:type="spellStart"/>
            <w:r w:rsidRPr="00A058BF">
              <w:rPr>
                <w:rFonts w:ascii="Times New Roman" w:hAnsi="Times New Roman" w:cs="Times New Roman"/>
              </w:rPr>
              <w:t>тыс</w:t>
            </w:r>
            <w:proofErr w:type="gramStart"/>
            <w:r w:rsidRPr="00A058BF">
              <w:rPr>
                <w:rFonts w:ascii="Times New Roman" w:hAnsi="Times New Roman" w:cs="Times New Roman"/>
              </w:rPr>
              <w:t>.р</w:t>
            </w:r>
            <w:proofErr w:type="gramEnd"/>
            <w:r w:rsidRPr="00A058BF">
              <w:rPr>
                <w:rFonts w:ascii="Times New Roman" w:hAnsi="Times New Roman" w:cs="Times New Roman"/>
              </w:rPr>
              <w:t>уб</w:t>
            </w:r>
            <w:proofErr w:type="spellEnd"/>
            <w:r w:rsidRPr="00A058BF">
              <w:rPr>
                <w:rFonts w:ascii="Times New Roman" w:hAnsi="Times New Roman" w:cs="Times New Roman"/>
              </w:rPr>
              <w:t>.</w:t>
            </w:r>
          </w:p>
        </w:tc>
      </w:tr>
      <w:tr w:rsidR="00A058BF" w:rsidRPr="00A058BF" w:rsidTr="002A4254">
        <w:trPr>
          <w:trHeight w:val="7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A058BF" w:rsidRPr="00A058BF" w:rsidTr="002A4254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6</w:t>
            </w:r>
          </w:p>
        </w:tc>
      </w:tr>
      <w:tr w:rsidR="00A058BF" w:rsidRPr="00A058BF" w:rsidTr="002A4254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1317,0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1096,0</w:t>
            </w:r>
          </w:p>
        </w:tc>
      </w:tr>
      <w:tr w:rsidR="00A058BF" w:rsidRPr="00A058BF" w:rsidTr="002A4254">
        <w:trPr>
          <w:trHeight w:val="2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Муниципальная программа «Развитие коммунальной и коммуникационной инфраструктуры  муниципального образования Пудовское сельское поселение Кривошеинского района Томской области на период с 2021 по 2025 гг. и на перспективу до 2030 года»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8BF" w:rsidRPr="00A058BF" w:rsidRDefault="00A058BF" w:rsidP="00A05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440,7</w:t>
            </w:r>
          </w:p>
        </w:tc>
      </w:tr>
    </w:tbl>
    <w:p w:rsidR="00A058BF" w:rsidRPr="008C3887" w:rsidRDefault="00A058BF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058BF" w:rsidRPr="008C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16" w:rsidRDefault="00291F16" w:rsidP="008C3887">
      <w:pPr>
        <w:spacing w:after="0" w:line="240" w:lineRule="auto"/>
      </w:pPr>
      <w:r>
        <w:separator/>
      </w:r>
    </w:p>
  </w:endnote>
  <w:endnote w:type="continuationSeparator" w:id="0">
    <w:p w:rsidR="00291F16" w:rsidRDefault="00291F16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16" w:rsidRDefault="00291F16" w:rsidP="008C3887">
      <w:pPr>
        <w:spacing w:after="0" w:line="240" w:lineRule="auto"/>
      </w:pPr>
      <w:r>
        <w:separator/>
      </w:r>
    </w:p>
  </w:footnote>
  <w:footnote w:type="continuationSeparator" w:id="0">
    <w:p w:rsidR="00291F16" w:rsidRDefault="00291F16" w:rsidP="008C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46824"/>
    <w:rsid w:val="00051DFC"/>
    <w:rsid w:val="00131824"/>
    <w:rsid w:val="00141D40"/>
    <w:rsid w:val="001501BE"/>
    <w:rsid w:val="00175222"/>
    <w:rsid w:val="001E2462"/>
    <w:rsid w:val="00213D19"/>
    <w:rsid w:val="0029130B"/>
    <w:rsid w:val="00291F16"/>
    <w:rsid w:val="002A4254"/>
    <w:rsid w:val="0035395E"/>
    <w:rsid w:val="003B7B6C"/>
    <w:rsid w:val="0044246D"/>
    <w:rsid w:val="004F78C0"/>
    <w:rsid w:val="00500CF1"/>
    <w:rsid w:val="0052480B"/>
    <w:rsid w:val="0053205D"/>
    <w:rsid w:val="005B1894"/>
    <w:rsid w:val="00642640"/>
    <w:rsid w:val="006D4AE4"/>
    <w:rsid w:val="007067AF"/>
    <w:rsid w:val="007270F7"/>
    <w:rsid w:val="00732014"/>
    <w:rsid w:val="00740093"/>
    <w:rsid w:val="00741EA2"/>
    <w:rsid w:val="007A1BCE"/>
    <w:rsid w:val="007D6752"/>
    <w:rsid w:val="00841782"/>
    <w:rsid w:val="0085146B"/>
    <w:rsid w:val="00882F04"/>
    <w:rsid w:val="008A0ADA"/>
    <w:rsid w:val="008B5FA5"/>
    <w:rsid w:val="008C3887"/>
    <w:rsid w:val="009616DB"/>
    <w:rsid w:val="00A00D59"/>
    <w:rsid w:val="00A058BF"/>
    <w:rsid w:val="00AC5FC0"/>
    <w:rsid w:val="00AF586B"/>
    <w:rsid w:val="00B10414"/>
    <w:rsid w:val="00B65568"/>
    <w:rsid w:val="00BE559C"/>
    <w:rsid w:val="00BF5552"/>
    <w:rsid w:val="00C04AFA"/>
    <w:rsid w:val="00C10110"/>
    <w:rsid w:val="00C172F9"/>
    <w:rsid w:val="00C267B4"/>
    <w:rsid w:val="00CA6498"/>
    <w:rsid w:val="00D0300D"/>
    <w:rsid w:val="00D222CD"/>
    <w:rsid w:val="00D86A10"/>
    <w:rsid w:val="00DA650E"/>
    <w:rsid w:val="00F24D68"/>
    <w:rsid w:val="00F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9C5E-27EA-4A52-BE3F-368288A9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5498</Words>
  <Characters>31343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2024-03-27T08:24:00Z</cp:lastPrinted>
  <dcterms:created xsi:type="dcterms:W3CDTF">2024-02-02T04:07:00Z</dcterms:created>
  <dcterms:modified xsi:type="dcterms:W3CDTF">2024-03-27T08:24:00Z</dcterms:modified>
</cp:coreProperties>
</file>