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DD946" w14:textId="77777777" w:rsidR="00FA1BD3" w:rsidRPr="003E07B2" w:rsidRDefault="00FA1BD3" w:rsidP="003E07B2">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3E07B2">
        <w:rPr>
          <w:rFonts w:ascii="Times New Roman" w:eastAsia="Times New Roman" w:hAnsi="Times New Roman" w:cs="Times New Roman"/>
          <w:b/>
          <w:bCs/>
          <w:caps/>
          <w:sz w:val="24"/>
          <w:szCs w:val="24"/>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65754C7C" w14:textId="77777777" w:rsidR="00FA1BD3" w:rsidRPr="003E07B2" w:rsidRDefault="00FA1BD3" w:rsidP="003E07B2">
      <w:pPr>
        <w:shd w:val="clear" w:color="auto" w:fill="FFFFFF"/>
        <w:spacing w:after="0" w:line="240" w:lineRule="auto"/>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w:t>
      </w:r>
    </w:p>
    <w:p w14:paraId="1B441D0A" w14:textId="34350212"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ПО ОСУЩЕСТВЛЕНИЮ МУНИЦИПАЛЬНОГО ЖИЛИЩНОГО КОНТРОЛЯ </w:t>
      </w:r>
      <w:r w:rsidRPr="003E07B2">
        <w:rPr>
          <w:rFonts w:ascii="Times New Roman" w:eastAsia="Times New Roman" w:hAnsi="Times New Roman" w:cs="Times New Roman"/>
          <w:caps/>
          <w:sz w:val="24"/>
          <w:szCs w:val="24"/>
          <w:lang w:eastAsia="ru-RU"/>
        </w:rPr>
        <w:t>на территории муниципального образования П</w:t>
      </w:r>
      <w:r w:rsidR="00A0027D">
        <w:rPr>
          <w:rFonts w:ascii="Times New Roman" w:eastAsia="Times New Roman" w:hAnsi="Times New Roman" w:cs="Times New Roman"/>
          <w:caps/>
          <w:sz w:val="24"/>
          <w:szCs w:val="24"/>
          <w:lang w:eastAsia="ru-RU"/>
        </w:rPr>
        <w:t>УДОВСКОЕ</w:t>
      </w:r>
      <w:r w:rsidRPr="003E07B2">
        <w:rPr>
          <w:rFonts w:ascii="Times New Roman" w:eastAsia="Times New Roman" w:hAnsi="Times New Roman" w:cs="Times New Roman"/>
          <w:caps/>
          <w:sz w:val="24"/>
          <w:szCs w:val="24"/>
          <w:lang w:eastAsia="ru-RU"/>
        </w:rPr>
        <w:t xml:space="preserve"> сельское поселение</w:t>
      </w:r>
    </w:p>
    <w:p w14:paraId="1F1AB824" w14:textId="16D64C8B" w:rsidR="00FA1BD3" w:rsidRPr="003E07B2" w:rsidRDefault="00FA1BD3" w:rsidP="003E07B2">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w:t>
      </w:r>
      <w:proofErr w:type="gramStart"/>
      <w:r w:rsidRPr="003E07B2">
        <w:rPr>
          <w:rFonts w:ascii="Times New Roman" w:eastAsia="Times New Roman" w:hAnsi="Times New Roman" w:cs="Times New Roman"/>
          <w:sz w:val="24"/>
          <w:szCs w:val="24"/>
          <w:lang w:eastAsia="ru-RU"/>
        </w:rPr>
        <w:t>утверждены</w:t>
      </w:r>
      <w:proofErr w:type="gramEnd"/>
      <w:r w:rsidRPr="003E07B2">
        <w:rPr>
          <w:rFonts w:ascii="Times New Roman" w:eastAsia="Times New Roman" w:hAnsi="Times New Roman" w:cs="Times New Roman"/>
          <w:sz w:val="24"/>
          <w:szCs w:val="24"/>
          <w:lang w:eastAsia="ru-RU"/>
        </w:rPr>
        <w:t xml:space="preserve"> Решением Совета П</w:t>
      </w:r>
      <w:r w:rsidR="00A0027D">
        <w:rPr>
          <w:rFonts w:ascii="Times New Roman" w:eastAsia="Times New Roman" w:hAnsi="Times New Roman" w:cs="Times New Roman"/>
          <w:sz w:val="24"/>
          <w:szCs w:val="24"/>
          <w:lang w:eastAsia="ru-RU"/>
        </w:rPr>
        <w:t>удовского</w:t>
      </w:r>
      <w:r w:rsidRPr="003E07B2">
        <w:rPr>
          <w:rFonts w:ascii="Times New Roman" w:eastAsia="Times New Roman" w:hAnsi="Times New Roman" w:cs="Times New Roman"/>
          <w:sz w:val="24"/>
          <w:szCs w:val="24"/>
          <w:lang w:eastAsia="ru-RU"/>
        </w:rPr>
        <w:t xml:space="preserve"> сельского от </w:t>
      </w:r>
      <w:r w:rsidR="00E45372">
        <w:rPr>
          <w:rFonts w:ascii="Times New Roman" w:eastAsia="Times New Roman" w:hAnsi="Times New Roman" w:cs="Times New Roman"/>
          <w:sz w:val="24"/>
          <w:szCs w:val="24"/>
          <w:lang w:eastAsia="ru-RU"/>
        </w:rPr>
        <w:t>18.10.2021 №137</w:t>
      </w:r>
      <w:r w:rsidRPr="003E07B2">
        <w:rPr>
          <w:rFonts w:ascii="Times New Roman" w:eastAsia="Times New Roman" w:hAnsi="Times New Roman" w:cs="Times New Roman"/>
          <w:sz w:val="24"/>
          <w:szCs w:val="24"/>
          <w:lang w:eastAsia="ru-RU"/>
        </w:rPr>
        <w:t>)</w:t>
      </w:r>
    </w:p>
    <w:p w14:paraId="5F16F6B2" w14:textId="30F24381"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5FEC89C6" w14:textId="42F12D42" w:rsidR="000C5A75" w:rsidRDefault="000C5A75" w:rsidP="000C5A75">
      <w:pPr>
        <w:pStyle w:val="ConsPlusNormal"/>
        <w:numPr>
          <w:ilvl w:val="0"/>
          <w:numId w:val="3"/>
        </w:numPr>
        <w:jc w:val="both"/>
      </w:pPr>
      <w:r>
        <w:rPr>
          <w:rFonts w:ascii="Times New Roman" w:hAnsi="Times New Roman" w:cs="Times New Roman"/>
          <w:sz w:val="24"/>
          <w:szCs w:val="24"/>
        </w:rPr>
        <w:t>Ж</w:t>
      </w:r>
      <w:r w:rsidRPr="000C5A75">
        <w:rPr>
          <w:rFonts w:ascii="Times New Roman" w:hAnsi="Times New Roman" w:cs="Times New Roman"/>
          <w:sz w:val="24"/>
          <w:szCs w:val="24"/>
        </w:rPr>
        <w:t>илищный фонд, расположенный в границах муниципального образования Пудовское сельское поселение</w:t>
      </w:r>
    </w:p>
    <w:p w14:paraId="3CB419BC" w14:textId="2A93BCCA" w:rsidR="00FA1BD3" w:rsidRPr="003E07B2" w:rsidRDefault="000C5A75" w:rsidP="000C5A75">
      <w:pPr>
        <w:pStyle w:val="ConsPlusNormal"/>
        <w:ind w:left="709" w:firstLine="0"/>
        <w:jc w:val="both"/>
        <w:rPr>
          <w:rFonts w:ascii="Times New Roman" w:hAnsi="Times New Roman" w:cs="Times New Roman"/>
          <w:sz w:val="24"/>
          <w:szCs w:val="24"/>
        </w:rPr>
      </w:pPr>
      <w:r w:rsidRPr="00A52FFA">
        <w:t xml:space="preserve"> </w:t>
      </w:r>
      <w:r w:rsidR="00FA1BD3" w:rsidRPr="003E07B2">
        <w:rPr>
          <w:rFonts w:ascii="Times New Roman" w:hAnsi="Times New Roman" w:cs="Times New Roman"/>
          <w:sz w:val="24"/>
          <w:szCs w:val="24"/>
        </w:rPr>
        <w:t>Система оценки и управления рисками при осуществлении муниципального жилищного контроля не применяется</w:t>
      </w:r>
      <w:r w:rsidR="003E07B2">
        <w:rPr>
          <w:rFonts w:ascii="Times New Roman" w:hAnsi="Times New Roman" w:cs="Times New Roman"/>
          <w:sz w:val="24"/>
          <w:szCs w:val="24"/>
        </w:rPr>
        <w:t>.</w:t>
      </w:r>
    </w:p>
    <w:p w14:paraId="64BE09DC" w14:textId="77777777" w:rsidR="003E07B2" w:rsidRDefault="003E07B2"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ADFCC95" w14:textId="77777777" w:rsidR="000C5A75" w:rsidRDefault="000C5A75"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3D222F5" w14:textId="77777777" w:rsidR="000C5A75" w:rsidRPr="003E07B2" w:rsidRDefault="000C5A75" w:rsidP="000C5A75">
      <w:pPr>
        <w:shd w:val="clear" w:color="auto" w:fill="FFFFFF"/>
        <w:spacing w:after="0" w:line="240" w:lineRule="auto"/>
        <w:jc w:val="center"/>
        <w:rPr>
          <w:rFonts w:ascii="Times New Roman" w:eastAsia="Times New Roman" w:hAnsi="Times New Roman" w:cs="Times New Roman"/>
          <w:caps/>
          <w:sz w:val="24"/>
          <w:szCs w:val="24"/>
          <w:lang w:eastAsia="ru-RU"/>
        </w:rPr>
      </w:pPr>
      <w:r w:rsidRPr="003E07B2">
        <w:rPr>
          <w:rFonts w:ascii="Times New Roman" w:eastAsia="Times New Roman" w:hAnsi="Times New Roman" w:cs="Times New Roman"/>
          <w:caps/>
          <w:sz w:val="24"/>
          <w:szCs w:val="24"/>
          <w:lang w:eastAsia="ru-RU"/>
        </w:rPr>
        <w:t>ПЕРЕЧЕНЬ ОБЪЕКТОВ КОНТРОЛЯ, УЧИТЫВАЕМЫХ В РАМКАХ ФОРМИРОВАНИЯ ЕЖЕГОДНОГО ПЛАНА КОНТРОЛЬНЫХ (НАДЗОРНЫХ) МЕРОПРИЯТИЙ ПО ОСУЩЕСТВЛЕНИЮ о муниципальном земельном контроле в границах П</w:t>
      </w:r>
      <w:r>
        <w:rPr>
          <w:rFonts w:ascii="Times New Roman" w:eastAsia="Times New Roman" w:hAnsi="Times New Roman" w:cs="Times New Roman"/>
          <w:caps/>
          <w:sz w:val="24"/>
          <w:szCs w:val="24"/>
          <w:lang w:eastAsia="ru-RU"/>
        </w:rPr>
        <w:t xml:space="preserve">УДОВСКОГО </w:t>
      </w:r>
      <w:r w:rsidRPr="003E07B2">
        <w:rPr>
          <w:rFonts w:ascii="Times New Roman" w:eastAsia="Times New Roman" w:hAnsi="Times New Roman" w:cs="Times New Roman"/>
          <w:caps/>
          <w:sz w:val="24"/>
          <w:szCs w:val="24"/>
          <w:lang w:eastAsia="ru-RU"/>
        </w:rPr>
        <w:t>сельского поселения</w:t>
      </w:r>
    </w:p>
    <w:p w14:paraId="4F93E3A6" w14:textId="77777777" w:rsidR="000C5A75" w:rsidRPr="003E07B2" w:rsidRDefault="000C5A75" w:rsidP="000C5A75">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(утверждены решением Совета П</w:t>
      </w:r>
      <w:r>
        <w:rPr>
          <w:rFonts w:ascii="Times New Roman" w:eastAsia="Times New Roman" w:hAnsi="Times New Roman" w:cs="Times New Roman"/>
          <w:sz w:val="24"/>
          <w:szCs w:val="24"/>
          <w:lang w:eastAsia="ru-RU"/>
        </w:rPr>
        <w:t>удовског</w:t>
      </w:r>
      <w:r w:rsidRPr="003E07B2">
        <w:rPr>
          <w:rFonts w:ascii="Times New Roman" w:eastAsia="Times New Roman" w:hAnsi="Times New Roman" w:cs="Times New Roman"/>
          <w:sz w:val="24"/>
          <w:szCs w:val="24"/>
          <w:lang w:eastAsia="ru-RU"/>
        </w:rPr>
        <w:t>о сельск</w:t>
      </w:r>
      <w:r>
        <w:rPr>
          <w:rFonts w:ascii="Times New Roman" w:eastAsia="Times New Roman" w:hAnsi="Times New Roman" w:cs="Times New Roman"/>
          <w:sz w:val="24"/>
          <w:szCs w:val="24"/>
          <w:lang w:eastAsia="ru-RU"/>
        </w:rPr>
        <w:t>ого поселения от 18.10.2021 №136</w:t>
      </w:r>
      <w:r w:rsidRPr="003E07B2">
        <w:rPr>
          <w:rFonts w:ascii="Times New Roman" w:eastAsia="Times New Roman" w:hAnsi="Times New Roman" w:cs="Times New Roman"/>
          <w:sz w:val="24"/>
          <w:szCs w:val="24"/>
          <w:lang w:eastAsia="ru-RU"/>
        </w:rPr>
        <w:t>)</w:t>
      </w:r>
    </w:p>
    <w:p w14:paraId="77913E8E" w14:textId="77777777" w:rsidR="000C5A75" w:rsidRPr="003E07B2" w:rsidRDefault="000C5A75" w:rsidP="000C5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1A19B2F7" w14:textId="77777777" w:rsidR="000C5A75" w:rsidRPr="001634A1" w:rsidRDefault="000C5A75" w:rsidP="000C5A75">
      <w:pPr>
        <w:shd w:val="clear" w:color="auto" w:fill="FFFFFF"/>
        <w:spacing w:after="0" w:line="240" w:lineRule="auto"/>
        <w:ind w:firstLine="709"/>
        <w:jc w:val="both"/>
        <w:rPr>
          <w:rFonts w:ascii="Times New Roman" w:hAnsi="Times New Roman" w:cs="Times New Roman"/>
          <w:sz w:val="24"/>
          <w:szCs w:val="24"/>
        </w:rPr>
      </w:pPr>
      <w:r w:rsidRPr="001634A1">
        <w:rPr>
          <w:rFonts w:ascii="Times New Roman" w:hAnsi="Times New Roman" w:cs="Times New Roman"/>
          <w:sz w:val="24"/>
          <w:szCs w:val="24"/>
        </w:rPr>
        <w:t>1) земли, расположенные в границах муниципального образования Пудовское сельское поселение, земельные участки и их части независимо от прав на них.</w:t>
      </w:r>
    </w:p>
    <w:p w14:paraId="66F37E6D" w14:textId="77777777" w:rsidR="000C5A75" w:rsidRPr="003E07B2" w:rsidRDefault="000C5A75" w:rsidP="000C5A75">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26460D7E" w14:textId="77777777" w:rsidR="000C5A75" w:rsidRPr="003E07B2" w:rsidRDefault="000C5A75" w:rsidP="000C5A75">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14:paraId="688051D8" w14:textId="77777777" w:rsidR="000C5A75" w:rsidRPr="003E07B2" w:rsidRDefault="000C5A75" w:rsidP="000C5A75">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1) сведения, содержащиеся в Едином государственном реестре недвижимости;</w:t>
      </w:r>
    </w:p>
    <w:p w14:paraId="1DD0B8B7" w14:textId="77777777" w:rsidR="000C5A75" w:rsidRPr="003E07B2" w:rsidRDefault="000C5A75" w:rsidP="000C5A75">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2) сведения, получаемые при проведении должностным лицом, уполномоченным осуществлять муниципальный земельный контроль, контрольных мероприятий без взаимодействия с контролируемыми лицами;</w:t>
      </w:r>
    </w:p>
    <w:p w14:paraId="6B4B17E0" w14:textId="77777777" w:rsidR="000C5A75" w:rsidRPr="003E07B2" w:rsidRDefault="000C5A75" w:rsidP="000C5A75">
      <w:pPr>
        <w:shd w:val="clear" w:color="auto" w:fill="FFFFFF"/>
        <w:spacing w:after="0" w:line="240" w:lineRule="auto"/>
        <w:ind w:firstLine="709"/>
        <w:jc w:val="both"/>
        <w:rPr>
          <w:rFonts w:ascii="Times New Roman" w:hAnsi="Times New Roman" w:cs="Times New Roman"/>
          <w:sz w:val="24"/>
          <w:szCs w:val="24"/>
        </w:rPr>
      </w:pPr>
      <w:r w:rsidRPr="003E07B2">
        <w:rPr>
          <w:rFonts w:ascii="Times New Roman" w:hAnsi="Times New Roman" w:cs="Times New Roman"/>
          <w:sz w:val="24"/>
          <w:szCs w:val="24"/>
        </w:rPr>
        <w:t>3) иные сведения, содержащиеся в администрации.</w:t>
      </w:r>
    </w:p>
    <w:p w14:paraId="396226A0" w14:textId="77777777" w:rsidR="000C5A75" w:rsidRDefault="000C5A75"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570A650" w14:textId="77777777" w:rsidR="000C5A75" w:rsidRDefault="000C5A75"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BEE40A5" w14:textId="73837D15"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ПО ОСУЩЕСТВЛЕНИЮ МУНИЦИПАЛЬНОГО КОНТРОЛЯ В СФЕРЕ БЛАГОУСТРОЙСТВА НА ТЕРРИТОРИИ МУНИЦИПАЛЬНОГО ОБРАЗОВАНИЯ </w:t>
      </w:r>
      <w:r w:rsidR="001634A1">
        <w:rPr>
          <w:rFonts w:ascii="Times New Roman" w:eastAsia="Times New Roman" w:hAnsi="Times New Roman" w:cs="Times New Roman"/>
          <w:sz w:val="24"/>
          <w:szCs w:val="24"/>
          <w:lang w:eastAsia="ru-RU"/>
        </w:rPr>
        <w:t xml:space="preserve">ПУДОВСКОЕ </w:t>
      </w:r>
      <w:r w:rsidRPr="003E07B2">
        <w:rPr>
          <w:rFonts w:ascii="Times New Roman" w:eastAsia="Times New Roman" w:hAnsi="Times New Roman" w:cs="Times New Roman"/>
          <w:sz w:val="24"/>
          <w:szCs w:val="24"/>
          <w:lang w:eastAsia="ru-RU"/>
        </w:rPr>
        <w:t>СЕЛЬСКОЕ ПОСЕЛЕНИЕ</w:t>
      </w:r>
    </w:p>
    <w:p w14:paraId="28A8AEE4" w14:textId="596DC28A"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(утверждены Решением Совета П</w:t>
      </w:r>
      <w:r w:rsidR="001634A1">
        <w:rPr>
          <w:rFonts w:ascii="Times New Roman" w:eastAsia="Times New Roman" w:hAnsi="Times New Roman" w:cs="Times New Roman"/>
          <w:sz w:val="24"/>
          <w:szCs w:val="24"/>
          <w:lang w:eastAsia="ru-RU"/>
        </w:rPr>
        <w:t>удовского</w:t>
      </w:r>
      <w:r w:rsidRPr="003E07B2">
        <w:rPr>
          <w:rFonts w:ascii="Times New Roman" w:eastAsia="Times New Roman" w:hAnsi="Times New Roman" w:cs="Times New Roman"/>
          <w:sz w:val="24"/>
          <w:szCs w:val="24"/>
          <w:lang w:eastAsia="ru-RU"/>
        </w:rPr>
        <w:t xml:space="preserve"> сельского поселения от </w:t>
      </w:r>
      <w:r w:rsidR="001634A1">
        <w:rPr>
          <w:rFonts w:ascii="Times New Roman" w:eastAsia="Times New Roman" w:hAnsi="Times New Roman" w:cs="Times New Roman"/>
          <w:sz w:val="24"/>
          <w:szCs w:val="24"/>
          <w:lang w:eastAsia="ru-RU"/>
        </w:rPr>
        <w:t>02.12.2021</w:t>
      </w:r>
      <w:r w:rsidRPr="003E07B2">
        <w:rPr>
          <w:rFonts w:ascii="Times New Roman" w:eastAsia="Times New Roman" w:hAnsi="Times New Roman" w:cs="Times New Roman"/>
          <w:sz w:val="24"/>
          <w:szCs w:val="24"/>
          <w:lang w:eastAsia="ru-RU"/>
        </w:rPr>
        <w:t xml:space="preserve"> № </w:t>
      </w:r>
      <w:r w:rsidR="001634A1">
        <w:rPr>
          <w:rFonts w:ascii="Times New Roman" w:eastAsia="Times New Roman" w:hAnsi="Times New Roman" w:cs="Times New Roman"/>
          <w:sz w:val="24"/>
          <w:szCs w:val="24"/>
          <w:lang w:eastAsia="ru-RU"/>
        </w:rPr>
        <w:t>144</w:t>
      </w:r>
      <w:r w:rsidRPr="003E07B2">
        <w:rPr>
          <w:rFonts w:ascii="Times New Roman" w:eastAsia="Times New Roman" w:hAnsi="Times New Roman" w:cs="Times New Roman"/>
          <w:sz w:val="24"/>
          <w:szCs w:val="24"/>
          <w:lang w:eastAsia="ru-RU"/>
        </w:rPr>
        <w:t>)</w:t>
      </w:r>
    </w:p>
    <w:p w14:paraId="6A4A2D2E" w14:textId="77777777"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586CA693"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1) элементы планировочной структуры (зоны (массивы), районы (в том числе жилые районы, микрорайоны, кварталы), территории размещения садоводческих, огороднических некоммерческих объединений граждан);</w:t>
      </w:r>
    </w:p>
    <w:p w14:paraId="5B3F4A7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3E07B2">
        <w:rPr>
          <w:rFonts w:ascii="Times New Roman" w:eastAsia="Times New Roman" w:hAnsi="Times New Roman" w:cs="Times New Roman"/>
          <w:sz w:val="24"/>
          <w:szCs w:val="24"/>
          <w:lang w:eastAsia="ru-RU"/>
        </w:rPr>
        <w:t>2) элементы улично-дорожной сети (переулки, площади, проезды, проулки, разъезды, спуски, тупики, улицы);</w:t>
      </w:r>
      <w:proofErr w:type="gramEnd"/>
    </w:p>
    <w:p w14:paraId="2617A04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3) дворовые территории;</w:t>
      </w:r>
    </w:p>
    <w:p w14:paraId="736B90DD"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4) детские и спортивные площадки;</w:t>
      </w:r>
    </w:p>
    <w:p w14:paraId="00A1516B"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5) площадки для выгула животных;</w:t>
      </w:r>
    </w:p>
    <w:p w14:paraId="47BD3556"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6) парковки (парковочные места);</w:t>
      </w:r>
    </w:p>
    <w:p w14:paraId="40B3F850" w14:textId="77777777" w:rsidR="002D1C29" w:rsidRPr="003E07B2" w:rsidRDefault="002D1C29"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7) парки, скверы, иные зеленые зоны;</w:t>
      </w:r>
    </w:p>
    <w:p w14:paraId="624A7CB2" w14:textId="36B852A9" w:rsidR="003E07B2" w:rsidRDefault="002D1C29" w:rsidP="000C5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8) технические и санитарно-защитные зоны;</w:t>
      </w:r>
    </w:p>
    <w:p w14:paraId="3BAF66F9" w14:textId="45C99AF5" w:rsidR="002D1C29" w:rsidRPr="003E07B2" w:rsidRDefault="002D1C29" w:rsidP="003E07B2">
      <w:pPr>
        <w:shd w:val="clear" w:color="auto" w:fill="FFFFFF"/>
        <w:spacing w:after="0" w:line="240" w:lineRule="auto"/>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При осуществлении контроля в сфере благоустройства система оценки и управления рисками не применяется.</w:t>
      </w:r>
    </w:p>
    <w:p w14:paraId="48B583CD" w14:textId="77777777" w:rsidR="003E07B2" w:rsidRDefault="003E07B2"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DC04EDB" w14:textId="77777777" w:rsidR="003E07B2" w:rsidRDefault="003E07B2" w:rsidP="000C5A75">
      <w:pPr>
        <w:shd w:val="clear" w:color="auto" w:fill="FFFFFF"/>
        <w:spacing w:after="0" w:line="240" w:lineRule="auto"/>
        <w:rPr>
          <w:rFonts w:ascii="Times New Roman" w:eastAsia="Times New Roman" w:hAnsi="Times New Roman" w:cs="Times New Roman"/>
          <w:caps/>
          <w:sz w:val="24"/>
          <w:szCs w:val="24"/>
          <w:lang w:eastAsia="ru-RU"/>
        </w:rPr>
      </w:pPr>
      <w:bookmarkStart w:id="0" w:name="_GoBack"/>
      <w:bookmarkEnd w:id="0"/>
    </w:p>
    <w:p w14:paraId="0B354C48" w14:textId="48131B4C" w:rsidR="002D1C29"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caps/>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ПО ОСУЩЕСТВЛЕНИЮ МУНИЦИПАЛЬНОГО КОНТРОЛЯ </w:t>
      </w:r>
      <w:r w:rsidR="002D1C29" w:rsidRPr="003E07B2">
        <w:rPr>
          <w:rFonts w:ascii="Times New Roman" w:eastAsia="Times New Roman" w:hAnsi="Times New Roman" w:cs="Times New Roman"/>
          <w:bCs/>
          <w:caps/>
          <w:sz w:val="24"/>
          <w:szCs w:val="24"/>
          <w:lang w:eastAsia="ru-RU"/>
        </w:rPr>
        <w:t>на автомобильном транспорте, городском наземном электрическом транспорте и в дорожном хозяйстве в границах населенных пунктов П</w:t>
      </w:r>
      <w:r w:rsidR="001634A1">
        <w:rPr>
          <w:rFonts w:ascii="Times New Roman" w:eastAsia="Times New Roman" w:hAnsi="Times New Roman" w:cs="Times New Roman"/>
          <w:bCs/>
          <w:caps/>
          <w:sz w:val="24"/>
          <w:szCs w:val="24"/>
          <w:lang w:eastAsia="ru-RU"/>
        </w:rPr>
        <w:t>УДОВСКОГО</w:t>
      </w:r>
      <w:r w:rsidR="002D1C29" w:rsidRPr="003E07B2">
        <w:rPr>
          <w:rFonts w:ascii="Times New Roman" w:eastAsia="Times New Roman" w:hAnsi="Times New Roman" w:cs="Times New Roman"/>
          <w:bCs/>
          <w:caps/>
          <w:sz w:val="24"/>
          <w:szCs w:val="24"/>
          <w:lang w:eastAsia="ru-RU"/>
        </w:rPr>
        <w:t xml:space="preserve"> сельского поселения</w:t>
      </w:r>
      <w:r w:rsidR="003E07B2">
        <w:rPr>
          <w:rFonts w:ascii="Times New Roman" w:eastAsia="Times New Roman" w:hAnsi="Times New Roman" w:cs="Times New Roman"/>
          <w:sz w:val="24"/>
          <w:szCs w:val="24"/>
          <w:lang w:eastAsia="ru-RU"/>
        </w:rPr>
        <w:t>.</w:t>
      </w:r>
    </w:p>
    <w:p w14:paraId="2A7CCE3B" w14:textId="41C8892F" w:rsidR="00FA1BD3" w:rsidRPr="003E07B2" w:rsidRDefault="00FA1BD3" w:rsidP="003E07B2">
      <w:pPr>
        <w:shd w:val="clear" w:color="auto" w:fill="FFFFFF"/>
        <w:spacing w:after="0" w:line="240" w:lineRule="auto"/>
        <w:jc w:val="center"/>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 xml:space="preserve">(утверждены решением Совета </w:t>
      </w:r>
      <w:r w:rsidR="002D1C29" w:rsidRPr="003E07B2">
        <w:rPr>
          <w:rFonts w:ascii="Times New Roman" w:eastAsia="Times New Roman" w:hAnsi="Times New Roman" w:cs="Times New Roman"/>
          <w:sz w:val="24"/>
          <w:szCs w:val="24"/>
          <w:lang w:eastAsia="ru-RU"/>
        </w:rPr>
        <w:t>П</w:t>
      </w:r>
      <w:r w:rsidR="001634A1">
        <w:rPr>
          <w:rFonts w:ascii="Times New Roman" w:eastAsia="Times New Roman" w:hAnsi="Times New Roman" w:cs="Times New Roman"/>
          <w:sz w:val="24"/>
          <w:szCs w:val="24"/>
          <w:lang w:eastAsia="ru-RU"/>
        </w:rPr>
        <w:t xml:space="preserve">удовского </w:t>
      </w:r>
      <w:r w:rsidRPr="003E07B2">
        <w:rPr>
          <w:rFonts w:ascii="Times New Roman" w:eastAsia="Times New Roman" w:hAnsi="Times New Roman" w:cs="Times New Roman"/>
          <w:sz w:val="24"/>
          <w:szCs w:val="24"/>
          <w:lang w:eastAsia="ru-RU"/>
        </w:rPr>
        <w:t xml:space="preserve">сельского поселения от </w:t>
      </w:r>
      <w:r w:rsidR="000C5A75">
        <w:rPr>
          <w:rFonts w:ascii="Times New Roman" w:eastAsia="Times New Roman" w:hAnsi="Times New Roman" w:cs="Times New Roman"/>
          <w:sz w:val="24"/>
          <w:szCs w:val="24"/>
          <w:lang w:eastAsia="ru-RU"/>
        </w:rPr>
        <w:t>02.12</w:t>
      </w:r>
      <w:r w:rsidR="001634A1">
        <w:rPr>
          <w:rFonts w:ascii="Times New Roman" w:eastAsia="Times New Roman" w:hAnsi="Times New Roman" w:cs="Times New Roman"/>
          <w:sz w:val="24"/>
          <w:szCs w:val="24"/>
          <w:lang w:eastAsia="ru-RU"/>
        </w:rPr>
        <w:t>.</w:t>
      </w:r>
      <w:r w:rsidRPr="003E07B2">
        <w:rPr>
          <w:rFonts w:ascii="Times New Roman" w:eastAsia="Times New Roman" w:hAnsi="Times New Roman" w:cs="Times New Roman"/>
          <w:sz w:val="24"/>
          <w:szCs w:val="24"/>
          <w:lang w:eastAsia="ru-RU"/>
        </w:rPr>
        <w:t>2021 №</w:t>
      </w:r>
      <w:r w:rsidR="002D1C29" w:rsidRPr="003E07B2">
        <w:rPr>
          <w:rFonts w:ascii="Times New Roman" w:eastAsia="Times New Roman" w:hAnsi="Times New Roman" w:cs="Times New Roman"/>
          <w:sz w:val="24"/>
          <w:szCs w:val="24"/>
          <w:lang w:eastAsia="ru-RU"/>
        </w:rPr>
        <w:t>1</w:t>
      </w:r>
      <w:r w:rsidR="001634A1">
        <w:rPr>
          <w:rFonts w:ascii="Times New Roman" w:eastAsia="Times New Roman" w:hAnsi="Times New Roman" w:cs="Times New Roman"/>
          <w:sz w:val="24"/>
          <w:szCs w:val="24"/>
          <w:lang w:eastAsia="ru-RU"/>
        </w:rPr>
        <w:t>45</w:t>
      </w:r>
      <w:r w:rsidRPr="003E07B2">
        <w:rPr>
          <w:rFonts w:ascii="Times New Roman" w:eastAsia="Times New Roman" w:hAnsi="Times New Roman" w:cs="Times New Roman"/>
          <w:sz w:val="24"/>
          <w:szCs w:val="24"/>
          <w:lang w:eastAsia="ru-RU"/>
        </w:rPr>
        <w:t>)</w:t>
      </w:r>
    </w:p>
    <w:p w14:paraId="11007704" w14:textId="77777777" w:rsidR="00FA1BD3" w:rsidRPr="003E07B2" w:rsidRDefault="00FA1BD3" w:rsidP="003E0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E07B2">
        <w:rPr>
          <w:rFonts w:ascii="Times New Roman" w:eastAsia="Times New Roman" w:hAnsi="Times New Roman" w:cs="Times New Roman"/>
          <w:sz w:val="24"/>
          <w:szCs w:val="24"/>
          <w:lang w:eastAsia="ru-RU"/>
        </w:rPr>
        <w:t>Объектами муниципального контроля являются:</w:t>
      </w:r>
    </w:p>
    <w:p w14:paraId="6119511C"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14:paraId="2349799D"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14:paraId="54CB38BA"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134C165C"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9027247"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б)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w:t>
      </w:r>
    </w:p>
    <w:p w14:paraId="1DE70A1A"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37B4809"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1" w:name="_Hlk77675416"/>
      <w:r w:rsidRPr="002D1C29">
        <w:rPr>
          <w:rFonts w:ascii="Times New Roman" w:eastAsia="Times New Roman" w:hAnsi="Times New Roman" w:cs="Times New Roman"/>
          <w:sz w:val="24"/>
          <w:szCs w:val="24"/>
          <w:lang w:eastAsia="ru-RU"/>
        </w:rPr>
        <w:t xml:space="preserve">внесение платы за </w:t>
      </w:r>
      <w:bookmarkEnd w:id="1"/>
      <w:r w:rsidRPr="002D1C29">
        <w:rPr>
          <w:rFonts w:ascii="Times New Roman" w:eastAsia="Times New Roman" w:hAnsi="Times New Roman" w:cs="Times New Roman"/>
          <w:sz w:val="24"/>
          <w:szCs w:val="24"/>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B874AC6"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04C6F09"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14:paraId="4F4C95B1"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D1C29">
        <w:rPr>
          <w:rFonts w:ascii="Times New Roman" w:eastAsia="Times New Roman" w:hAnsi="Times New Roman" w:cs="Times New Roman"/>
          <w:sz w:val="24"/>
          <w:szCs w:val="24"/>
          <w:lang w:eastAsia="ru-RU"/>
        </w:rPr>
        <w:t>ТР</w:t>
      </w:r>
      <w:proofErr w:type="gramEnd"/>
      <w:r w:rsidRPr="002D1C29">
        <w:rPr>
          <w:rFonts w:ascii="Times New Roman" w:eastAsia="Times New Roman" w:hAnsi="Times New Roman" w:cs="Times New Roman"/>
          <w:sz w:val="24"/>
          <w:szCs w:val="24"/>
          <w:lang w:eastAsia="ru-RU"/>
        </w:rPr>
        <w:t xml:space="preserve"> ТС 014/2011);</w:t>
      </w:r>
    </w:p>
    <w:p w14:paraId="481796F2"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D1C29">
        <w:rPr>
          <w:rFonts w:ascii="Times New Roman" w:eastAsia="Times New Roman" w:hAnsi="Times New Roman" w:cs="Times New Roman"/>
          <w:sz w:val="24"/>
          <w:szCs w:val="24"/>
          <w:lang w:eastAsia="ru-RU"/>
        </w:rPr>
        <w:t>ТР</w:t>
      </w:r>
      <w:proofErr w:type="gramEnd"/>
      <w:r w:rsidRPr="002D1C29">
        <w:rPr>
          <w:rFonts w:ascii="Times New Roman" w:eastAsia="Times New Roman" w:hAnsi="Times New Roman" w:cs="Times New Roman"/>
          <w:sz w:val="24"/>
          <w:szCs w:val="24"/>
          <w:lang w:eastAsia="ru-RU"/>
        </w:rPr>
        <w:t xml:space="preserve"> ТС 014/2011);</w:t>
      </w:r>
    </w:p>
    <w:p w14:paraId="4C068E1E"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 xml:space="preserve">в) в рамках пункта 3 части 1 статьи 16 Федерального закона Федерального закона от 31 июля 2020 года № 248-ФЗ «О государственном контроле (надзоре) и муниципальном </w:t>
      </w:r>
      <w:proofErr w:type="gramStart"/>
      <w:r w:rsidRPr="002D1C29">
        <w:rPr>
          <w:rFonts w:ascii="Times New Roman" w:eastAsia="Times New Roman" w:hAnsi="Times New Roman" w:cs="Times New Roman"/>
          <w:sz w:val="24"/>
          <w:szCs w:val="24"/>
          <w:lang w:eastAsia="ru-RU"/>
        </w:rPr>
        <w:t>контроле</w:t>
      </w:r>
      <w:proofErr w:type="gramEnd"/>
      <w:r w:rsidRPr="002D1C29">
        <w:rPr>
          <w:rFonts w:ascii="Times New Roman" w:eastAsia="Times New Roman" w:hAnsi="Times New Roman" w:cs="Times New Roman"/>
          <w:sz w:val="24"/>
          <w:szCs w:val="24"/>
          <w:lang w:eastAsia="ru-RU"/>
        </w:rPr>
        <w:t xml:space="preserve"> в Российской Федерации»:</w:t>
      </w:r>
    </w:p>
    <w:p w14:paraId="3286E453"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F20C4E"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придорожные полосы и полосы отвода, автомобильных дорог общего пользования местного значения;</w:t>
      </w:r>
    </w:p>
    <w:p w14:paraId="0FCF0978"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автомобильная дорога общего пользования местного значения и искусственные дорожные сооружения на ней;</w:t>
      </w:r>
    </w:p>
    <w:p w14:paraId="14AB0143" w14:textId="77777777" w:rsidR="002D1C29" w:rsidRP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примыкания к автомобильным дорогам местного значения, в том числе примыкания объектов дорожного сервиса.</w:t>
      </w:r>
    </w:p>
    <w:p w14:paraId="0A1645C4" w14:textId="137F33B7" w:rsidR="002D1C29" w:rsidRDefault="002D1C29"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D1C29">
        <w:rPr>
          <w:rFonts w:ascii="Times New Roman" w:eastAsia="Times New Roman" w:hAnsi="Times New Roman" w:cs="Times New Roman"/>
          <w:sz w:val="24"/>
          <w:szCs w:val="24"/>
          <w:lang w:eastAsia="ru-RU"/>
        </w:rPr>
        <w:t>Система оценки и управления рисками при осуществлении муниципального контроля на автомобильном транспорте не применяется</w:t>
      </w:r>
      <w:bookmarkStart w:id="2" w:name="Par61"/>
      <w:bookmarkEnd w:id="2"/>
      <w:r w:rsidRPr="002D1C29">
        <w:rPr>
          <w:rFonts w:ascii="Times New Roman" w:eastAsia="Times New Roman" w:hAnsi="Times New Roman" w:cs="Times New Roman"/>
          <w:sz w:val="24"/>
          <w:szCs w:val="24"/>
          <w:lang w:eastAsia="ru-RU"/>
        </w:rPr>
        <w:t>.</w:t>
      </w:r>
    </w:p>
    <w:p w14:paraId="4543B5C0" w14:textId="77777777" w:rsidR="000C5A75" w:rsidRDefault="000C5A75"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51A0733F" w14:textId="77777777" w:rsidR="000C5A75" w:rsidRPr="002D1C29" w:rsidRDefault="000C5A75" w:rsidP="003E07B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2EFC3992" w14:textId="19026878" w:rsidR="00A823AD" w:rsidRPr="003E07B2" w:rsidRDefault="00A823AD" w:rsidP="003E07B2">
      <w:pPr>
        <w:shd w:val="clear" w:color="auto" w:fill="FFFFFF"/>
        <w:spacing w:after="0" w:line="240" w:lineRule="auto"/>
        <w:ind w:firstLine="709"/>
        <w:jc w:val="both"/>
        <w:rPr>
          <w:rFonts w:ascii="Times New Roman" w:hAnsi="Times New Roman" w:cs="Times New Roman"/>
          <w:sz w:val="24"/>
          <w:szCs w:val="24"/>
        </w:rPr>
      </w:pPr>
    </w:p>
    <w:sectPr w:rsidR="00A823AD" w:rsidRPr="003E07B2" w:rsidSect="000C5A75">
      <w:pgSz w:w="11906" w:h="16838"/>
      <w:pgMar w:top="568" w:right="850"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B5EE7"/>
    <w:multiLevelType w:val="hybridMultilevel"/>
    <w:tmpl w:val="99527FFC"/>
    <w:lvl w:ilvl="0" w:tplc="87CC3F7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839A2"/>
    <w:multiLevelType w:val="hybridMultilevel"/>
    <w:tmpl w:val="E73C6976"/>
    <w:lvl w:ilvl="0" w:tplc="D8C80584">
      <w:start w:val="1"/>
      <w:numFmt w:val="decimal"/>
      <w:lvlText w:val="%1)"/>
      <w:lvlJc w:val="left"/>
      <w:pPr>
        <w:ind w:left="1744" w:hanging="1035"/>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CFB75EA"/>
    <w:multiLevelType w:val="hybridMultilevel"/>
    <w:tmpl w:val="306E6EAC"/>
    <w:lvl w:ilvl="0" w:tplc="4836CA72">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D3"/>
    <w:rsid w:val="000C5A75"/>
    <w:rsid w:val="001634A1"/>
    <w:rsid w:val="002D1C29"/>
    <w:rsid w:val="003E07B2"/>
    <w:rsid w:val="00A0027D"/>
    <w:rsid w:val="00A823AD"/>
    <w:rsid w:val="00CE75CC"/>
    <w:rsid w:val="00E45372"/>
    <w:rsid w:val="00FA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1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1B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2263">
      <w:bodyDiv w:val="1"/>
      <w:marLeft w:val="0"/>
      <w:marRight w:val="0"/>
      <w:marTop w:val="0"/>
      <w:marBottom w:val="0"/>
      <w:divBdr>
        <w:top w:val="none" w:sz="0" w:space="0" w:color="auto"/>
        <w:left w:val="none" w:sz="0" w:space="0" w:color="auto"/>
        <w:bottom w:val="none" w:sz="0" w:space="0" w:color="auto"/>
        <w:right w:val="none" w:sz="0" w:space="0" w:color="auto"/>
      </w:divBdr>
      <w:divsChild>
        <w:div w:id="463499122">
          <w:marLeft w:val="0"/>
          <w:marRight w:val="0"/>
          <w:marTop w:val="0"/>
          <w:marBottom w:val="240"/>
          <w:divBdr>
            <w:top w:val="none" w:sz="0" w:space="0" w:color="auto"/>
            <w:left w:val="none" w:sz="0" w:space="0" w:color="auto"/>
            <w:bottom w:val="none" w:sz="0" w:space="0" w:color="auto"/>
            <w:right w:val="none" w:sz="0" w:space="0" w:color="auto"/>
          </w:divBdr>
        </w:div>
        <w:div w:id="21434962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2023-07-13T09:35:00Z</dcterms:created>
  <dcterms:modified xsi:type="dcterms:W3CDTF">2023-07-24T09:30:00Z</dcterms:modified>
</cp:coreProperties>
</file>