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F9" w:rsidRPr="00595EDA" w:rsidRDefault="008731F9" w:rsidP="008731F9">
      <w:pPr>
        <w:spacing w:line="240" w:lineRule="atLeast"/>
        <w:jc w:val="center"/>
        <w:rPr>
          <w:b/>
        </w:rPr>
      </w:pPr>
      <w:r w:rsidRPr="00595EDA">
        <w:rPr>
          <w:b/>
        </w:rPr>
        <w:t>АДМИНИСТРАЦИЯ ПУДОВСКОГО СЕЛЬСКОГО ПОСЕЛЕНИЯ</w:t>
      </w:r>
    </w:p>
    <w:p w:rsidR="008731F9" w:rsidRPr="00595EDA" w:rsidRDefault="008731F9" w:rsidP="008731F9">
      <w:pPr>
        <w:spacing w:line="240" w:lineRule="atLeast"/>
        <w:jc w:val="center"/>
        <w:rPr>
          <w:b/>
        </w:rPr>
      </w:pPr>
    </w:p>
    <w:p w:rsidR="008731F9" w:rsidRPr="00595EDA" w:rsidRDefault="008731F9" w:rsidP="008731F9">
      <w:pPr>
        <w:spacing w:line="240" w:lineRule="atLeast"/>
        <w:jc w:val="center"/>
        <w:rPr>
          <w:b/>
        </w:rPr>
      </w:pPr>
      <w:r w:rsidRPr="00595EDA">
        <w:rPr>
          <w:b/>
        </w:rPr>
        <w:t>ПОСТАНОВЛЕНИЕ</w:t>
      </w:r>
    </w:p>
    <w:p w:rsidR="008731F9" w:rsidRPr="00595EDA" w:rsidRDefault="008731F9" w:rsidP="008731F9">
      <w:pPr>
        <w:spacing w:line="240" w:lineRule="atLeast"/>
        <w:jc w:val="center"/>
      </w:pPr>
    </w:p>
    <w:p w:rsidR="008731F9" w:rsidRPr="00595EDA" w:rsidRDefault="00FC5A03" w:rsidP="008731F9">
      <w:pPr>
        <w:tabs>
          <w:tab w:val="left" w:pos="180"/>
        </w:tabs>
        <w:spacing w:line="240" w:lineRule="atLeast"/>
      </w:pPr>
      <w:r>
        <w:tab/>
        <w:t>07</w:t>
      </w:r>
      <w:r w:rsidR="008731F9">
        <w:t>.05.2018</w:t>
      </w:r>
      <w:r w:rsidR="008731F9" w:rsidRPr="00595EDA">
        <w:t xml:space="preserve">              </w:t>
      </w:r>
      <w:r w:rsidR="008731F9">
        <w:t xml:space="preserve">                 </w:t>
      </w:r>
      <w:r w:rsidR="008731F9" w:rsidRPr="00595EDA">
        <w:t xml:space="preserve">                                                         </w:t>
      </w:r>
      <w:r w:rsidR="008731F9">
        <w:t xml:space="preserve">                             №</w:t>
      </w:r>
      <w:r>
        <w:t xml:space="preserve"> 23</w:t>
      </w:r>
    </w:p>
    <w:p w:rsidR="008731F9" w:rsidRPr="00595EDA" w:rsidRDefault="008731F9" w:rsidP="008731F9">
      <w:pPr>
        <w:spacing w:line="240" w:lineRule="atLeast"/>
        <w:jc w:val="center"/>
      </w:pPr>
      <w:r w:rsidRPr="00595EDA">
        <w:t xml:space="preserve">с. </w:t>
      </w:r>
      <w:proofErr w:type="spellStart"/>
      <w:r w:rsidRPr="00595EDA">
        <w:t>Пудовка</w:t>
      </w:r>
      <w:proofErr w:type="spellEnd"/>
    </w:p>
    <w:p w:rsidR="008731F9" w:rsidRPr="00595EDA" w:rsidRDefault="008731F9" w:rsidP="008731F9">
      <w:pPr>
        <w:tabs>
          <w:tab w:val="left" w:pos="2580"/>
          <w:tab w:val="center" w:pos="4819"/>
        </w:tabs>
        <w:spacing w:line="240" w:lineRule="atLeast"/>
        <w:jc w:val="center"/>
      </w:pPr>
      <w:proofErr w:type="spellStart"/>
      <w:r w:rsidRPr="00595EDA">
        <w:t>Кривошеинский</w:t>
      </w:r>
      <w:proofErr w:type="spellEnd"/>
      <w:r w:rsidRPr="00595EDA">
        <w:t xml:space="preserve"> район</w:t>
      </w:r>
    </w:p>
    <w:p w:rsidR="008731F9" w:rsidRPr="00595EDA" w:rsidRDefault="008731F9" w:rsidP="008731F9">
      <w:pPr>
        <w:spacing w:line="240" w:lineRule="atLeast"/>
        <w:jc w:val="center"/>
      </w:pPr>
      <w:r w:rsidRPr="00595EDA">
        <w:t>Томской области</w:t>
      </w:r>
    </w:p>
    <w:p w:rsidR="008731F9" w:rsidRDefault="008731F9" w:rsidP="008731F9">
      <w:pPr>
        <w:jc w:val="center"/>
        <w:rPr>
          <w:sz w:val="26"/>
          <w:szCs w:val="26"/>
        </w:rPr>
      </w:pPr>
    </w:p>
    <w:p w:rsidR="008731F9" w:rsidRDefault="008731F9" w:rsidP="008731F9">
      <w:pPr>
        <w:jc w:val="center"/>
        <w:rPr>
          <w:sz w:val="26"/>
          <w:szCs w:val="26"/>
        </w:rPr>
      </w:pPr>
      <w:r>
        <w:rPr>
          <w:sz w:val="26"/>
          <w:szCs w:val="26"/>
        </w:rPr>
        <w:t xml:space="preserve"> </w:t>
      </w:r>
      <w:r w:rsidRPr="00F851F8">
        <w:rPr>
          <w:sz w:val="26"/>
          <w:szCs w:val="26"/>
        </w:rPr>
        <w:t xml:space="preserve">Об утверждении Порядка осуществления контроля в сфере закупок </w:t>
      </w:r>
    </w:p>
    <w:p w:rsidR="008731F9" w:rsidRDefault="008731F9" w:rsidP="008731F9">
      <w:pPr>
        <w:jc w:val="center"/>
        <w:rPr>
          <w:sz w:val="26"/>
          <w:szCs w:val="26"/>
        </w:rPr>
      </w:pPr>
      <w:r w:rsidRPr="00F851F8">
        <w:rPr>
          <w:sz w:val="26"/>
          <w:szCs w:val="26"/>
        </w:rPr>
        <w:t xml:space="preserve">органом внутреннего муниципального финансового контроля </w:t>
      </w:r>
      <w:proofErr w:type="gramStart"/>
      <w:r w:rsidRPr="00F851F8">
        <w:rPr>
          <w:sz w:val="26"/>
          <w:szCs w:val="26"/>
        </w:rPr>
        <w:t>в</w:t>
      </w:r>
      <w:proofErr w:type="gramEnd"/>
    </w:p>
    <w:p w:rsidR="008731F9" w:rsidRPr="00F851F8" w:rsidRDefault="008731F9" w:rsidP="008731F9">
      <w:pPr>
        <w:jc w:val="center"/>
        <w:rPr>
          <w:sz w:val="26"/>
          <w:szCs w:val="26"/>
        </w:rPr>
      </w:pPr>
      <w:r>
        <w:rPr>
          <w:sz w:val="26"/>
          <w:szCs w:val="26"/>
        </w:rPr>
        <w:t xml:space="preserve"> </w:t>
      </w:r>
      <w:proofErr w:type="spellStart"/>
      <w:r>
        <w:rPr>
          <w:sz w:val="26"/>
          <w:szCs w:val="26"/>
        </w:rPr>
        <w:t>Пудовском</w:t>
      </w:r>
      <w:proofErr w:type="spellEnd"/>
      <w:r>
        <w:rPr>
          <w:sz w:val="26"/>
          <w:szCs w:val="26"/>
        </w:rPr>
        <w:t xml:space="preserve"> сельском </w:t>
      </w:r>
      <w:proofErr w:type="gramStart"/>
      <w:r>
        <w:rPr>
          <w:sz w:val="26"/>
          <w:szCs w:val="26"/>
        </w:rPr>
        <w:t>поселении</w:t>
      </w:r>
      <w:proofErr w:type="gramEnd"/>
    </w:p>
    <w:p w:rsidR="008731F9" w:rsidRPr="00F851F8" w:rsidRDefault="008731F9" w:rsidP="008731F9">
      <w:pPr>
        <w:tabs>
          <w:tab w:val="left" w:pos="0"/>
        </w:tabs>
        <w:jc w:val="center"/>
        <w:rPr>
          <w:sz w:val="26"/>
          <w:szCs w:val="26"/>
        </w:rPr>
      </w:pPr>
    </w:p>
    <w:p w:rsidR="008731F9" w:rsidRPr="00F851F8" w:rsidRDefault="008731F9" w:rsidP="008731F9">
      <w:pPr>
        <w:jc w:val="center"/>
        <w:rPr>
          <w:sz w:val="26"/>
          <w:szCs w:val="26"/>
        </w:rPr>
      </w:pPr>
    </w:p>
    <w:p w:rsidR="008731F9" w:rsidRPr="00F851F8" w:rsidRDefault="008731F9" w:rsidP="008731F9">
      <w:pPr>
        <w:ind w:firstLine="567"/>
        <w:jc w:val="both"/>
        <w:rPr>
          <w:sz w:val="26"/>
          <w:szCs w:val="26"/>
        </w:rPr>
      </w:pPr>
      <w:proofErr w:type="gramStart"/>
      <w:r w:rsidRPr="00F851F8">
        <w:rPr>
          <w:sz w:val="26"/>
          <w:szCs w:val="26"/>
        </w:rPr>
        <w:t xml:space="preserve">В соответствии с частью 11.1 статьи 99 </w:t>
      </w:r>
      <w:r w:rsidRPr="00F851F8">
        <w:rPr>
          <w:spacing w:val="-1"/>
          <w:sz w:val="26"/>
          <w:szCs w:val="26"/>
        </w:rPr>
        <w:t xml:space="preserve">Федерального закона от 05.04.2013 № 44-ФЗ </w:t>
      </w:r>
      <w:r w:rsidRPr="00F851F8">
        <w:rPr>
          <w:sz w:val="26"/>
          <w:szCs w:val="26"/>
        </w:rPr>
        <w:t>«О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sidRPr="00F851F8">
        <w:rPr>
          <w:sz w:val="26"/>
          <w:szCs w:val="26"/>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731F9" w:rsidRPr="00F851F8" w:rsidRDefault="008731F9" w:rsidP="008731F9">
      <w:pPr>
        <w:jc w:val="both"/>
        <w:rPr>
          <w:sz w:val="26"/>
          <w:szCs w:val="26"/>
        </w:rPr>
      </w:pPr>
    </w:p>
    <w:p w:rsidR="008731F9" w:rsidRPr="00F851F8" w:rsidRDefault="008731F9" w:rsidP="008731F9">
      <w:pPr>
        <w:tabs>
          <w:tab w:val="left" w:pos="993"/>
        </w:tabs>
        <w:ind w:left="567"/>
        <w:jc w:val="both"/>
        <w:rPr>
          <w:sz w:val="26"/>
          <w:szCs w:val="26"/>
        </w:rPr>
      </w:pPr>
      <w:r w:rsidRPr="00F851F8">
        <w:rPr>
          <w:caps/>
          <w:sz w:val="26"/>
          <w:szCs w:val="26"/>
        </w:rPr>
        <w:t>Постановляю:</w:t>
      </w:r>
      <w:r w:rsidRPr="00F851F8">
        <w:rPr>
          <w:sz w:val="26"/>
          <w:szCs w:val="26"/>
        </w:rPr>
        <w:t xml:space="preserve"> </w:t>
      </w:r>
    </w:p>
    <w:p w:rsidR="008731F9" w:rsidRPr="00F851F8" w:rsidRDefault="008731F9" w:rsidP="008731F9">
      <w:pPr>
        <w:tabs>
          <w:tab w:val="left" w:pos="0"/>
        </w:tabs>
        <w:ind w:firstLine="567"/>
        <w:jc w:val="both"/>
        <w:rPr>
          <w:sz w:val="26"/>
          <w:szCs w:val="26"/>
        </w:rPr>
      </w:pPr>
      <w:r>
        <w:rPr>
          <w:sz w:val="26"/>
          <w:szCs w:val="26"/>
        </w:rPr>
        <w:t>1. Утвердить Порядок</w:t>
      </w:r>
      <w:r w:rsidRPr="00F851F8">
        <w:rPr>
          <w:sz w:val="26"/>
          <w:szCs w:val="26"/>
        </w:rPr>
        <w:t xml:space="preserve"> осуществления контроля в сфере закупок органом внутреннего муниципального финансового контроля в </w:t>
      </w:r>
      <w:proofErr w:type="spellStart"/>
      <w:r>
        <w:rPr>
          <w:sz w:val="26"/>
          <w:szCs w:val="26"/>
        </w:rPr>
        <w:t>Пудовском</w:t>
      </w:r>
      <w:proofErr w:type="spellEnd"/>
      <w:r w:rsidRPr="00F851F8">
        <w:rPr>
          <w:sz w:val="26"/>
          <w:szCs w:val="26"/>
        </w:rPr>
        <w:t xml:space="preserve"> сельском поселении», согласно приложению к настоящему постановлению.</w:t>
      </w:r>
    </w:p>
    <w:p w:rsidR="008731F9" w:rsidRPr="00F851F8" w:rsidRDefault="008731F9" w:rsidP="008731F9">
      <w:pPr>
        <w:ind w:firstLine="567"/>
        <w:jc w:val="both"/>
        <w:rPr>
          <w:sz w:val="26"/>
          <w:szCs w:val="26"/>
        </w:rPr>
      </w:pPr>
      <w:r w:rsidRPr="00F851F8">
        <w:rPr>
          <w:sz w:val="26"/>
          <w:szCs w:val="26"/>
        </w:rPr>
        <w:t>2. Настоящее постановление подлежит официальному опубликованию.</w:t>
      </w:r>
    </w:p>
    <w:p w:rsidR="008731F9" w:rsidRPr="00F851F8" w:rsidRDefault="008731F9" w:rsidP="008731F9">
      <w:pPr>
        <w:ind w:firstLine="567"/>
        <w:jc w:val="both"/>
        <w:rPr>
          <w:sz w:val="26"/>
          <w:szCs w:val="26"/>
        </w:rPr>
      </w:pPr>
      <w:r w:rsidRPr="00F851F8">
        <w:rPr>
          <w:sz w:val="26"/>
          <w:szCs w:val="26"/>
        </w:rPr>
        <w:t xml:space="preserve">3. Настоящее постановление вступает в силу </w:t>
      </w:r>
      <w:proofErr w:type="gramStart"/>
      <w:r w:rsidRPr="00F851F8">
        <w:rPr>
          <w:sz w:val="26"/>
          <w:szCs w:val="26"/>
        </w:rPr>
        <w:t>с даты</w:t>
      </w:r>
      <w:proofErr w:type="gramEnd"/>
      <w:r w:rsidRPr="00F851F8">
        <w:rPr>
          <w:sz w:val="26"/>
          <w:szCs w:val="26"/>
        </w:rPr>
        <w:t xml:space="preserve"> его подписания.</w:t>
      </w:r>
    </w:p>
    <w:p w:rsidR="008731F9" w:rsidRPr="00F851F8" w:rsidRDefault="008731F9" w:rsidP="008731F9">
      <w:pPr>
        <w:ind w:firstLine="567"/>
        <w:jc w:val="both"/>
        <w:rPr>
          <w:sz w:val="26"/>
          <w:szCs w:val="26"/>
        </w:rPr>
      </w:pPr>
      <w:r w:rsidRPr="00F851F8">
        <w:rPr>
          <w:sz w:val="26"/>
          <w:szCs w:val="26"/>
        </w:rPr>
        <w:t xml:space="preserve">4. </w:t>
      </w:r>
      <w:proofErr w:type="gramStart"/>
      <w:r w:rsidRPr="00F851F8">
        <w:rPr>
          <w:sz w:val="26"/>
          <w:szCs w:val="26"/>
        </w:rPr>
        <w:t>Контроль за</w:t>
      </w:r>
      <w:proofErr w:type="gramEnd"/>
      <w:r w:rsidRPr="00F851F8">
        <w:rPr>
          <w:sz w:val="26"/>
          <w:szCs w:val="26"/>
        </w:rPr>
        <w:t xml:space="preserve"> исполнением настоящего постановления оставляю за собой.</w:t>
      </w:r>
    </w:p>
    <w:p w:rsidR="008731F9" w:rsidRPr="00F851F8" w:rsidRDefault="008731F9" w:rsidP="008731F9">
      <w:pPr>
        <w:jc w:val="both"/>
        <w:rPr>
          <w:sz w:val="26"/>
          <w:szCs w:val="26"/>
        </w:rPr>
      </w:pPr>
    </w:p>
    <w:p w:rsidR="008731F9" w:rsidRDefault="008731F9" w:rsidP="008731F9">
      <w:pPr>
        <w:jc w:val="both"/>
        <w:rPr>
          <w:sz w:val="26"/>
          <w:szCs w:val="26"/>
        </w:rPr>
      </w:pPr>
    </w:p>
    <w:p w:rsidR="008731F9" w:rsidRPr="00595EDA" w:rsidRDefault="008731F9" w:rsidP="008731F9">
      <w:pPr>
        <w:spacing w:line="240" w:lineRule="atLeast"/>
        <w:jc w:val="both"/>
      </w:pPr>
      <w:r w:rsidRPr="00595EDA">
        <w:t xml:space="preserve">Главы </w:t>
      </w:r>
      <w:proofErr w:type="spellStart"/>
      <w:r w:rsidRPr="00595EDA">
        <w:t>Пудовского</w:t>
      </w:r>
      <w:proofErr w:type="spellEnd"/>
      <w:r w:rsidRPr="00595EDA">
        <w:t xml:space="preserve"> сельского поселения</w:t>
      </w:r>
    </w:p>
    <w:p w:rsidR="008731F9" w:rsidRPr="00595EDA" w:rsidRDefault="008731F9" w:rsidP="008731F9">
      <w:pPr>
        <w:spacing w:line="240" w:lineRule="atLeast"/>
        <w:jc w:val="both"/>
      </w:pPr>
      <w:r w:rsidRPr="00595EDA">
        <w:t xml:space="preserve">(Глава Администрации)                                  </w:t>
      </w:r>
      <w:r>
        <w:t xml:space="preserve">                                       </w:t>
      </w:r>
      <w:r w:rsidRPr="00595EDA">
        <w:t xml:space="preserve">          Ю.В. </w:t>
      </w:r>
      <w:proofErr w:type="spellStart"/>
      <w:r w:rsidRPr="00595EDA">
        <w:t>Севостьянов</w:t>
      </w:r>
      <w:proofErr w:type="spellEnd"/>
    </w:p>
    <w:p w:rsidR="008731F9" w:rsidRDefault="008731F9" w:rsidP="008731F9">
      <w:pPr>
        <w:spacing w:line="240" w:lineRule="atLeast"/>
        <w:jc w:val="both"/>
      </w:pPr>
    </w:p>
    <w:p w:rsidR="008731F9" w:rsidRDefault="008731F9" w:rsidP="008731F9">
      <w:pPr>
        <w:spacing w:line="240" w:lineRule="atLeast"/>
        <w:jc w:val="both"/>
      </w:pPr>
    </w:p>
    <w:p w:rsidR="008731F9" w:rsidRDefault="008731F9" w:rsidP="008731F9">
      <w:pPr>
        <w:spacing w:line="240" w:lineRule="atLeast"/>
        <w:jc w:val="both"/>
      </w:pPr>
    </w:p>
    <w:p w:rsidR="008731F9" w:rsidRDefault="008731F9" w:rsidP="008731F9">
      <w:pPr>
        <w:spacing w:line="240" w:lineRule="atLeast"/>
        <w:jc w:val="both"/>
      </w:pPr>
    </w:p>
    <w:p w:rsidR="008731F9" w:rsidRDefault="008731F9" w:rsidP="008731F9">
      <w:pPr>
        <w:spacing w:line="240" w:lineRule="atLeast"/>
        <w:jc w:val="both"/>
      </w:pPr>
    </w:p>
    <w:p w:rsidR="008731F9" w:rsidRPr="009C48A4" w:rsidRDefault="008731F9" w:rsidP="008731F9">
      <w:pPr>
        <w:spacing w:line="240" w:lineRule="atLeast"/>
        <w:jc w:val="both"/>
        <w:rPr>
          <w:sz w:val="20"/>
          <w:szCs w:val="20"/>
        </w:rPr>
      </w:pPr>
      <w:proofErr w:type="spellStart"/>
      <w:r w:rsidRPr="009C48A4">
        <w:rPr>
          <w:sz w:val="20"/>
          <w:szCs w:val="20"/>
        </w:rPr>
        <w:t>Поплетнева</w:t>
      </w:r>
      <w:proofErr w:type="spellEnd"/>
      <w:r w:rsidRPr="009C48A4">
        <w:rPr>
          <w:sz w:val="20"/>
          <w:szCs w:val="20"/>
        </w:rPr>
        <w:t xml:space="preserve"> Е.Н.</w:t>
      </w:r>
    </w:p>
    <w:p w:rsidR="008731F9" w:rsidRDefault="008731F9" w:rsidP="008731F9">
      <w:pPr>
        <w:spacing w:line="240" w:lineRule="atLeast"/>
        <w:jc w:val="both"/>
        <w:rPr>
          <w:sz w:val="20"/>
          <w:szCs w:val="20"/>
        </w:rPr>
      </w:pPr>
      <w:r w:rsidRPr="009C48A4">
        <w:rPr>
          <w:sz w:val="20"/>
          <w:szCs w:val="20"/>
        </w:rPr>
        <w:t>4-65-22</w:t>
      </w:r>
    </w:p>
    <w:p w:rsidR="008731F9" w:rsidRPr="009C48A4" w:rsidRDefault="008731F9" w:rsidP="008731F9">
      <w:pPr>
        <w:spacing w:line="240" w:lineRule="atLeast"/>
        <w:jc w:val="both"/>
        <w:rPr>
          <w:sz w:val="20"/>
          <w:szCs w:val="20"/>
        </w:rPr>
      </w:pPr>
    </w:p>
    <w:p w:rsidR="008731F9" w:rsidRPr="009C48A4" w:rsidRDefault="008731F9" w:rsidP="008731F9">
      <w:pPr>
        <w:spacing w:line="240" w:lineRule="atLeast"/>
        <w:rPr>
          <w:sz w:val="20"/>
          <w:szCs w:val="20"/>
        </w:rPr>
      </w:pPr>
      <w:r w:rsidRPr="009C48A4">
        <w:rPr>
          <w:sz w:val="20"/>
          <w:szCs w:val="20"/>
        </w:rPr>
        <w:t>Прокуратура</w:t>
      </w:r>
    </w:p>
    <w:p w:rsidR="008731F9" w:rsidRPr="008731F9" w:rsidRDefault="008731F9" w:rsidP="008731F9">
      <w:pPr>
        <w:jc w:val="both"/>
        <w:rPr>
          <w:sz w:val="20"/>
          <w:szCs w:val="20"/>
        </w:rPr>
      </w:pPr>
      <w:r w:rsidRPr="008731F9">
        <w:rPr>
          <w:sz w:val="20"/>
          <w:szCs w:val="20"/>
        </w:rPr>
        <w:t>УФК по Томской области</w:t>
      </w:r>
    </w:p>
    <w:p w:rsidR="008731F9" w:rsidRPr="00701BDD" w:rsidRDefault="008731F9" w:rsidP="008731F9">
      <w:pPr>
        <w:spacing w:line="240" w:lineRule="atLeast"/>
        <w:rPr>
          <w:sz w:val="20"/>
          <w:szCs w:val="20"/>
        </w:rPr>
      </w:pPr>
      <w:r w:rsidRPr="009C48A4">
        <w:rPr>
          <w:sz w:val="20"/>
          <w:szCs w:val="20"/>
        </w:rPr>
        <w:t>Дело 02-04</w:t>
      </w:r>
    </w:p>
    <w:p w:rsidR="008731F9" w:rsidRPr="009C48A4" w:rsidRDefault="008731F9" w:rsidP="008731F9">
      <w:pPr>
        <w:spacing w:line="240" w:lineRule="atLeast"/>
        <w:rPr>
          <w:sz w:val="28"/>
          <w:szCs w:val="28"/>
        </w:rPr>
      </w:pPr>
    </w:p>
    <w:p w:rsidR="00701BDD" w:rsidRDefault="00701BDD" w:rsidP="008731F9">
      <w:pPr>
        <w:tabs>
          <w:tab w:val="left" w:pos="504"/>
        </w:tabs>
        <w:ind w:left="5812"/>
        <w:jc w:val="right"/>
        <w:rPr>
          <w:sz w:val="22"/>
          <w:szCs w:val="22"/>
        </w:rPr>
      </w:pPr>
    </w:p>
    <w:p w:rsidR="00701BDD" w:rsidRDefault="00701BDD" w:rsidP="008731F9">
      <w:pPr>
        <w:tabs>
          <w:tab w:val="left" w:pos="504"/>
        </w:tabs>
        <w:ind w:left="5812"/>
        <w:jc w:val="right"/>
        <w:rPr>
          <w:sz w:val="22"/>
          <w:szCs w:val="22"/>
        </w:rPr>
      </w:pPr>
    </w:p>
    <w:p w:rsidR="00701BDD" w:rsidRDefault="00701BDD" w:rsidP="008731F9">
      <w:pPr>
        <w:tabs>
          <w:tab w:val="left" w:pos="504"/>
        </w:tabs>
        <w:ind w:left="5812"/>
        <w:jc w:val="right"/>
        <w:rPr>
          <w:sz w:val="22"/>
          <w:szCs w:val="22"/>
        </w:rPr>
      </w:pPr>
    </w:p>
    <w:p w:rsidR="00701BDD" w:rsidRDefault="00701BDD" w:rsidP="008731F9">
      <w:pPr>
        <w:tabs>
          <w:tab w:val="left" w:pos="504"/>
        </w:tabs>
        <w:ind w:left="5812"/>
        <w:jc w:val="right"/>
        <w:rPr>
          <w:sz w:val="22"/>
          <w:szCs w:val="22"/>
        </w:rPr>
      </w:pPr>
    </w:p>
    <w:p w:rsidR="00701BDD" w:rsidRDefault="00701BDD" w:rsidP="008731F9">
      <w:pPr>
        <w:tabs>
          <w:tab w:val="left" w:pos="504"/>
        </w:tabs>
        <w:ind w:left="5812"/>
        <w:jc w:val="right"/>
        <w:rPr>
          <w:sz w:val="22"/>
          <w:szCs w:val="22"/>
        </w:rPr>
      </w:pPr>
    </w:p>
    <w:p w:rsidR="00701BDD" w:rsidRDefault="00701BDD" w:rsidP="008731F9">
      <w:pPr>
        <w:tabs>
          <w:tab w:val="left" w:pos="504"/>
        </w:tabs>
        <w:ind w:left="5812"/>
        <w:jc w:val="right"/>
        <w:rPr>
          <w:sz w:val="22"/>
          <w:szCs w:val="22"/>
        </w:rPr>
      </w:pPr>
    </w:p>
    <w:p w:rsidR="008731F9" w:rsidRPr="00F851F8" w:rsidRDefault="008731F9" w:rsidP="008731F9">
      <w:pPr>
        <w:tabs>
          <w:tab w:val="left" w:pos="504"/>
        </w:tabs>
        <w:ind w:left="5812"/>
        <w:jc w:val="right"/>
        <w:rPr>
          <w:sz w:val="22"/>
          <w:szCs w:val="22"/>
        </w:rPr>
      </w:pPr>
      <w:r w:rsidRPr="00F851F8">
        <w:rPr>
          <w:sz w:val="22"/>
          <w:szCs w:val="22"/>
        </w:rPr>
        <w:lastRenderedPageBreak/>
        <w:t>Приложение</w:t>
      </w:r>
    </w:p>
    <w:p w:rsidR="008731F9" w:rsidRPr="00F851F8" w:rsidRDefault="008731F9" w:rsidP="008731F9">
      <w:pPr>
        <w:tabs>
          <w:tab w:val="left" w:pos="504"/>
        </w:tabs>
        <w:ind w:left="5812"/>
        <w:jc w:val="right"/>
        <w:rPr>
          <w:sz w:val="22"/>
          <w:szCs w:val="22"/>
        </w:rPr>
      </w:pPr>
      <w:r w:rsidRPr="00F851F8">
        <w:rPr>
          <w:sz w:val="22"/>
          <w:szCs w:val="22"/>
        </w:rPr>
        <w:t xml:space="preserve"> к </w:t>
      </w:r>
      <w:r>
        <w:rPr>
          <w:sz w:val="22"/>
          <w:szCs w:val="22"/>
        </w:rPr>
        <w:t xml:space="preserve"> </w:t>
      </w:r>
      <w:r w:rsidRPr="00F851F8">
        <w:rPr>
          <w:sz w:val="22"/>
          <w:szCs w:val="22"/>
        </w:rPr>
        <w:t xml:space="preserve"> постановлению</w:t>
      </w:r>
      <w:r>
        <w:rPr>
          <w:sz w:val="22"/>
          <w:szCs w:val="22"/>
        </w:rPr>
        <w:t xml:space="preserve"> </w:t>
      </w:r>
      <w:r w:rsidRPr="00F851F8">
        <w:rPr>
          <w:sz w:val="22"/>
          <w:szCs w:val="22"/>
        </w:rPr>
        <w:t xml:space="preserve"> Администрации </w:t>
      </w:r>
    </w:p>
    <w:p w:rsidR="008731F9" w:rsidRPr="00F851F8" w:rsidRDefault="008731F9" w:rsidP="008731F9">
      <w:pPr>
        <w:tabs>
          <w:tab w:val="left" w:pos="504"/>
        </w:tabs>
        <w:ind w:left="5812"/>
        <w:jc w:val="right"/>
        <w:rPr>
          <w:sz w:val="22"/>
          <w:szCs w:val="22"/>
        </w:rPr>
      </w:pPr>
      <w:proofErr w:type="spellStart"/>
      <w:r>
        <w:rPr>
          <w:sz w:val="22"/>
          <w:szCs w:val="22"/>
        </w:rPr>
        <w:t>Пудовского</w:t>
      </w:r>
      <w:proofErr w:type="spellEnd"/>
      <w:r w:rsidRPr="00F851F8">
        <w:rPr>
          <w:sz w:val="22"/>
          <w:szCs w:val="22"/>
        </w:rPr>
        <w:t xml:space="preserve"> сельского поселения </w:t>
      </w:r>
    </w:p>
    <w:p w:rsidR="008731F9" w:rsidRPr="00F851F8" w:rsidRDefault="008731F9" w:rsidP="008731F9">
      <w:pPr>
        <w:tabs>
          <w:tab w:val="left" w:pos="504"/>
        </w:tabs>
        <w:ind w:left="5812"/>
        <w:jc w:val="both"/>
        <w:rPr>
          <w:sz w:val="22"/>
          <w:szCs w:val="22"/>
        </w:rPr>
      </w:pPr>
      <w:r w:rsidRPr="00F851F8">
        <w:rPr>
          <w:sz w:val="22"/>
          <w:szCs w:val="22"/>
        </w:rPr>
        <w:t xml:space="preserve">             </w:t>
      </w:r>
      <w:r>
        <w:rPr>
          <w:sz w:val="22"/>
          <w:szCs w:val="22"/>
        </w:rPr>
        <w:t xml:space="preserve">                               </w:t>
      </w:r>
      <w:r w:rsidRPr="00F851F8">
        <w:rPr>
          <w:sz w:val="22"/>
          <w:szCs w:val="22"/>
        </w:rPr>
        <w:t xml:space="preserve"> </w:t>
      </w:r>
      <w:r>
        <w:rPr>
          <w:sz w:val="22"/>
          <w:szCs w:val="22"/>
        </w:rPr>
        <w:t>о</w:t>
      </w:r>
      <w:r w:rsidRPr="00F851F8">
        <w:rPr>
          <w:sz w:val="22"/>
          <w:szCs w:val="22"/>
        </w:rPr>
        <w:t>т</w:t>
      </w:r>
      <w:r>
        <w:rPr>
          <w:sz w:val="22"/>
          <w:szCs w:val="22"/>
        </w:rPr>
        <w:t xml:space="preserve"> </w:t>
      </w:r>
      <w:r w:rsidR="00FC5A03">
        <w:rPr>
          <w:sz w:val="22"/>
          <w:szCs w:val="22"/>
        </w:rPr>
        <w:t xml:space="preserve"> 07</w:t>
      </w:r>
      <w:r w:rsidRPr="00F851F8">
        <w:rPr>
          <w:sz w:val="22"/>
          <w:szCs w:val="22"/>
        </w:rPr>
        <w:t>.05.2018 №</w:t>
      </w:r>
      <w:r w:rsidR="00FC5A03">
        <w:rPr>
          <w:sz w:val="22"/>
          <w:szCs w:val="22"/>
        </w:rPr>
        <w:t xml:space="preserve"> 23</w:t>
      </w:r>
      <w:r w:rsidRPr="00F851F8">
        <w:rPr>
          <w:sz w:val="22"/>
          <w:szCs w:val="22"/>
        </w:rPr>
        <w:t xml:space="preserve"> </w:t>
      </w:r>
    </w:p>
    <w:p w:rsidR="008731F9" w:rsidRDefault="008731F9" w:rsidP="008731F9">
      <w:pPr>
        <w:tabs>
          <w:tab w:val="left" w:pos="504"/>
        </w:tabs>
        <w:ind w:left="5812"/>
        <w:jc w:val="both"/>
        <w:rPr>
          <w:sz w:val="20"/>
          <w:szCs w:val="20"/>
        </w:rPr>
      </w:pPr>
    </w:p>
    <w:p w:rsidR="008731F9" w:rsidRPr="00F851F8" w:rsidRDefault="008731F9" w:rsidP="008731F9">
      <w:pPr>
        <w:tabs>
          <w:tab w:val="left" w:pos="504"/>
        </w:tabs>
        <w:ind w:left="567" w:firstLine="284"/>
        <w:jc w:val="center"/>
        <w:rPr>
          <w:sz w:val="26"/>
          <w:szCs w:val="26"/>
        </w:rPr>
      </w:pPr>
      <w:r w:rsidRPr="00F851F8">
        <w:rPr>
          <w:sz w:val="26"/>
          <w:szCs w:val="26"/>
        </w:rPr>
        <w:t>Порядок</w:t>
      </w:r>
    </w:p>
    <w:p w:rsidR="008731F9" w:rsidRPr="00F851F8" w:rsidRDefault="008731F9" w:rsidP="008731F9">
      <w:pPr>
        <w:tabs>
          <w:tab w:val="left" w:pos="504"/>
        </w:tabs>
        <w:ind w:left="567" w:firstLine="284"/>
        <w:jc w:val="center"/>
        <w:rPr>
          <w:sz w:val="26"/>
          <w:szCs w:val="26"/>
        </w:rPr>
      </w:pPr>
      <w:r w:rsidRPr="00F851F8">
        <w:rPr>
          <w:sz w:val="26"/>
          <w:szCs w:val="26"/>
        </w:rPr>
        <w:t xml:space="preserve"> осуществления внутреннего муниципального финансового контроля в сфере закупок товаров, работ, услуг для обеспечения нужд муниципального образования </w:t>
      </w:r>
      <w:proofErr w:type="spellStart"/>
      <w:r w:rsidR="00701BDD">
        <w:rPr>
          <w:sz w:val="26"/>
          <w:szCs w:val="26"/>
        </w:rPr>
        <w:t>Пудовское</w:t>
      </w:r>
      <w:proofErr w:type="spellEnd"/>
      <w:r w:rsidRPr="00F851F8">
        <w:rPr>
          <w:sz w:val="26"/>
          <w:szCs w:val="26"/>
        </w:rPr>
        <w:t xml:space="preserve"> сельское поселение</w:t>
      </w:r>
    </w:p>
    <w:p w:rsidR="008731F9" w:rsidRPr="00F851F8" w:rsidRDefault="008731F9" w:rsidP="008731F9">
      <w:pPr>
        <w:jc w:val="center"/>
        <w:rPr>
          <w:rFonts w:eastAsia="Calibri"/>
          <w:bCs/>
          <w:sz w:val="26"/>
          <w:szCs w:val="26"/>
          <w:lang w:eastAsia="en-US"/>
        </w:rPr>
      </w:pPr>
    </w:p>
    <w:p w:rsidR="008731F9" w:rsidRPr="00F851F8" w:rsidRDefault="008731F9" w:rsidP="008731F9">
      <w:pPr>
        <w:jc w:val="center"/>
        <w:rPr>
          <w:rFonts w:eastAsia="Calibri"/>
          <w:bCs/>
          <w:sz w:val="26"/>
          <w:szCs w:val="26"/>
          <w:lang w:eastAsia="en-US"/>
        </w:rPr>
      </w:pPr>
      <w:r w:rsidRPr="00F851F8">
        <w:rPr>
          <w:rFonts w:eastAsia="Calibri"/>
          <w:bCs/>
          <w:sz w:val="26"/>
          <w:szCs w:val="26"/>
          <w:lang w:val="en-US" w:eastAsia="en-US"/>
        </w:rPr>
        <w:t>I</w:t>
      </w:r>
      <w:r>
        <w:rPr>
          <w:rFonts w:eastAsia="Calibri"/>
          <w:bCs/>
          <w:sz w:val="26"/>
          <w:szCs w:val="26"/>
          <w:lang w:eastAsia="en-US"/>
        </w:rPr>
        <w:t>. Общие положения</w:t>
      </w:r>
    </w:p>
    <w:p w:rsidR="008731F9" w:rsidRPr="00F851F8" w:rsidRDefault="008731F9" w:rsidP="008731F9">
      <w:pPr>
        <w:jc w:val="both"/>
        <w:rPr>
          <w:rFonts w:eastAsia="Calibri"/>
          <w:bCs/>
          <w:sz w:val="26"/>
          <w:szCs w:val="26"/>
          <w:lang w:eastAsia="en-US"/>
        </w:rPr>
      </w:pPr>
    </w:p>
    <w:p w:rsidR="008731F9" w:rsidRPr="00F851F8" w:rsidRDefault="008731F9" w:rsidP="008731F9">
      <w:pPr>
        <w:tabs>
          <w:tab w:val="left" w:pos="709"/>
        </w:tabs>
        <w:ind w:firstLine="709"/>
        <w:jc w:val="both"/>
        <w:rPr>
          <w:rFonts w:eastAsia="Calibri"/>
          <w:bCs/>
          <w:sz w:val="26"/>
          <w:szCs w:val="26"/>
          <w:lang w:eastAsia="en-US"/>
        </w:rPr>
      </w:pPr>
      <w:r w:rsidRPr="00F851F8">
        <w:rPr>
          <w:rFonts w:eastAsia="Calibri"/>
          <w:bCs/>
          <w:sz w:val="26"/>
          <w:szCs w:val="26"/>
          <w:lang w:eastAsia="en-US"/>
        </w:rPr>
        <w:t xml:space="preserve">1. </w:t>
      </w:r>
      <w:proofErr w:type="gramStart"/>
      <w:r w:rsidRPr="00F851F8">
        <w:rPr>
          <w:sz w:val="26"/>
          <w:szCs w:val="26"/>
        </w:rPr>
        <w:t xml:space="preserve">Порядок осуществления внутреннего муниципального финансового контроля в сфере закупок товаров, работ, услуг для обеспечения нужд муниципального образования </w:t>
      </w:r>
      <w:proofErr w:type="spellStart"/>
      <w:r w:rsidR="00701BDD">
        <w:rPr>
          <w:sz w:val="26"/>
          <w:szCs w:val="26"/>
        </w:rPr>
        <w:t>Пудовское</w:t>
      </w:r>
      <w:proofErr w:type="spellEnd"/>
      <w:r w:rsidRPr="00F851F8">
        <w:rPr>
          <w:sz w:val="26"/>
          <w:szCs w:val="26"/>
        </w:rPr>
        <w:t xml:space="preserve"> сельское поселение</w:t>
      </w:r>
      <w:r w:rsidRPr="00F851F8">
        <w:rPr>
          <w:rFonts w:eastAsia="Calibri"/>
          <w:bCs/>
          <w:sz w:val="26"/>
          <w:szCs w:val="26"/>
          <w:lang w:eastAsia="en-US"/>
        </w:rPr>
        <w:t xml:space="preserve"> (далее - Порядок) </w:t>
      </w:r>
      <w:r w:rsidRPr="00F851F8">
        <w:rPr>
          <w:sz w:val="26"/>
          <w:szCs w:val="26"/>
        </w:rPr>
        <w:t xml:space="preserve">разработан в соответствии </w:t>
      </w:r>
      <w:r w:rsidRPr="00F851F8">
        <w:rPr>
          <w:rFonts w:eastAsia="Calibri"/>
          <w:bCs/>
          <w:sz w:val="26"/>
          <w:szCs w:val="26"/>
          <w:lang w:eastAsia="en-US"/>
        </w:rPr>
        <w:t xml:space="preserve">с частью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Приказом </w:t>
      </w:r>
      <w:r w:rsidRPr="00F851F8">
        <w:rPr>
          <w:sz w:val="26"/>
          <w:szCs w:val="26"/>
        </w:rPr>
        <w:t>Федерального казначейства от 12</w:t>
      </w:r>
      <w:proofErr w:type="gramEnd"/>
      <w:r w:rsidRPr="00F851F8">
        <w:rPr>
          <w:sz w:val="26"/>
          <w:szCs w:val="26"/>
        </w:rPr>
        <w:t xml:space="preserve"> </w:t>
      </w:r>
      <w:proofErr w:type="gramStart"/>
      <w:r w:rsidRPr="00F851F8">
        <w:rPr>
          <w:sz w:val="26"/>
          <w:szCs w:val="26"/>
        </w:rPr>
        <w:t>марта 2018г.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Органы контроля)</w:t>
      </w:r>
      <w:r w:rsidRPr="00F851F8">
        <w:rPr>
          <w:rFonts w:eastAsia="Calibri"/>
          <w:bCs/>
          <w:sz w:val="26"/>
          <w:szCs w:val="26"/>
          <w:lang w:eastAsia="en-US"/>
        </w:rPr>
        <w:t xml:space="preserve">. </w:t>
      </w:r>
      <w:proofErr w:type="gramEnd"/>
    </w:p>
    <w:p w:rsidR="008731F9" w:rsidRPr="00F851F8" w:rsidRDefault="008731F9" w:rsidP="008731F9">
      <w:pPr>
        <w:tabs>
          <w:tab w:val="left" w:pos="709"/>
        </w:tabs>
        <w:ind w:firstLine="709"/>
        <w:jc w:val="both"/>
        <w:rPr>
          <w:sz w:val="26"/>
          <w:szCs w:val="26"/>
        </w:rPr>
      </w:pPr>
      <w:r w:rsidRPr="00F851F8">
        <w:rPr>
          <w:sz w:val="26"/>
          <w:szCs w:val="26"/>
        </w:rPr>
        <w:t xml:space="preserve">2. Деятельность контрольного органа по </w:t>
      </w:r>
      <w:proofErr w:type="gramStart"/>
      <w:r w:rsidRPr="00F851F8">
        <w:rPr>
          <w:sz w:val="26"/>
          <w:szCs w:val="26"/>
        </w:rPr>
        <w:t>контролю за</w:t>
      </w:r>
      <w:proofErr w:type="gramEnd"/>
      <w:r w:rsidRPr="00F851F8">
        <w:rPr>
          <w:sz w:val="26"/>
          <w:szCs w:val="26"/>
        </w:rPr>
        <w:t xml:space="preserve"> соблюдением </w:t>
      </w:r>
      <w:r w:rsidRPr="00F851F8">
        <w:rPr>
          <w:rFonts w:eastAsia="Calibri"/>
          <w:bCs/>
          <w:sz w:val="26"/>
          <w:szCs w:val="26"/>
          <w:lang w:eastAsia="en-US"/>
        </w:rPr>
        <w:t>Закона о контрактной системе</w:t>
      </w:r>
      <w:r w:rsidRPr="00F851F8">
        <w:rPr>
          <w:sz w:val="26"/>
          <w:szCs w:val="26"/>
        </w:rPr>
        <w:t xml:space="preserve">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8731F9" w:rsidRPr="00F851F8" w:rsidRDefault="008731F9" w:rsidP="008731F9">
      <w:pPr>
        <w:tabs>
          <w:tab w:val="left" w:pos="709"/>
        </w:tabs>
        <w:ind w:firstLine="709"/>
        <w:jc w:val="both"/>
        <w:rPr>
          <w:sz w:val="26"/>
          <w:szCs w:val="26"/>
        </w:rPr>
      </w:pPr>
      <w:r w:rsidRPr="00F851F8">
        <w:rPr>
          <w:sz w:val="26"/>
          <w:szCs w:val="26"/>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bookmarkStart w:id="0" w:name="P48"/>
      <w:bookmarkEnd w:id="0"/>
    </w:p>
    <w:p w:rsidR="008731F9" w:rsidRPr="00F851F8" w:rsidRDefault="008731F9" w:rsidP="008731F9">
      <w:pPr>
        <w:tabs>
          <w:tab w:val="left" w:pos="709"/>
        </w:tabs>
        <w:ind w:firstLine="709"/>
        <w:jc w:val="both"/>
        <w:rPr>
          <w:sz w:val="26"/>
          <w:szCs w:val="26"/>
        </w:rPr>
      </w:pPr>
      <w:r w:rsidRPr="00F851F8">
        <w:rPr>
          <w:sz w:val="26"/>
          <w:szCs w:val="26"/>
        </w:rPr>
        <w:t xml:space="preserve">4. Органом контроля является Администрация </w:t>
      </w:r>
      <w:proofErr w:type="spellStart"/>
      <w:r>
        <w:rPr>
          <w:sz w:val="26"/>
          <w:szCs w:val="26"/>
        </w:rPr>
        <w:t>Пудовского</w:t>
      </w:r>
      <w:proofErr w:type="spellEnd"/>
      <w:r w:rsidRPr="00F851F8">
        <w:rPr>
          <w:sz w:val="26"/>
          <w:szCs w:val="26"/>
        </w:rPr>
        <w:t xml:space="preserve"> сельского поселения. Должностными лицами Органа контроля, осуществляющими деятельность по контролю, являются:</w:t>
      </w:r>
    </w:p>
    <w:p w:rsidR="008731F9" w:rsidRPr="00F851F8" w:rsidRDefault="008731F9" w:rsidP="008731F9">
      <w:pPr>
        <w:tabs>
          <w:tab w:val="left" w:pos="709"/>
        </w:tabs>
        <w:ind w:firstLine="709"/>
        <w:jc w:val="both"/>
        <w:rPr>
          <w:sz w:val="26"/>
          <w:szCs w:val="26"/>
        </w:rPr>
      </w:pPr>
      <w:r w:rsidRPr="00F851F8">
        <w:rPr>
          <w:sz w:val="26"/>
          <w:szCs w:val="26"/>
        </w:rPr>
        <w:t xml:space="preserve">а) Глава Администрации </w:t>
      </w:r>
      <w:proofErr w:type="spellStart"/>
      <w:r>
        <w:rPr>
          <w:sz w:val="26"/>
          <w:szCs w:val="26"/>
        </w:rPr>
        <w:t>Пудовского</w:t>
      </w:r>
      <w:proofErr w:type="spellEnd"/>
      <w:r w:rsidRPr="00F851F8">
        <w:rPr>
          <w:sz w:val="26"/>
          <w:szCs w:val="26"/>
        </w:rPr>
        <w:t xml:space="preserve"> сельского поселения;</w:t>
      </w:r>
    </w:p>
    <w:p w:rsidR="008731F9" w:rsidRPr="00F851F8" w:rsidRDefault="008731F9" w:rsidP="008731F9">
      <w:pPr>
        <w:tabs>
          <w:tab w:val="left" w:pos="709"/>
        </w:tabs>
        <w:ind w:firstLine="709"/>
        <w:jc w:val="both"/>
        <w:rPr>
          <w:sz w:val="26"/>
          <w:szCs w:val="26"/>
        </w:rPr>
      </w:pPr>
      <w:r w:rsidRPr="00F851F8">
        <w:rPr>
          <w:sz w:val="26"/>
          <w:szCs w:val="26"/>
        </w:rPr>
        <w:t xml:space="preserve">б) главный специалист Администрации </w:t>
      </w:r>
      <w:proofErr w:type="spellStart"/>
      <w:r>
        <w:rPr>
          <w:sz w:val="26"/>
          <w:szCs w:val="26"/>
        </w:rPr>
        <w:t>Пудовского</w:t>
      </w:r>
      <w:proofErr w:type="spellEnd"/>
      <w:r w:rsidRPr="00F851F8">
        <w:rPr>
          <w:sz w:val="26"/>
          <w:szCs w:val="26"/>
        </w:rPr>
        <w:t xml:space="preserve"> сельского поселения, к компетенции которого относятся вопросы осуществления деятельности по контролю;</w:t>
      </w:r>
    </w:p>
    <w:p w:rsidR="008731F9" w:rsidRPr="00F851F8" w:rsidRDefault="008731F9" w:rsidP="008731F9">
      <w:pPr>
        <w:tabs>
          <w:tab w:val="left" w:pos="709"/>
        </w:tabs>
        <w:ind w:firstLine="709"/>
        <w:jc w:val="both"/>
        <w:rPr>
          <w:sz w:val="26"/>
          <w:szCs w:val="26"/>
        </w:rPr>
      </w:pPr>
      <w:r w:rsidRPr="00F851F8">
        <w:rPr>
          <w:sz w:val="26"/>
          <w:szCs w:val="26"/>
        </w:rPr>
        <w:t xml:space="preserve">г) иные муниципальные служащие Администрации </w:t>
      </w:r>
      <w:proofErr w:type="spellStart"/>
      <w:r>
        <w:rPr>
          <w:sz w:val="26"/>
          <w:szCs w:val="26"/>
        </w:rPr>
        <w:t>Пудовского</w:t>
      </w:r>
      <w:proofErr w:type="spellEnd"/>
      <w:r w:rsidRPr="00F851F8">
        <w:rPr>
          <w:sz w:val="26"/>
          <w:szCs w:val="26"/>
        </w:rPr>
        <w:t xml:space="preserve"> сельского поселения, уполномоченные на участие в проведении контрольных мероприятий в соответствии с распоряжением Главы Администрации </w:t>
      </w:r>
      <w:proofErr w:type="spellStart"/>
      <w:r>
        <w:rPr>
          <w:sz w:val="26"/>
          <w:szCs w:val="26"/>
        </w:rPr>
        <w:t>Пудовского</w:t>
      </w:r>
      <w:proofErr w:type="spellEnd"/>
      <w:r w:rsidRPr="00F851F8">
        <w:rPr>
          <w:sz w:val="26"/>
          <w:szCs w:val="26"/>
        </w:rPr>
        <w:t xml:space="preserve"> сельского поселения.</w:t>
      </w:r>
    </w:p>
    <w:p w:rsidR="008731F9" w:rsidRPr="00F851F8" w:rsidRDefault="008731F9" w:rsidP="008731F9">
      <w:pPr>
        <w:tabs>
          <w:tab w:val="left" w:pos="709"/>
        </w:tabs>
        <w:ind w:firstLine="709"/>
        <w:jc w:val="both"/>
        <w:rPr>
          <w:sz w:val="26"/>
          <w:szCs w:val="26"/>
        </w:rPr>
      </w:pPr>
      <w:r w:rsidRPr="00F851F8">
        <w:rPr>
          <w:sz w:val="26"/>
          <w:szCs w:val="26"/>
        </w:rPr>
        <w:t xml:space="preserve">5. Должностные лица, указанные в пункте 4. Порядка, </w:t>
      </w:r>
      <w:proofErr w:type="gramStart"/>
      <w:r w:rsidRPr="00F851F8">
        <w:rPr>
          <w:sz w:val="26"/>
          <w:szCs w:val="26"/>
        </w:rPr>
        <w:t>обязаны</w:t>
      </w:r>
      <w:proofErr w:type="gramEnd"/>
      <w:r w:rsidRPr="00F851F8">
        <w:rPr>
          <w:sz w:val="26"/>
          <w:szCs w:val="26"/>
        </w:rPr>
        <w:t>:</w:t>
      </w:r>
    </w:p>
    <w:p w:rsidR="008731F9" w:rsidRPr="00F851F8" w:rsidRDefault="008731F9" w:rsidP="008731F9">
      <w:pPr>
        <w:tabs>
          <w:tab w:val="left" w:pos="709"/>
        </w:tabs>
        <w:ind w:firstLine="709"/>
        <w:jc w:val="both"/>
        <w:rPr>
          <w:sz w:val="26"/>
          <w:szCs w:val="26"/>
        </w:rPr>
      </w:pPr>
      <w:r w:rsidRPr="00F851F8">
        <w:rPr>
          <w:sz w:val="26"/>
          <w:szCs w:val="26"/>
        </w:rPr>
        <w:t>а) соблюдать требования нормативных правовых актов в установленной сфере деятельности Органов контроля;</w:t>
      </w:r>
    </w:p>
    <w:p w:rsidR="008731F9" w:rsidRPr="00F851F8" w:rsidRDefault="008731F9" w:rsidP="008731F9">
      <w:pPr>
        <w:tabs>
          <w:tab w:val="left" w:pos="709"/>
        </w:tabs>
        <w:ind w:firstLine="709"/>
        <w:jc w:val="both"/>
        <w:rPr>
          <w:sz w:val="26"/>
          <w:szCs w:val="26"/>
        </w:rPr>
      </w:pPr>
      <w:r w:rsidRPr="00F851F8">
        <w:rPr>
          <w:sz w:val="26"/>
          <w:szCs w:val="26"/>
        </w:rPr>
        <w:t xml:space="preserve">б) проводить контрольные мероприятия в соответствии с распоряжением Главы Администрации </w:t>
      </w:r>
      <w:proofErr w:type="spellStart"/>
      <w:r>
        <w:rPr>
          <w:sz w:val="26"/>
          <w:szCs w:val="26"/>
        </w:rPr>
        <w:t>Пудовского</w:t>
      </w:r>
      <w:proofErr w:type="spellEnd"/>
      <w:r w:rsidRPr="00F851F8">
        <w:rPr>
          <w:sz w:val="26"/>
          <w:szCs w:val="26"/>
        </w:rPr>
        <w:t xml:space="preserve"> сельского поселения;</w:t>
      </w:r>
    </w:p>
    <w:p w:rsidR="008731F9" w:rsidRPr="00F851F8" w:rsidRDefault="008731F9" w:rsidP="008731F9">
      <w:pPr>
        <w:tabs>
          <w:tab w:val="left" w:pos="709"/>
        </w:tabs>
        <w:ind w:firstLine="709"/>
        <w:jc w:val="both"/>
        <w:rPr>
          <w:sz w:val="26"/>
          <w:szCs w:val="26"/>
        </w:rPr>
      </w:pPr>
      <w:proofErr w:type="gramStart"/>
      <w:r w:rsidRPr="00F851F8">
        <w:rPr>
          <w:sz w:val="26"/>
          <w:szCs w:val="26"/>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с копией распоряжения Главы Администрации </w:t>
      </w:r>
      <w:proofErr w:type="spellStart"/>
      <w:r>
        <w:rPr>
          <w:sz w:val="26"/>
          <w:szCs w:val="26"/>
        </w:rPr>
        <w:t>Пудовского</w:t>
      </w:r>
      <w:proofErr w:type="spellEnd"/>
      <w:r w:rsidRPr="00F851F8">
        <w:rPr>
          <w:sz w:val="26"/>
          <w:szCs w:val="26"/>
        </w:rPr>
        <w:t xml:space="preserve"> сельского поселения о </w:t>
      </w:r>
      <w:r w:rsidRPr="00F851F8">
        <w:rPr>
          <w:sz w:val="26"/>
          <w:szCs w:val="26"/>
        </w:rPr>
        <w:lastRenderedPageBreak/>
        <w:t>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а также</w:t>
      </w:r>
      <w:proofErr w:type="gramEnd"/>
      <w:r w:rsidRPr="00F851F8">
        <w:rPr>
          <w:sz w:val="26"/>
          <w:szCs w:val="26"/>
        </w:rPr>
        <w:t xml:space="preserve"> с результатами выездной и камеральной проверки;</w:t>
      </w:r>
    </w:p>
    <w:p w:rsidR="008731F9" w:rsidRPr="00F851F8" w:rsidRDefault="008731F9" w:rsidP="008731F9">
      <w:pPr>
        <w:tabs>
          <w:tab w:val="left" w:pos="709"/>
        </w:tabs>
        <w:ind w:firstLine="709"/>
        <w:jc w:val="both"/>
        <w:rPr>
          <w:sz w:val="26"/>
          <w:szCs w:val="26"/>
        </w:rPr>
      </w:pPr>
      <w:r w:rsidRPr="00F851F8">
        <w:rPr>
          <w:sz w:val="26"/>
          <w:szCs w:val="26"/>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F851F8">
        <w:rPr>
          <w:sz w:val="26"/>
          <w:szCs w:val="26"/>
        </w:rPr>
        <w:t>с даты выявления</w:t>
      </w:r>
      <w:proofErr w:type="gramEnd"/>
      <w:r w:rsidRPr="00F851F8">
        <w:rPr>
          <w:sz w:val="26"/>
          <w:szCs w:val="26"/>
        </w:rPr>
        <w:t xml:space="preserve"> такого факта по решению Главы Администрации </w:t>
      </w:r>
      <w:proofErr w:type="spellStart"/>
      <w:r>
        <w:rPr>
          <w:sz w:val="26"/>
          <w:szCs w:val="26"/>
        </w:rPr>
        <w:t>Пудовского</w:t>
      </w:r>
      <w:proofErr w:type="spellEnd"/>
      <w:r w:rsidRPr="00F851F8">
        <w:rPr>
          <w:sz w:val="26"/>
          <w:szCs w:val="26"/>
        </w:rPr>
        <w:t xml:space="preserve"> сельского поселения;</w:t>
      </w:r>
    </w:p>
    <w:p w:rsidR="008731F9" w:rsidRPr="00F851F8" w:rsidRDefault="008731F9" w:rsidP="008731F9">
      <w:pPr>
        <w:tabs>
          <w:tab w:val="left" w:pos="709"/>
        </w:tabs>
        <w:ind w:firstLine="709"/>
        <w:jc w:val="both"/>
        <w:rPr>
          <w:sz w:val="26"/>
          <w:szCs w:val="26"/>
        </w:rPr>
      </w:pPr>
      <w:proofErr w:type="spellStart"/>
      <w:r w:rsidRPr="00F851F8">
        <w:rPr>
          <w:sz w:val="26"/>
          <w:szCs w:val="26"/>
        </w:rPr>
        <w:t>д</w:t>
      </w:r>
      <w:proofErr w:type="spellEnd"/>
      <w:r w:rsidRPr="00F851F8">
        <w:rPr>
          <w:sz w:val="26"/>
          <w:szCs w:val="26"/>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F851F8">
        <w:rPr>
          <w:sz w:val="26"/>
          <w:szCs w:val="26"/>
        </w:rPr>
        <w:t>с даты выявления</w:t>
      </w:r>
      <w:proofErr w:type="gramEnd"/>
      <w:r w:rsidRPr="00F851F8">
        <w:rPr>
          <w:sz w:val="26"/>
          <w:szCs w:val="26"/>
        </w:rPr>
        <w:t xml:space="preserve"> таких обстоятельств и фактов по решению Главы Администрации </w:t>
      </w:r>
      <w:proofErr w:type="spellStart"/>
      <w:r>
        <w:rPr>
          <w:sz w:val="26"/>
          <w:szCs w:val="26"/>
        </w:rPr>
        <w:t>Пудовского</w:t>
      </w:r>
      <w:proofErr w:type="spellEnd"/>
      <w:r w:rsidRPr="00F851F8">
        <w:rPr>
          <w:sz w:val="26"/>
          <w:szCs w:val="26"/>
        </w:rPr>
        <w:t xml:space="preserve"> сельского поселения.</w:t>
      </w:r>
    </w:p>
    <w:p w:rsidR="008731F9" w:rsidRPr="00F851F8" w:rsidRDefault="008731F9" w:rsidP="008731F9">
      <w:pPr>
        <w:tabs>
          <w:tab w:val="left" w:pos="709"/>
        </w:tabs>
        <w:ind w:firstLine="709"/>
        <w:jc w:val="both"/>
        <w:rPr>
          <w:sz w:val="26"/>
          <w:szCs w:val="26"/>
        </w:rPr>
      </w:pPr>
      <w:r w:rsidRPr="00F851F8">
        <w:rPr>
          <w:sz w:val="26"/>
          <w:szCs w:val="26"/>
        </w:rPr>
        <w:t xml:space="preserve">6. Должностные лица, указанные в пункте 4. Порядка, в соответствии с </w:t>
      </w:r>
      <w:hyperlink r:id="rId4" w:history="1">
        <w:r w:rsidRPr="00F851F8">
          <w:rPr>
            <w:sz w:val="26"/>
            <w:szCs w:val="26"/>
          </w:rPr>
          <w:t>частью 27 статьи 99</w:t>
        </w:r>
      </w:hyperlink>
      <w:r w:rsidRPr="00F851F8">
        <w:rPr>
          <w:sz w:val="26"/>
          <w:szCs w:val="26"/>
        </w:rPr>
        <w:t xml:space="preserve"> Закона о контрактной системе, имеют право:</w:t>
      </w:r>
      <w:bookmarkStart w:id="1" w:name="P60"/>
      <w:bookmarkEnd w:id="1"/>
    </w:p>
    <w:p w:rsidR="008731F9" w:rsidRPr="00F851F8" w:rsidRDefault="008731F9" w:rsidP="008731F9">
      <w:pPr>
        <w:tabs>
          <w:tab w:val="left" w:pos="709"/>
        </w:tabs>
        <w:ind w:firstLine="709"/>
        <w:jc w:val="both"/>
        <w:rPr>
          <w:sz w:val="26"/>
          <w:szCs w:val="26"/>
        </w:rPr>
      </w:pPr>
      <w:r w:rsidRPr="00F851F8">
        <w:rPr>
          <w:sz w:val="26"/>
          <w:szCs w:val="26"/>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731F9" w:rsidRPr="00F851F8" w:rsidRDefault="008731F9" w:rsidP="008731F9">
      <w:pPr>
        <w:tabs>
          <w:tab w:val="left" w:pos="709"/>
        </w:tabs>
        <w:ind w:firstLine="709"/>
        <w:jc w:val="both"/>
        <w:rPr>
          <w:sz w:val="26"/>
          <w:szCs w:val="26"/>
        </w:rPr>
      </w:pPr>
      <w:r w:rsidRPr="00F851F8">
        <w:rPr>
          <w:sz w:val="26"/>
          <w:szCs w:val="26"/>
        </w:rPr>
        <w:t xml:space="preserve">б) при осуществлении контрольных мероприятий беспрепятственно по предъявлении служебных удостоверений и копии распоряжения Главы Администрации </w:t>
      </w:r>
      <w:proofErr w:type="spellStart"/>
      <w:r>
        <w:rPr>
          <w:sz w:val="26"/>
          <w:szCs w:val="26"/>
        </w:rPr>
        <w:t>Пудовского</w:t>
      </w:r>
      <w:proofErr w:type="spellEnd"/>
      <w:r w:rsidRPr="00F851F8">
        <w:rPr>
          <w:sz w:val="26"/>
          <w:szCs w:val="26"/>
        </w:rPr>
        <w:t xml:space="preserve"> сельского поселения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731F9" w:rsidRPr="00F851F8" w:rsidRDefault="008731F9" w:rsidP="008731F9">
      <w:pPr>
        <w:tabs>
          <w:tab w:val="left" w:pos="709"/>
        </w:tabs>
        <w:ind w:firstLine="709"/>
        <w:jc w:val="both"/>
        <w:rPr>
          <w:sz w:val="26"/>
          <w:szCs w:val="26"/>
        </w:rPr>
      </w:pPr>
      <w:r w:rsidRPr="00F851F8">
        <w:rPr>
          <w:sz w:val="26"/>
          <w:szCs w:val="26"/>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F851F8">
        <w:rPr>
          <w:sz w:val="26"/>
          <w:szCs w:val="26"/>
        </w:rPr>
        <w:t>жд в сл</w:t>
      </w:r>
      <w:proofErr w:type="gramEnd"/>
      <w:r w:rsidRPr="00F851F8">
        <w:rPr>
          <w:sz w:val="26"/>
          <w:szCs w:val="26"/>
        </w:rPr>
        <w:t>учаях, предусмотренных законодательством Российской Федерации;</w:t>
      </w:r>
    </w:p>
    <w:p w:rsidR="008731F9" w:rsidRPr="00F851F8" w:rsidRDefault="008731F9" w:rsidP="008731F9">
      <w:pPr>
        <w:tabs>
          <w:tab w:val="left" w:pos="709"/>
        </w:tabs>
        <w:ind w:firstLine="709"/>
        <w:jc w:val="both"/>
        <w:rPr>
          <w:sz w:val="26"/>
          <w:szCs w:val="26"/>
        </w:rPr>
      </w:pPr>
      <w:r w:rsidRPr="00F851F8">
        <w:rPr>
          <w:sz w:val="26"/>
          <w:szCs w:val="26"/>
        </w:rPr>
        <w:t xml:space="preserve">г) обращаться в суд, арбитражный суд с исками о признании осуществленных закупок недействительными в соответствии с Гражданским </w:t>
      </w:r>
      <w:hyperlink r:id="rId5" w:history="1">
        <w:r w:rsidRPr="00F851F8">
          <w:rPr>
            <w:sz w:val="26"/>
            <w:szCs w:val="26"/>
          </w:rPr>
          <w:t>кодексом</w:t>
        </w:r>
      </w:hyperlink>
      <w:r w:rsidRPr="00F851F8">
        <w:rPr>
          <w:sz w:val="26"/>
          <w:szCs w:val="26"/>
        </w:rPr>
        <w:t xml:space="preserve"> Российской Федерации (Собрание законодательства Российской Федерации, 1994, № 32, ст. 3301; 2018, № 1, ст. 43).</w:t>
      </w:r>
    </w:p>
    <w:p w:rsidR="008731F9" w:rsidRPr="00F851F8" w:rsidRDefault="008731F9" w:rsidP="008731F9">
      <w:pPr>
        <w:tabs>
          <w:tab w:val="left" w:pos="709"/>
        </w:tabs>
        <w:ind w:firstLine="709"/>
        <w:jc w:val="both"/>
        <w:rPr>
          <w:sz w:val="26"/>
          <w:szCs w:val="26"/>
        </w:rPr>
      </w:pPr>
      <w:r w:rsidRPr="00F851F8">
        <w:rPr>
          <w:sz w:val="26"/>
          <w:szCs w:val="26"/>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731F9" w:rsidRPr="00F851F8" w:rsidRDefault="008731F9" w:rsidP="008731F9">
      <w:pPr>
        <w:tabs>
          <w:tab w:val="left" w:pos="709"/>
        </w:tabs>
        <w:ind w:firstLine="709"/>
        <w:jc w:val="both"/>
        <w:rPr>
          <w:sz w:val="26"/>
          <w:szCs w:val="26"/>
        </w:rPr>
      </w:pPr>
      <w:r w:rsidRPr="00F851F8">
        <w:rPr>
          <w:sz w:val="26"/>
          <w:szCs w:val="26"/>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731F9" w:rsidRPr="00F851F8" w:rsidRDefault="008731F9" w:rsidP="008731F9">
      <w:pPr>
        <w:tabs>
          <w:tab w:val="left" w:pos="709"/>
        </w:tabs>
        <w:ind w:firstLine="709"/>
        <w:jc w:val="both"/>
        <w:rPr>
          <w:sz w:val="26"/>
          <w:szCs w:val="26"/>
        </w:rPr>
      </w:pPr>
      <w:r w:rsidRPr="00F851F8">
        <w:rPr>
          <w:sz w:val="26"/>
          <w:szCs w:val="26"/>
        </w:rPr>
        <w:t xml:space="preserve">9. Срок представления субъектом контроля документов и информации устанавливается в запросе и отсчитывается </w:t>
      </w:r>
      <w:proofErr w:type="gramStart"/>
      <w:r w:rsidRPr="00F851F8">
        <w:rPr>
          <w:sz w:val="26"/>
          <w:szCs w:val="26"/>
        </w:rPr>
        <w:t>с даты получения</w:t>
      </w:r>
      <w:proofErr w:type="gramEnd"/>
      <w:r w:rsidRPr="00F851F8">
        <w:rPr>
          <w:sz w:val="26"/>
          <w:szCs w:val="26"/>
        </w:rPr>
        <w:t xml:space="preserve"> запроса субъектом контроля.</w:t>
      </w:r>
    </w:p>
    <w:p w:rsidR="008731F9" w:rsidRPr="00F851F8" w:rsidRDefault="008731F9" w:rsidP="008731F9">
      <w:pPr>
        <w:tabs>
          <w:tab w:val="left" w:pos="709"/>
        </w:tabs>
        <w:ind w:firstLine="709"/>
        <w:jc w:val="both"/>
        <w:rPr>
          <w:sz w:val="26"/>
          <w:szCs w:val="26"/>
        </w:rPr>
      </w:pPr>
      <w:r w:rsidRPr="00F851F8">
        <w:rPr>
          <w:sz w:val="26"/>
          <w:szCs w:val="26"/>
        </w:rPr>
        <w:t xml:space="preserve">10. </w:t>
      </w:r>
      <w:proofErr w:type="gramStart"/>
      <w:r w:rsidRPr="00F851F8">
        <w:rPr>
          <w:sz w:val="26"/>
          <w:szCs w:val="26"/>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6" w:history="1">
        <w:r w:rsidRPr="00F851F8">
          <w:rPr>
            <w:sz w:val="26"/>
            <w:szCs w:val="26"/>
          </w:rPr>
          <w:t>пунктом 5 части 11 статьи 99</w:t>
        </w:r>
      </w:hyperlink>
      <w:r w:rsidRPr="00F851F8">
        <w:rPr>
          <w:sz w:val="26"/>
          <w:szCs w:val="26"/>
        </w:rPr>
        <w:t xml:space="preserve"> Закона о контрактной системе, должен соответствовать требованиям </w:t>
      </w:r>
      <w:hyperlink r:id="rId7" w:history="1">
        <w:r w:rsidRPr="00F851F8">
          <w:rPr>
            <w:sz w:val="26"/>
            <w:szCs w:val="26"/>
          </w:rPr>
          <w:t>Правил</w:t>
        </w:r>
      </w:hyperlink>
      <w:r w:rsidRPr="00F851F8">
        <w:rPr>
          <w:sz w:val="26"/>
          <w:szCs w:val="26"/>
        </w:rPr>
        <w:t xml:space="preserve"> ведения </w:t>
      </w:r>
      <w:r w:rsidRPr="00F851F8">
        <w:rPr>
          <w:sz w:val="26"/>
          <w:szCs w:val="26"/>
        </w:rPr>
        <w:lastRenderedPageBreak/>
        <w:t>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w:t>
      </w:r>
      <w:proofErr w:type="gramEnd"/>
      <w:r w:rsidRPr="00F851F8">
        <w:rPr>
          <w:sz w:val="26"/>
          <w:szCs w:val="26"/>
        </w:rPr>
        <w:t xml:space="preserve"> октября 2015 года № 1148 (Собрание законодательства Российской Федерации, 2015, № 45, ст. 6246).</w:t>
      </w:r>
    </w:p>
    <w:p w:rsidR="008731F9" w:rsidRPr="00F851F8" w:rsidRDefault="008731F9" w:rsidP="008731F9">
      <w:pPr>
        <w:tabs>
          <w:tab w:val="left" w:pos="709"/>
        </w:tabs>
        <w:ind w:firstLine="709"/>
        <w:jc w:val="both"/>
        <w:rPr>
          <w:sz w:val="26"/>
          <w:szCs w:val="26"/>
        </w:rPr>
      </w:pPr>
      <w:r w:rsidRPr="00F851F8">
        <w:rPr>
          <w:sz w:val="26"/>
          <w:szCs w:val="26"/>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F851F8">
          <w:rPr>
            <w:sz w:val="26"/>
            <w:szCs w:val="26"/>
          </w:rPr>
          <w:t>пунктом 42</w:t>
        </w:r>
      </w:hyperlink>
      <w:r w:rsidRPr="00F851F8">
        <w:rPr>
          <w:sz w:val="26"/>
          <w:szCs w:val="26"/>
        </w:rPr>
        <w:t xml:space="preserve"> Порядка, предписание, выданное субъекту контроля в соответствии с </w:t>
      </w:r>
      <w:hyperlink w:anchor="P144" w:history="1">
        <w:r w:rsidRPr="00F851F8">
          <w:rPr>
            <w:sz w:val="26"/>
            <w:szCs w:val="26"/>
          </w:rPr>
          <w:t>подпунктом «а» пункта 42</w:t>
        </w:r>
      </w:hyperlink>
      <w:r w:rsidRPr="00F851F8">
        <w:rPr>
          <w:sz w:val="26"/>
          <w:szCs w:val="26"/>
        </w:rPr>
        <w:t xml:space="preserve"> Порядка.</w:t>
      </w:r>
    </w:p>
    <w:p w:rsidR="008731F9" w:rsidRPr="00F851F8" w:rsidRDefault="008731F9" w:rsidP="008731F9">
      <w:pPr>
        <w:tabs>
          <w:tab w:val="left" w:pos="709"/>
        </w:tabs>
        <w:ind w:firstLine="709"/>
        <w:jc w:val="both"/>
        <w:rPr>
          <w:sz w:val="26"/>
          <w:szCs w:val="26"/>
        </w:rPr>
      </w:pPr>
      <w:r w:rsidRPr="00F851F8">
        <w:rPr>
          <w:sz w:val="26"/>
          <w:szCs w:val="26"/>
        </w:rPr>
        <w:t xml:space="preserve">11. Должностные лица, указанные в </w:t>
      </w:r>
      <w:hyperlink w:anchor="P48" w:history="1">
        <w:r w:rsidRPr="00F851F8">
          <w:rPr>
            <w:sz w:val="26"/>
            <w:szCs w:val="26"/>
          </w:rPr>
          <w:t>пункте 4</w:t>
        </w:r>
      </w:hyperlink>
      <w:r w:rsidRPr="00F851F8">
        <w:rPr>
          <w:sz w:val="26"/>
          <w:szCs w:val="26"/>
        </w:rPr>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8731F9" w:rsidRPr="00F851F8" w:rsidRDefault="008731F9" w:rsidP="008731F9">
      <w:pPr>
        <w:tabs>
          <w:tab w:val="left" w:pos="709"/>
        </w:tabs>
        <w:ind w:firstLine="709"/>
        <w:jc w:val="both"/>
        <w:rPr>
          <w:sz w:val="26"/>
          <w:szCs w:val="26"/>
        </w:rPr>
      </w:pPr>
      <w:r w:rsidRPr="00F851F8">
        <w:rPr>
          <w:sz w:val="26"/>
          <w:szCs w:val="26"/>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731F9" w:rsidRPr="00F851F8" w:rsidRDefault="008731F9" w:rsidP="008731F9">
      <w:pPr>
        <w:pStyle w:val="ConsPlusNormal"/>
        <w:jc w:val="both"/>
        <w:rPr>
          <w:rFonts w:ascii="Times New Roman" w:hAnsi="Times New Roman" w:cs="Times New Roman"/>
          <w:sz w:val="26"/>
          <w:szCs w:val="26"/>
        </w:rPr>
      </w:pPr>
    </w:p>
    <w:p w:rsidR="008731F9" w:rsidRPr="00F851F8" w:rsidRDefault="008731F9" w:rsidP="008731F9">
      <w:pPr>
        <w:pStyle w:val="ConsPlusTitle"/>
        <w:jc w:val="center"/>
        <w:outlineLvl w:val="1"/>
        <w:rPr>
          <w:rFonts w:ascii="Times New Roman" w:hAnsi="Times New Roman" w:cs="Times New Roman"/>
          <w:b w:val="0"/>
          <w:sz w:val="26"/>
          <w:szCs w:val="26"/>
        </w:rPr>
      </w:pPr>
      <w:r w:rsidRPr="00F851F8">
        <w:rPr>
          <w:rFonts w:ascii="Times New Roman" w:hAnsi="Times New Roman" w:cs="Times New Roman"/>
          <w:b w:val="0"/>
          <w:sz w:val="26"/>
          <w:szCs w:val="26"/>
        </w:rPr>
        <w:t>II. Назначение контрольных мероприятий</w:t>
      </w:r>
    </w:p>
    <w:p w:rsidR="008731F9" w:rsidRPr="00F851F8" w:rsidRDefault="008731F9" w:rsidP="008731F9">
      <w:pPr>
        <w:pStyle w:val="ConsPlusNormal"/>
        <w:jc w:val="both"/>
        <w:rPr>
          <w:rFonts w:ascii="Times New Roman" w:hAnsi="Times New Roman" w:cs="Times New Roman"/>
          <w:sz w:val="26"/>
          <w:szCs w:val="26"/>
        </w:rPr>
      </w:pP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13. Контрольное мероприятие проводится должностным лицом (должностными лицами) Органа контроля на основании распоряжения Главы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 о назначении контрольного мероприятия.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14. Распоряжение Главы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 о назначении контрольного мероприятия должно содержать следующие сведения: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а) наименование субъекта контроля;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б) место нахождения субъекта контроля;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в) место фактического осуществления деятельности субъекта контроля;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г) проверяемый период;</w:t>
      </w:r>
    </w:p>
    <w:p w:rsidR="008731F9" w:rsidRPr="00F851F8" w:rsidRDefault="008731F9" w:rsidP="008731F9">
      <w:pPr>
        <w:pStyle w:val="ConsPlusNormal"/>
        <w:ind w:firstLine="540"/>
        <w:jc w:val="both"/>
        <w:rPr>
          <w:rFonts w:ascii="Times New Roman" w:hAnsi="Times New Roman" w:cs="Times New Roman"/>
          <w:sz w:val="26"/>
          <w:szCs w:val="26"/>
        </w:rPr>
      </w:pPr>
      <w:proofErr w:type="spellStart"/>
      <w:r w:rsidRPr="00F851F8">
        <w:rPr>
          <w:rFonts w:ascii="Times New Roman" w:hAnsi="Times New Roman" w:cs="Times New Roman"/>
          <w:sz w:val="26"/>
          <w:szCs w:val="26"/>
        </w:rPr>
        <w:t>д</w:t>
      </w:r>
      <w:proofErr w:type="spellEnd"/>
      <w:r w:rsidRPr="00F851F8">
        <w:rPr>
          <w:rFonts w:ascii="Times New Roman" w:hAnsi="Times New Roman" w:cs="Times New Roman"/>
          <w:sz w:val="26"/>
          <w:szCs w:val="26"/>
        </w:rPr>
        <w:t>) основание проведения контрольного мероприятия;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е) тему контрольного мероприятия;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731F9" w:rsidRPr="00F851F8" w:rsidRDefault="008731F9" w:rsidP="008731F9">
      <w:pPr>
        <w:pStyle w:val="ConsPlusNormal"/>
        <w:ind w:firstLine="540"/>
        <w:jc w:val="both"/>
        <w:rPr>
          <w:rFonts w:ascii="Times New Roman" w:hAnsi="Times New Roman" w:cs="Times New Roman"/>
          <w:sz w:val="26"/>
          <w:szCs w:val="26"/>
        </w:rPr>
      </w:pPr>
      <w:proofErr w:type="spellStart"/>
      <w:r w:rsidRPr="00F851F8">
        <w:rPr>
          <w:rFonts w:ascii="Times New Roman" w:hAnsi="Times New Roman" w:cs="Times New Roman"/>
          <w:sz w:val="26"/>
          <w:szCs w:val="26"/>
        </w:rPr>
        <w:t>з</w:t>
      </w:r>
      <w:proofErr w:type="spellEnd"/>
      <w:r w:rsidRPr="00F851F8">
        <w:rPr>
          <w:rFonts w:ascii="Times New Roman" w:hAnsi="Times New Roman" w:cs="Times New Roman"/>
          <w:sz w:val="26"/>
          <w:szCs w:val="26"/>
        </w:rPr>
        <w:t>) срок проведения контрольного мероприятия;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и) перечень основных вопросов, подлежащих изучению в ходе проведения контрольного мероприятия.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Главы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16. Плановые проверки осуществляются в соответствии с утвержденным распоряжением Главы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 планом контрольных мероприятий.</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17. Периодичность проведения плановых проверок в отношении одного субъекта контроля должна составлять не более 1 раза в год.</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18. Внеплановые проверки проводятся в соответствии с распоряжением Главы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 принятого:</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lastRenderedPageBreak/>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б) в случае истечения срока исполнения ранее выданного предписания;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в) в случае, предусмотренном </w:t>
      </w:r>
      <w:hyperlink w:anchor="P146" w:history="1">
        <w:r w:rsidRPr="00F851F8">
          <w:rPr>
            <w:rFonts w:ascii="Times New Roman" w:hAnsi="Times New Roman" w:cs="Times New Roman"/>
            <w:sz w:val="26"/>
            <w:szCs w:val="26"/>
          </w:rPr>
          <w:t>подпунктом «в» пункта 42</w:t>
        </w:r>
      </w:hyperlink>
      <w:r w:rsidRPr="00F851F8">
        <w:rPr>
          <w:rFonts w:ascii="Times New Roman" w:hAnsi="Times New Roman" w:cs="Times New Roman"/>
          <w:sz w:val="26"/>
          <w:szCs w:val="26"/>
        </w:rPr>
        <w:t xml:space="preserve"> Порядка.</w:t>
      </w:r>
    </w:p>
    <w:p w:rsidR="008731F9" w:rsidRPr="00F851F8" w:rsidRDefault="008731F9" w:rsidP="008731F9">
      <w:pPr>
        <w:pStyle w:val="ConsPlusNormal"/>
        <w:jc w:val="center"/>
        <w:rPr>
          <w:rFonts w:ascii="Times New Roman" w:hAnsi="Times New Roman" w:cs="Times New Roman"/>
          <w:sz w:val="26"/>
          <w:szCs w:val="26"/>
        </w:rPr>
      </w:pPr>
    </w:p>
    <w:p w:rsidR="008731F9" w:rsidRPr="00F851F8" w:rsidRDefault="008731F9" w:rsidP="008731F9">
      <w:pPr>
        <w:pStyle w:val="ConsPlusTitle"/>
        <w:jc w:val="center"/>
        <w:outlineLvl w:val="1"/>
        <w:rPr>
          <w:rFonts w:ascii="Times New Roman" w:hAnsi="Times New Roman" w:cs="Times New Roman"/>
          <w:b w:val="0"/>
          <w:sz w:val="26"/>
          <w:szCs w:val="26"/>
        </w:rPr>
      </w:pPr>
      <w:r w:rsidRPr="00F851F8">
        <w:rPr>
          <w:rFonts w:ascii="Times New Roman" w:hAnsi="Times New Roman" w:cs="Times New Roman"/>
          <w:b w:val="0"/>
          <w:sz w:val="26"/>
          <w:szCs w:val="26"/>
        </w:rPr>
        <w:t>III. Проведение контрольных мероприятий</w:t>
      </w:r>
    </w:p>
    <w:p w:rsidR="008731F9" w:rsidRPr="00F851F8" w:rsidRDefault="008731F9" w:rsidP="008731F9">
      <w:pPr>
        <w:pStyle w:val="ConsPlusNormal"/>
        <w:jc w:val="center"/>
        <w:rPr>
          <w:rFonts w:ascii="Times New Roman" w:hAnsi="Times New Roman" w:cs="Times New Roman"/>
          <w:sz w:val="26"/>
          <w:szCs w:val="26"/>
        </w:rPr>
      </w:pPr>
    </w:p>
    <w:p w:rsidR="008731F9" w:rsidRPr="00F851F8" w:rsidRDefault="008731F9" w:rsidP="008731F9">
      <w:pPr>
        <w:pStyle w:val="ConsPlusNormal"/>
        <w:ind w:firstLine="540"/>
        <w:jc w:val="both"/>
        <w:rPr>
          <w:rFonts w:ascii="Times New Roman" w:hAnsi="Times New Roman" w:cs="Times New Roman"/>
          <w:sz w:val="26"/>
          <w:szCs w:val="26"/>
        </w:rPr>
      </w:pPr>
      <w:bookmarkStart w:id="2" w:name="P96"/>
      <w:bookmarkEnd w:id="2"/>
      <w:r w:rsidRPr="00F851F8">
        <w:rPr>
          <w:rFonts w:ascii="Times New Roman" w:hAnsi="Times New Roman" w:cs="Times New Roman"/>
          <w:sz w:val="26"/>
          <w:szCs w:val="26"/>
        </w:rPr>
        <w:t>19. Камеральная проверка может проводиться одним должностным лицом или проверочной группой.</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20. Выездная проверка проводится проверочной группой в составе не менее двух должностных лиц, указанных в пункте 4 Порядка.</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21. Руководителем проверочной группы назначается руководитель Органа контроля.</w:t>
      </w:r>
    </w:p>
    <w:p w:rsidR="008731F9" w:rsidRPr="00F851F8" w:rsidRDefault="008731F9" w:rsidP="008731F9">
      <w:pPr>
        <w:pStyle w:val="ConsPlusNormal"/>
        <w:ind w:firstLine="540"/>
        <w:jc w:val="both"/>
        <w:rPr>
          <w:rFonts w:ascii="Times New Roman" w:hAnsi="Times New Roman" w:cs="Times New Roman"/>
          <w:sz w:val="26"/>
          <w:szCs w:val="26"/>
        </w:rPr>
      </w:pPr>
      <w:bookmarkStart w:id="3" w:name="P100"/>
      <w:bookmarkEnd w:id="3"/>
      <w:r w:rsidRPr="00F851F8">
        <w:rPr>
          <w:rFonts w:ascii="Times New Roman" w:hAnsi="Times New Roman" w:cs="Times New Roman"/>
          <w:sz w:val="26"/>
          <w:szCs w:val="26"/>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bookmarkStart w:id="4" w:name="P102"/>
      <w:bookmarkEnd w:id="4"/>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bookmarkStart w:id="5" w:name="P103"/>
      <w:bookmarkEnd w:id="5"/>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25. </w:t>
      </w:r>
      <w:proofErr w:type="gramStart"/>
      <w:r w:rsidRPr="00F851F8">
        <w:rPr>
          <w:rFonts w:ascii="Times New Roman" w:hAnsi="Times New Roman" w:cs="Times New Roman"/>
          <w:sz w:val="26"/>
          <w:szCs w:val="26"/>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F851F8">
          <w:rPr>
            <w:rFonts w:ascii="Times New Roman" w:hAnsi="Times New Roman" w:cs="Times New Roman"/>
            <w:sz w:val="26"/>
            <w:szCs w:val="26"/>
          </w:rPr>
          <w:t>пунктом 24</w:t>
        </w:r>
      </w:hyperlink>
      <w:r w:rsidRPr="00F851F8">
        <w:rPr>
          <w:rFonts w:ascii="Times New Roman" w:hAnsi="Times New Roman" w:cs="Times New Roman"/>
          <w:sz w:val="26"/>
          <w:szCs w:val="26"/>
        </w:rP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F851F8">
          <w:rPr>
            <w:rFonts w:ascii="Times New Roman" w:hAnsi="Times New Roman" w:cs="Times New Roman"/>
            <w:sz w:val="26"/>
            <w:szCs w:val="26"/>
          </w:rPr>
          <w:t>подпунктом «г» пункта 32</w:t>
        </w:r>
      </w:hyperlink>
      <w:r w:rsidRPr="00F851F8">
        <w:rPr>
          <w:rFonts w:ascii="Times New Roman" w:hAnsi="Times New Roman" w:cs="Times New Roman"/>
          <w:sz w:val="26"/>
          <w:szCs w:val="26"/>
        </w:rPr>
        <w:t xml:space="preserve"> Порядка со дня окончания проверки полноты представленных субъектом контроля документов и информации.</w:t>
      </w:r>
      <w:proofErr w:type="gramEnd"/>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Одновременно с направлением копии решения о приостановлении камеральной проверки в соответствии с </w:t>
      </w:r>
      <w:hyperlink w:anchor="P129" w:history="1">
        <w:r w:rsidRPr="00F851F8">
          <w:rPr>
            <w:rFonts w:ascii="Times New Roman" w:hAnsi="Times New Roman" w:cs="Times New Roman"/>
            <w:sz w:val="26"/>
            <w:szCs w:val="26"/>
          </w:rPr>
          <w:t>пунктом 34</w:t>
        </w:r>
      </w:hyperlink>
      <w:r w:rsidRPr="00F851F8">
        <w:rPr>
          <w:rFonts w:ascii="Times New Roman" w:hAnsi="Times New Roman" w:cs="Times New Roman"/>
          <w:sz w:val="26"/>
          <w:szCs w:val="26"/>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F851F8">
          <w:rPr>
            <w:rFonts w:ascii="Times New Roman" w:hAnsi="Times New Roman" w:cs="Times New Roman"/>
            <w:sz w:val="26"/>
            <w:szCs w:val="26"/>
          </w:rPr>
          <w:t>пунктом «г» пункта 32</w:t>
        </w:r>
      </w:hyperlink>
      <w:r w:rsidRPr="00F851F8">
        <w:rPr>
          <w:rFonts w:ascii="Times New Roman" w:hAnsi="Times New Roman" w:cs="Times New Roman"/>
          <w:sz w:val="26"/>
          <w:szCs w:val="26"/>
        </w:rPr>
        <w:t xml:space="preserve"> Порядка проверка возобновляется.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Факт непредставления субъектом контроля документов и информации фиксируется в акте, который оформляется по результатам проверки.</w:t>
      </w:r>
      <w:bookmarkStart w:id="6" w:name="P107"/>
      <w:bookmarkEnd w:id="6"/>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26. Выездная проверка проводится по месту нахождения и месту фактического осуществления деятельности субъекта контроля.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27. Срок проведения выездной проверки не может превышать 30 рабочих дней.</w:t>
      </w:r>
      <w:bookmarkStart w:id="7" w:name="P109"/>
      <w:bookmarkEnd w:id="7"/>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28. В ходе выездной проверки проводятся контрольные действия по документальному и фактическому изучению деятельности субъекта контроля.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w:t>
      </w:r>
      <w:r w:rsidRPr="00F851F8">
        <w:rPr>
          <w:rFonts w:ascii="Times New Roman" w:hAnsi="Times New Roman" w:cs="Times New Roman"/>
          <w:sz w:val="26"/>
          <w:szCs w:val="26"/>
        </w:rPr>
        <w:lastRenderedPageBreak/>
        <w:t>письменных объяснений должностных, материально ответственных лиц субъекта контроля и осуществления других действий по контролю.</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29. Срок проведения выездной или камеральной проверки может быть продлен не более чем на 10 рабочих дней по решению Главы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F851F8">
        <w:rPr>
          <w:rFonts w:ascii="Times New Roman" w:hAnsi="Times New Roman" w:cs="Times New Roman"/>
          <w:sz w:val="26"/>
          <w:szCs w:val="26"/>
        </w:rPr>
        <w:t>субъекта контроля нарушений законодательства Российской Федерации</w:t>
      </w:r>
      <w:proofErr w:type="gramEnd"/>
      <w:r w:rsidRPr="00F851F8">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30. В рамках выездной или камеральной проверки проводится встречная проверка по решению Главы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31. Встречная проверка проводится в порядке, установленном Порядком для выездных и камеральных проверок в соответствии с </w:t>
      </w:r>
      <w:hyperlink w:anchor="P96" w:history="1">
        <w:r w:rsidRPr="00F851F8">
          <w:rPr>
            <w:rFonts w:ascii="Times New Roman" w:hAnsi="Times New Roman" w:cs="Times New Roman"/>
            <w:sz w:val="26"/>
            <w:szCs w:val="26"/>
          </w:rPr>
          <w:t>пунктами 19</w:t>
        </w:r>
      </w:hyperlink>
      <w:r w:rsidRPr="00F851F8">
        <w:rPr>
          <w:rFonts w:ascii="Times New Roman" w:hAnsi="Times New Roman" w:cs="Times New Roman"/>
          <w:sz w:val="26"/>
          <w:szCs w:val="26"/>
        </w:rPr>
        <w:t xml:space="preserve"> - </w:t>
      </w:r>
      <w:hyperlink w:anchor="P100" w:history="1">
        <w:r w:rsidRPr="00F851F8">
          <w:rPr>
            <w:rFonts w:ascii="Times New Roman" w:hAnsi="Times New Roman" w:cs="Times New Roman"/>
            <w:sz w:val="26"/>
            <w:szCs w:val="26"/>
          </w:rPr>
          <w:t>22</w:t>
        </w:r>
      </w:hyperlink>
      <w:r w:rsidRPr="00F851F8">
        <w:rPr>
          <w:rFonts w:ascii="Times New Roman" w:hAnsi="Times New Roman" w:cs="Times New Roman"/>
          <w:sz w:val="26"/>
          <w:szCs w:val="26"/>
        </w:rPr>
        <w:t xml:space="preserve">, </w:t>
      </w:r>
      <w:hyperlink w:anchor="P107" w:history="1">
        <w:r w:rsidRPr="00F851F8">
          <w:rPr>
            <w:rFonts w:ascii="Times New Roman" w:hAnsi="Times New Roman" w:cs="Times New Roman"/>
            <w:sz w:val="26"/>
            <w:szCs w:val="26"/>
          </w:rPr>
          <w:t>26</w:t>
        </w:r>
      </w:hyperlink>
      <w:r w:rsidRPr="00F851F8">
        <w:rPr>
          <w:rFonts w:ascii="Times New Roman" w:hAnsi="Times New Roman" w:cs="Times New Roman"/>
          <w:sz w:val="26"/>
          <w:szCs w:val="26"/>
        </w:rPr>
        <w:t xml:space="preserve">, </w:t>
      </w:r>
      <w:hyperlink w:anchor="P109" w:history="1">
        <w:r w:rsidRPr="00F851F8">
          <w:rPr>
            <w:rFonts w:ascii="Times New Roman" w:hAnsi="Times New Roman" w:cs="Times New Roman"/>
            <w:sz w:val="26"/>
            <w:szCs w:val="26"/>
          </w:rPr>
          <w:t>28</w:t>
        </w:r>
      </w:hyperlink>
      <w:r w:rsidRPr="00F851F8">
        <w:rPr>
          <w:rFonts w:ascii="Times New Roman" w:hAnsi="Times New Roman" w:cs="Times New Roman"/>
          <w:sz w:val="26"/>
          <w:szCs w:val="26"/>
        </w:rPr>
        <w:t xml:space="preserve"> Порядка.</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Срок проведения встречной проверки не может превышать 20 рабочих дней.</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32. Проведение выездной или камеральной проверки по решению Главы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bookmarkStart w:id="8" w:name="P120"/>
      <w:bookmarkEnd w:id="8"/>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а) на период проведения встречной проверки, но не более чем на 20 рабочих дней;</w:t>
      </w:r>
      <w:bookmarkStart w:id="9" w:name="P121"/>
      <w:bookmarkEnd w:id="9"/>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б) на период организации и проведения экспертиз, но не более чем на 20 рабочих дней;</w:t>
      </w:r>
      <w:bookmarkStart w:id="10" w:name="P122"/>
      <w:bookmarkEnd w:id="10"/>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bookmarkStart w:id="11" w:name="P123"/>
      <w:bookmarkEnd w:id="11"/>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F851F8">
          <w:rPr>
            <w:rFonts w:ascii="Times New Roman" w:hAnsi="Times New Roman" w:cs="Times New Roman"/>
            <w:sz w:val="26"/>
            <w:szCs w:val="26"/>
          </w:rPr>
          <w:t>пунктом 25</w:t>
        </w:r>
      </w:hyperlink>
      <w:r w:rsidRPr="00F851F8">
        <w:rPr>
          <w:rFonts w:ascii="Times New Roman" w:hAnsi="Times New Roman" w:cs="Times New Roman"/>
          <w:sz w:val="26"/>
          <w:szCs w:val="26"/>
        </w:rPr>
        <w:t xml:space="preserve"> Порядка, но не более чем на 10 рабочих дней;</w:t>
      </w:r>
      <w:bookmarkStart w:id="12" w:name="P124"/>
      <w:bookmarkEnd w:id="12"/>
    </w:p>
    <w:p w:rsidR="008731F9" w:rsidRPr="00F851F8" w:rsidRDefault="008731F9" w:rsidP="008731F9">
      <w:pPr>
        <w:pStyle w:val="ConsPlusNormal"/>
        <w:ind w:firstLine="540"/>
        <w:jc w:val="both"/>
        <w:rPr>
          <w:rFonts w:ascii="Times New Roman" w:hAnsi="Times New Roman" w:cs="Times New Roman"/>
          <w:sz w:val="26"/>
          <w:szCs w:val="26"/>
        </w:rPr>
      </w:pPr>
      <w:proofErr w:type="spellStart"/>
      <w:r w:rsidRPr="00F851F8">
        <w:rPr>
          <w:rFonts w:ascii="Times New Roman" w:hAnsi="Times New Roman" w:cs="Times New Roman"/>
          <w:sz w:val="26"/>
          <w:szCs w:val="26"/>
        </w:rPr>
        <w:t>д</w:t>
      </w:r>
      <w:proofErr w:type="spellEnd"/>
      <w:r w:rsidRPr="00F851F8">
        <w:rPr>
          <w:rFonts w:ascii="Times New Roman" w:hAnsi="Times New Roman" w:cs="Times New Roman"/>
          <w:sz w:val="26"/>
          <w:szCs w:val="26"/>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lastRenderedPageBreak/>
        <w:t>33. Решение о возобновлении проведения выездной или камеральной проверки принимается в срок не более 2 рабочих дней:</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а) после завершения проведения встречной проверки и (или) экспертизы согласно </w:t>
      </w:r>
      <w:hyperlink w:anchor="P120" w:history="1">
        <w:r w:rsidRPr="00F851F8">
          <w:rPr>
            <w:rFonts w:ascii="Times New Roman" w:hAnsi="Times New Roman" w:cs="Times New Roman"/>
            <w:sz w:val="26"/>
            <w:szCs w:val="26"/>
          </w:rPr>
          <w:t>подпунктам «а»</w:t>
        </w:r>
      </w:hyperlink>
      <w:r w:rsidRPr="00F851F8">
        <w:rPr>
          <w:rFonts w:ascii="Times New Roman" w:hAnsi="Times New Roman" w:cs="Times New Roman"/>
          <w:sz w:val="26"/>
          <w:szCs w:val="26"/>
        </w:rPr>
        <w:t xml:space="preserve">, </w:t>
      </w:r>
      <w:hyperlink w:anchor="P121" w:history="1">
        <w:r w:rsidRPr="00F851F8">
          <w:rPr>
            <w:rFonts w:ascii="Times New Roman" w:hAnsi="Times New Roman" w:cs="Times New Roman"/>
            <w:sz w:val="26"/>
            <w:szCs w:val="26"/>
          </w:rPr>
          <w:t>«б» пункта 32</w:t>
        </w:r>
      </w:hyperlink>
      <w:r w:rsidRPr="00F851F8">
        <w:rPr>
          <w:rFonts w:ascii="Times New Roman" w:hAnsi="Times New Roman" w:cs="Times New Roman"/>
          <w:sz w:val="26"/>
          <w:szCs w:val="26"/>
        </w:rPr>
        <w:t xml:space="preserve"> Порядка;</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б) после устранения причин приостановления проведения проверки, указанных в </w:t>
      </w:r>
      <w:hyperlink w:anchor="P122" w:history="1">
        <w:r w:rsidRPr="00F851F8">
          <w:rPr>
            <w:rFonts w:ascii="Times New Roman" w:hAnsi="Times New Roman" w:cs="Times New Roman"/>
            <w:sz w:val="26"/>
            <w:szCs w:val="26"/>
          </w:rPr>
          <w:t>подпунктах «в»</w:t>
        </w:r>
      </w:hyperlink>
      <w:r w:rsidRPr="00F851F8">
        <w:rPr>
          <w:rFonts w:ascii="Times New Roman" w:hAnsi="Times New Roman" w:cs="Times New Roman"/>
          <w:sz w:val="26"/>
          <w:szCs w:val="26"/>
        </w:rPr>
        <w:t xml:space="preserve"> – </w:t>
      </w:r>
      <w:hyperlink w:anchor="P124" w:history="1">
        <w:r w:rsidRPr="00F851F8">
          <w:rPr>
            <w:rFonts w:ascii="Times New Roman" w:hAnsi="Times New Roman" w:cs="Times New Roman"/>
            <w:sz w:val="26"/>
            <w:szCs w:val="26"/>
          </w:rPr>
          <w:t>«</w:t>
        </w:r>
        <w:proofErr w:type="spellStart"/>
        <w:r w:rsidRPr="00F851F8">
          <w:rPr>
            <w:rFonts w:ascii="Times New Roman" w:hAnsi="Times New Roman" w:cs="Times New Roman"/>
            <w:sz w:val="26"/>
            <w:szCs w:val="26"/>
          </w:rPr>
          <w:t>д</w:t>
        </w:r>
        <w:proofErr w:type="spellEnd"/>
        <w:r w:rsidRPr="00F851F8">
          <w:rPr>
            <w:rFonts w:ascii="Times New Roman" w:hAnsi="Times New Roman" w:cs="Times New Roman"/>
            <w:sz w:val="26"/>
            <w:szCs w:val="26"/>
          </w:rPr>
          <w:t>» пункта 32</w:t>
        </w:r>
      </w:hyperlink>
      <w:r w:rsidRPr="00F851F8">
        <w:rPr>
          <w:rFonts w:ascii="Times New Roman" w:hAnsi="Times New Roman" w:cs="Times New Roman"/>
          <w:sz w:val="26"/>
          <w:szCs w:val="26"/>
        </w:rPr>
        <w:t xml:space="preserve"> Порядка;</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в) после истечения срока приостановления проверки в соответствии с </w:t>
      </w:r>
      <w:hyperlink w:anchor="P122" w:history="1">
        <w:r w:rsidRPr="00F851F8">
          <w:rPr>
            <w:rFonts w:ascii="Times New Roman" w:hAnsi="Times New Roman" w:cs="Times New Roman"/>
            <w:sz w:val="26"/>
            <w:szCs w:val="26"/>
          </w:rPr>
          <w:t>подпунктами «в»</w:t>
        </w:r>
      </w:hyperlink>
      <w:r w:rsidRPr="00F851F8">
        <w:rPr>
          <w:rFonts w:ascii="Times New Roman" w:hAnsi="Times New Roman" w:cs="Times New Roman"/>
          <w:sz w:val="26"/>
          <w:szCs w:val="26"/>
        </w:rPr>
        <w:t xml:space="preserve"> – </w:t>
      </w:r>
      <w:hyperlink w:anchor="P124" w:history="1">
        <w:r w:rsidRPr="00F851F8">
          <w:rPr>
            <w:rFonts w:ascii="Times New Roman" w:hAnsi="Times New Roman" w:cs="Times New Roman"/>
            <w:sz w:val="26"/>
            <w:szCs w:val="26"/>
          </w:rPr>
          <w:t>«</w:t>
        </w:r>
        <w:proofErr w:type="spellStart"/>
        <w:r w:rsidRPr="00F851F8">
          <w:rPr>
            <w:rFonts w:ascii="Times New Roman" w:hAnsi="Times New Roman" w:cs="Times New Roman"/>
            <w:sz w:val="26"/>
            <w:szCs w:val="26"/>
          </w:rPr>
          <w:t>д</w:t>
        </w:r>
        <w:proofErr w:type="spellEnd"/>
        <w:r w:rsidRPr="00F851F8">
          <w:rPr>
            <w:rFonts w:ascii="Times New Roman" w:hAnsi="Times New Roman" w:cs="Times New Roman"/>
            <w:sz w:val="26"/>
            <w:szCs w:val="26"/>
          </w:rPr>
          <w:t>» пункта 32</w:t>
        </w:r>
      </w:hyperlink>
      <w:r w:rsidRPr="00F851F8">
        <w:rPr>
          <w:rFonts w:ascii="Times New Roman" w:hAnsi="Times New Roman" w:cs="Times New Roman"/>
          <w:sz w:val="26"/>
          <w:szCs w:val="26"/>
        </w:rPr>
        <w:t xml:space="preserve"> Порядка.</w:t>
      </w:r>
      <w:bookmarkStart w:id="13" w:name="P129"/>
      <w:bookmarkEnd w:id="13"/>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F851F8">
          <w:rPr>
            <w:rFonts w:ascii="Times New Roman" w:hAnsi="Times New Roman" w:cs="Times New Roman"/>
            <w:sz w:val="26"/>
            <w:szCs w:val="26"/>
          </w:rPr>
          <w:t>подпунктом «а» пункта 6</w:t>
        </w:r>
      </w:hyperlink>
      <w:r w:rsidRPr="00F851F8">
        <w:rPr>
          <w:rFonts w:ascii="Times New Roman" w:hAnsi="Times New Roman" w:cs="Times New Roman"/>
          <w:sz w:val="26"/>
          <w:szCs w:val="26"/>
        </w:rPr>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8731F9" w:rsidRPr="00F851F8" w:rsidRDefault="008731F9" w:rsidP="008731F9">
      <w:pPr>
        <w:pStyle w:val="ConsPlusNormal"/>
        <w:jc w:val="both"/>
        <w:rPr>
          <w:rFonts w:ascii="Times New Roman" w:hAnsi="Times New Roman" w:cs="Times New Roman"/>
          <w:sz w:val="26"/>
          <w:szCs w:val="26"/>
        </w:rPr>
      </w:pPr>
    </w:p>
    <w:p w:rsidR="008731F9" w:rsidRPr="00F851F8" w:rsidRDefault="008731F9" w:rsidP="008731F9">
      <w:pPr>
        <w:pStyle w:val="ConsPlusTitle"/>
        <w:jc w:val="center"/>
        <w:outlineLvl w:val="1"/>
        <w:rPr>
          <w:rFonts w:ascii="Times New Roman" w:hAnsi="Times New Roman" w:cs="Times New Roman"/>
          <w:b w:val="0"/>
          <w:sz w:val="26"/>
          <w:szCs w:val="26"/>
        </w:rPr>
      </w:pPr>
      <w:r w:rsidRPr="00F851F8">
        <w:rPr>
          <w:rFonts w:ascii="Times New Roman" w:hAnsi="Times New Roman" w:cs="Times New Roman"/>
          <w:b w:val="0"/>
          <w:sz w:val="26"/>
          <w:szCs w:val="26"/>
        </w:rPr>
        <w:t>IV. Оформление результатов контрольных мероприятий</w:t>
      </w:r>
    </w:p>
    <w:p w:rsidR="008731F9" w:rsidRPr="00F851F8" w:rsidRDefault="008731F9" w:rsidP="008731F9">
      <w:pPr>
        <w:pStyle w:val="ConsPlusNormal"/>
        <w:jc w:val="both"/>
        <w:rPr>
          <w:rFonts w:ascii="Times New Roman" w:hAnsi="Times New Roman" w:cs="Times New Roman"/>
          <w:sz w:val="26"/>
          <w:szCs w:val="26"/>
        </w:rPr>
      </w:pP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По результатам встречной проверки предписания субъекту контроля не выдаются.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37. </w:t>
      </w:r>
      <w:proofErr w:type="gramStart"/>
      <w:r w:rsidRPr="00F851F8">
        <w:rPr>
          <w:rFonts w:ascii="Times New Roman" w:hAnsi="Times New Roman" w:cs="Times New Roman"/>
          <w:sz w:val="26"/>
          <w:szCs w:val="26"/>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F851F8">
        <w:rPr>
          <w:rFonts w:ascii="Times New Roman" w:hAnsi="Times New Roman" w:cs="Times New Roman"/>
          <w:sz w:val="26"/>
          <w:szCs w:val="26"/>
        </w:rPr>
        <w:t>кт встр</w:t>
      </w:r>
      <w:proofErr w:type="gramEnd"/>
      <w:r w:rsidRPr="00F851F8">
        <w:rPr>
          <w:rFonts w:ascii="Times New Roman" w:hAnsi="Times New Roman" w:cs="Times New Roman"/>
          <w:sz w:val="26"/>
          <w:szCs w:val="26"/>
        </w:rPr>
        <w:t>ечной проверки (в случае ее проведения), а также иные материалы, полученные в ходе проведения контрольных мероприятий.</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Письменные возражения субъекта контроля приобщаются к материалам проверки.</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lastRenderedPageBreak/>
        <w:t xml:space="preserve">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w:t>
      </w:r>
      <w:bookmarkStart w:id="14" w:name="P143"/>
      <w:bookmarkEnd w:id="14"/>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42. </w:t>
      </w:r>
      <w:proofErr w:type="gramStart"/>
      <w:r w:rsidRPr="00F851F8">
        <w:rPr>
          <w:rFonts w:ascii="Times New Roman" w:hAnsi="Times New Roman" w:cs="Times New Roman"/>
          <w:sz w:val="26"/>
          <w:szCs w:val="26"/>
        </w:rPr>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 принимает решение, которое оформляется распоряжением Главы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 в срок не более 30 рабочих дней со дня подписания акта:</w:t>
      </w:r>
      <w:bookmarkStart w:id="15" w:name="P144"/>
      <w:bookmarkEnd w:id="15"/>
      <w:proofErr w:type="gramEnd"/>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а) о выдаче обязательного для исполнения предписания в случаях, установленных Законом о контрактной системе;</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б) об отсутствии оснований для выдачи предписания;</w:t>
      </w:r>
      <w:bookmarkStart w:id="16" w:name="P146"/>
      <w:bookmarkEnd w:id="16"/>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в) о проведении внеплановой выездной проверки.</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Одновременно с подписанием вышеуказанного распорядительного документа Главой Администрации </w:t>
      </w:r>
      <w:proofErr w:type="spellStart"/>
      <w:r>
        <w:rPr>
          <w:rFonts w:ascii="Times New Roman" w:hAnsi="Times New Roman" w:cs="Times New Roman"/>
          <w:sz w:val="26"/>
          <w:szCs w:val="26"/>
        </w:rPr>
        <w:t>Пудовского</w:t>
      </w:r>
      <w:proofErr w:type="spellEnd"/>
      <w:r w:rsidRPr="00F851F8">
        <w:rPr>
          <w:rFonts w:ascii="Times New Roman" w:hAnsi="Times New Roman" w:cs="Times New Roman"/>
          <w:sz w:val="26"/>
          <w:szCs w:val="26"/>
        </w:rPr>
        <w:t xml:space="preserve"> сельского поселения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F851F8">
        <w:rPr>
          <w:rFonts w:ascii="Times New Roman" w:hAnsi="Times New Roman" w:cs="Times New Roman"/>
          <w:sz w:val="26"/>
          <w:szCs w:val="26"/>
        </w:rPr>
        <w:t>проводившими</w:t>
      </w:r>
      <w:proofErr w:type="gramEnd"/>
      <w:r w:rsidRPr="00F851F8">
        <w:rPr>
          <w:rFonts w:ascii="Times New Roman" w:hAnsi="Times New Roman" w:cs="Times New Roman"/>
          <w:sz w:val="26"/>
          <w:szCs w:val="26"/>
        </w:rPr>
        <w:t xml:space="preserve"> проверку.</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Отчет о результатах выездной или камеральной проверки приобщается к материалам проверки.</w:t>
      </w:r>
    </w:p>
    <w:p w:rsidR="008731F9" w:rsidRPr="00F851F8" w:rsidRDefault="008731F9" w:rsidP="008731F9">
      <w:pPr>
        <w:pStyle w:val="ConsPlusNormal"/>
        <w:jc w:val="both"/>
        <w:rPr>
          <w:rFonts w:ascii="Times New Roman" w:hAnsi="Times New Roman" w:cs="Times New Roman"/>
          <w:sz w:val="26"/>
          <w:szCs w:val="26"/>
        </w:rPr>
      </w:pPr>
    </w:p>
    <w:p w:rsidR="008731F9" w:rsidRPr="00F851F8" w:rsidRDefault="008731F9" w:rsidP="008731F9">
      <w:pPr>
        <w:pStyle w:val="ConsPlusTitle"/>
        <w:jc w:val="center"/>
        <w:outlineLvl w:val="1"/>
        <w:rPr>
          <w:rFonts w:ascii="Times New Roman" w:hAnsi="Times New Roman" w:cs="Times New Roman"/>
          <w:b w:val="0"/>
          <w:sz w:val="26"/>
          <w:szCs w:val="26"/>
        </w:rPr>
      </w:pPr>
      <w:r w:rsidRPr="00F851F8">
        <w:rPr>
          <w:rFonts w:ascii="Times New Roman" w:hAnsi="Times New Roman" w:cs="Times New Roman"/>
          <w:b w:val="0"/>
          <w:sz w:val="26"/>
          <w:szCs w:val="26"/>
        </w:rPr>
        <w:t>V. Реализация результатов контрольных мероприятий</w:t>
      </w:r>
    </w:p>
    <w:p w:rsidR="008731F9" w:rsidRPr="00F851F8" w:rsidRDefault="008731F9" w:rsidP="008731F9">
      <w:pPr>
        <w:pStyle w:val="ConsPlusNormal"/>
        <w:jc w:val="both"/>
        <w:rPr>
          <w:rFonts w:ascii="Times New Roman" w:hAnsi="Times New Roman" w:cs="Times New Roman"/>
          <w:sz w:val="26"/>
          <w:szCs w:val="26"/>
        </w:rPr>
      </w:pP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F851F8">
          <w:rPr>
            <w:rFonts w:ascii="Times New Roman" w:hAnsi="Times New Roman" w:cs="Times New Roman"/>
            <w:sz w:val="26"/>
            <w:szCs w:val="26"/>
          </w:rPr>
          <w:t>подпунктом «а» пункта 42</w:t>
        </w:r>
      </w:hyperlink>
      <w:r w:rsidRPr="00F851F8">
        <w:rPr>
          <w:rFonts w:ascii="Times New Roman" w:hAnsi="Times New Roman" w:cs="Times New Roman"/>
          <w:sz w:val="26"/>
          <w:szCs w:val="26"/>
        </w:rPr>
        <w:t xml:space="preserve"> Порядка.</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44. Предписание должно содержать сроки его исполнения.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F851F8">
        <w:rPr>
          <w:rFonts w:ascii="Times New Roman" w:hAnsi="Times New Roman" w:cs="Times New Roman"/>
          <w:sz w:val="26"/>
          <w:szCs w:val="26"/>
        </w:rPr>
        <w:t>контроль за</w:t>
      </w:r>
      <w:proofErr w:type="gramEnd"/>
      <w:r w:rsidRPr="00F851F8">
        <w:rPr>
          <w:rFonts w:ascii="Times New Roman" w:hAnsi="Times New Roman" w:cs="Times New Roman"/>
          <w:sz w:val="26"/>
          <w:szCs w:val="26"/>
        </w:rPr>
        <w:t xml:space="preserve"> выполнением субъектом контроля предписания.</w:t>
      </w:r>
    </w:p>
    <w:p w:rsidR="008731F9" w:rsidRPr="00F851F8" w:rsidRDefault="008731F9" w:rsidP="008731F9">
      <w:pPr>
        <w:pStyle w:val="ConsPlusNormal"/>
        <w:ind w:firstLine="540"/>
        <w:jc w:val="both"/>
        <w:rPr>
          <w:rFonts w:ascii="Times New Roman" w:hAnsi="Times New Roman" w:cs="Times New Roman"/>
          <w:sz w:val="26"/>
          <w:szCs w:val="26"/>
        </w:rPr>
      </w:pPr>
      <w:r w:rsidRPr="00F851F8">
        <w:rPr>
          <w:rFonts w:ascii="Times New Roman" w:hAnsi="Times New Roman" w:cs="Times New Roman"/>
          <w:sz w:val="26"/>
          <w:szCs w:val="26"/>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8731F9" w:rsidRPr="00F851F8" w:rsidRDefault="008731F9" w:rsidP="008731F9">
      <w:pPr>
        <w:tabs>
          <w:tab w:val="left" w:pos="709"/>
        </w:tabs>
        <w:ind w:firstLine="709"/>
        <w:jc w:val="both"/>
        <w:rPr>
          <w:rFonts w:eastAsia="Calibri"/>
          <w:bCs/>
          <w:sz w:val="26"/>
          <w:szCs w:val="26"/>
          <w:lang w:eastAsia="en-US"/>
        </w:rPr>
      </w:pPr>
    </w:p>
    <w:p w:rsidR="008731F9" w:rsidRPr="00F851F8" w:rsidRDefault="008731F9" w:rsidP="008731F9">
      <w:pPr>
        <w:tabs>
          <w:tab w:val="left" w:pos="504"/>
        </w:tabs>
        <w:ind w:left="5812"/>
        <w:jc w:val="both"/>
        <w:rPr>
          <w:sz w:val="26"/>
          <w:szCs w:val="26"/>
        </w:rPr>
      </w:pPr>
    </w:p>
    <w:p w:rsidR="008731F9" w:rsidRPr="00F851F8" w:rsidRDefault="008731F9" w:rsidP="008731F9">
      <w:pPr>
        <w:jc w:val="both"/>
        <w:rPr>
          <w:sz w:val="26"/>
          <w:szCs w:val="26"/>
        </w:rPr>
      </w:pPr>
    </w:p>
    <w:p w:rsidR="008731F9" w:rsidRPr="00F851F8" w:rsidRDefault="008731F9" w:rsidP="008731F9">
      <w:pPr>
        <w:rPr>
          <w:sz w:val="26"/>
          <w:szCs w:val="26"/>
        </w:rPr>
      </w:pPr>
    </w:p>
    <w:p w:rsidR="00AE214C" w:rsidRDefault="00AE214C"/>
    <w:sectPr w:rsidR="00AE214C" w:rsidSect="00701BDD">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31F9"/>
    <w:rsid w:val="002F5A4A"/>
    <w:rsid w:val="00701BDD"/>
    <w:rsid w:val="008731F9"/>
    <w:rsid w:val="00AE214C"/>
    <w:rsid w:val="00FC5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1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1F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731F9"/>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aliases w:val="Обычный (Web),Обычный (Web)1"/>
    <w:basedOn w:val="a"/>
    <w:unhideWhenUsed/>
    <w:qFormat/>
    <w:rsid w:val="00873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91D74496638480EE137B7D5ACCADAE86EA067FB12CF184543224E1560344BBC463826CEA64AD7F7tDc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1D74496638480EE137B7D5ACCADAE86DA068FB1BC7184543224E1560344BBC463826CEA64BD3F4tDc9E" TargetMode="External"/><Relationship Id="rId5" Type="http://schemas.openxmlformats.org/officeDocument/2006/relationships/hyperlink" Target="consultantplus://offline/ref=591D74496638480EE137B7D5ACCADAE86DA068F912CC184543224E1560t3c4E" TargetMode="External"/><Relationship Id="rId4" Type="http://schemas.openxmlformats.org/officeDocument/2006/relationships/hyperlink" Target="consultantplus://offline/ref=591D74496638480EE137B7D5ACCADAE86DA068FB1BC7184543224E1560344BBC463826CEA64BD3F2tDc7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3614</Words>
  <Characters>20603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2018-05-11T04:52:00Z</dcterms:created>
  <dcterms:modified xsi:type="dcterms:W3CDTF">2018-05-11T09:32:00Z</dcterms:modified>
</cp:coreProperties>
</file>