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8" w:rsidRDefault="001764C8" w:rsidP="001764C8">
      <w:pPr>
        <w:jc w:val="center"/>
        <w:rPr>
          <w:b/>
        </w:rPr>
      </w:pPr>
      <w:r>
        <w:rPr>
          <w:b/>
        </w:rPr>
        <w:t>АДМИНИСТРАЦИЯ  ПУДОВСКОГО  СЕЛЬСКОГО  ПОСЕЛЕНИЯ</w:t>
      </w:r>
    </w:p>
    <w:p w:rsidR="001764C8" w:rsidRDefault="001764C8" w:rsidP="001764C8">
      <w:pPr>
        <w:jc w:val="center"/>
        <w:rPr>
          <w:b/>
        </w:rPr>
      </w:pPr>
      <w:r>
        <w:rPr>
          <w:b/>
        </w:rPr>
        <w:t>ПОСТАНОВЛЕНИЕ</w:t>
      </w:r>
    </w:p>
    <w:p w:rsidR="001764C8" w:rsidRDefault="001764C8" w:rsidP="001764C8">
      <w:r>
        <w:t xml:space="preserve">            </w:t>
      </w:r>
    </w:p>
    <w:p w:rsidR="001764C8" w:rsidRDefault="001764C8" w:rsidP="001764C8">
      <w:pPr>
        <w:rPr>
          <w:b/>
        </w:rPr>
      </w:pPr>
      <w:r>
        <w:t>15.05.2014                                                                                                                              №  27</w:t>
      </w:r>
    </w:p>
    <w:p w:rsidR="001764C8" w:rsidRDefault="001764C8" w:rsidP="001764C8">
      <w:pPr>
        <w:jc w:val="center"/>
      </w:pPr>
      <w:r>
        <w:t>с. Пудовка</w:t>
      </w:r>
    </w:p>
    <w:p w:rsidR="001764C8" w:rsidRDefault="001764C8" w:rsidP="001764C8">
      <w:pPr>
        <w:jc w:val="center"/>
      </w:pPr>
      <w:proofErr w:type="spellStart"/>
      <w:r>
        <w:t>Кривошеинский</w:t>
      </w:r>
      <w:proofErr w:type="spellEnd"/>
      <w:r>
        <w:t xml:space="preserve"> район</w:t>
      </w:r>
    </w:p>
    <w:p w:rsidR="001764C8" w:rsidRDefault="001764C8" w:rsidP="001764C8">
      <w:pPr>
        <w:jc w:val="center"/>
      </w:pPr>
      <w:r>
        <w:t>Томская область</w:t>
      </w:r>
    </w:p>
    <w:p w:rsidR="001764C8" w:rsidRDefault="001764C8" w:rsidP="001764C8">
      <w:pPr>
        <w:autoSpaceDE w:val="0"/>
        <w:autoSpaceDN w:val="0"/>
        <w:adjustRightInd w:val="0"/>
        <w:jc w:val="both"/>
      </w:pPr>
    </w:p>
    <w:p w:rsidR="001D059B" w:rsidRDefault="001D059B" w:rsidP="001764C8">
      <w:pPr>
        <w:autoSpaceDE w:val="0"/>
        <w:autoSpaceDN w:val="0"/>
        <w:adjustRightInd w:val="0"/>
        <w:jc w:val="both"/>
      </w:pPr>
    </w:p>
    <w:p w:rsidR="001764C8" w:rsidRDefault="001D059B" w:rsidP="001764C8">
      <w:pPr>
        <w:autoSpaceDE w:val="0"/>
        <w:autoSpaceDN w:val="0"/>
        <w:adjustRightInd w:val="0"/>
        <w:jc w:val="both"/>
      </w:pPr>
      <w:r>
        <w:t xml:space="preserve">Об утверждении Норм и Правил </w:t>
      </w:r>
      <w:proofErr w:type="gramStart"/>
      <w:r>
        <w:t>по</w:t>
      </w:r>
      <w:proofErr w:type="gramEnd"/>
    </w:p>
    <w:p w:rsidR="001D059B" w:rsidRDefault="001D059B" w:rsidP="001764C8">
      <w:pPr>
        <w:autoSpaceDE w:val="0"/>
        <w:autoSpaceDN w:val="0"/>
        <w:adjustRightInd w:val="0"/>
        <w:jc w:val="both"/>
      </w:pPr>
      <w:r>
        <w:t>благоустройству             территории</w:t>
      </w:r>
    </w:p>
    <w:p w:rsidR="001D059B" w:rsidRDefault="001D059B" w:rsidP="001764C8">
      <w:pPr>
        <w:autoSpaceDE w:val="0"/>
        <w:autoSpaceDN w:val="0"/>
        <w:adjustRightInd w:val="0"/>
        <w:jc w:val="both"/>
      </w:pPr>
      <w:r>
        <w:t>муниципального           образования</w:t>
      </w:r>
    </w:p>
    <w:p w:rsidR="001D059B" w:rsidRDefault="001D059B" w:rsidP="001764C8">
      <w:pPr>
        <w:autoSpaceDE w:val="0"/>
        <w:autoSpaceDN w:val="0"/>
        <w:adjustRightInd w:val="0"/>
        <w:jc w:val="both"/>
      </w:pPr>
      <w:r>
        <w:t>«</w:t>
      </w:r>
      <w:proofErr w:type="spellStart"/>
      <w:r>
        <w:t>Пудовское</w:t>
      </w:r>
      <w:proofErr w:type="spellEnd"/>
      <w:r>
        <w:t xml:space="preserve"> сельское поселение» </w:t>
      </w:r>
    </w:p>
    <w:p w:rsidR="001D059B" w:rsidRDefault="001D059B" w:rsidP="001764C8">
      <w:pPr>
        <w:autoSpaceDE w:val="0"/>
        <w:autoSpaceDN w:val="0"/>
        <w:adjustRightInd w:val="0"/>
        <w:jc w:val="both"/>
      </w:pPr>
    </w:p>
    <w:p w:rsidR="001D059B" w:rsidRDefault="001D059B" w:rsidP="001764C8">
      <w:pPr>
        <w:autoSpaceDE w:val="0"/>
        <w:autoSpaceDN w:val="0"/>
        <w:adjustRightInd w:val="0"/>
        <w:jc w:val="both"/>
      </w:pPr>
    </w:p>
    <w:p w:rsidR="001764C8" w:rsidRDefault="001764C8" w:rsidP="001764C8">
      <w:pPr>
        <w:jc w:val="both"/>
      </w:pPr>
      <w:r>
        <w:t xml:space="preserve">         В  соответствии с п.19 ч.1 ст.14,  ч.1 ст. 37 Федеральным законом от 06.10.2003 </w:t>
      </w:r>
    </w:p>
    <w:p w:rsidR="001764C8" w:rsidRDefault="001764C8" w:rsidP="001764C8">
      <w:pPr>
        <w:jc w:val="both"/>
      </w:pPr>
      <w:r>
        <w:t>№ 131-ФЗ «Об общих принципах организации местного самоуправления в Российской Федерации», п.20 ч.1 ст.24 Устава муниципального образования «</w:t>
      </w:r>
      <w:proofErr w:type="spellStart"/>
      <w:r>
        <w:t>Пудовское</w:t>
      </w:r>
      <w:proofErr w:type="spellEnd"/>
      <w:r>
        <w:t xml:space="preserve"> сельское поселение», в целях организации благоустройства и озеленения территории муниципального образования «</w:t>
      </w:r>
      <w:proofErr w:type="spellStart"/>
      <w:r>
        <w:t>Пудовское</w:t>
      </w:r>
      <w:proofErr w:type="spellEnd"/>
      <w:r>
        <w:t xml:space="preserve"> сельское поселение»                                                                                                                                                  </w:t>
      </w:r>
      <w:r>
        <w:rPr>
          <w:color w:val="000000"/>
        </w:rPr>
        <w:t xml:space="preserve">      </w:t>
      </w:r>
      <w:r>
        <w:t xml:space="preserve">   </w:t>
      </w:r>
    </w:p>
    <w:p w:rsidR="001764C8" w:rsidRDefault="001764C8" w:rsidP="001764C8">
      <w:pPr>
        <w:autoSpaceDE w:val="0"/>
        <w:autoSpaceDN w:val="0"/>
        <w:adjustRightInd w:val="0"/>
        <w:jc w:val="both"/>
      </w:pPr>
    </w:p>
    <w:p w:rsidR="001764C8" w:rsidRDefault="001764C8" w:rsidP="001764C8">
      <w:r>
        <w:t>ПОСТАНОВЛЯЮ:</w:t>
      </w:r>
    </w:p>
    <w:p w:rsidR="001764C8" w:rsidRDefault="001764C8" w:rsidP="001764C8">
      <w:r>
        <w:t xml:space="preserve">          1. Утвердить «Нормы и Правил</w:t>
      </w:r>
      <w:r w:rsidR="001D059B">
        <w:t xml:space="preserve">а по благоустройству  территории </w:t>
      </w:r>
      <w:r>
        <w:t xml:space="preserve"> муниципального образования «</w:t>
      </w:r>
      <w:proofErr w:type="spellStart"/>
      <w:r>
        <w:t>Пудовское</w:t>
      </w:r>
      <w:proofErr w:type="spellEnd"/>
      <w:r>
        <w:t xml:space="preserve"> сельское поселение», согласно приложению.</w:t>
      </w:r>
    </w:p>
    <w:p w:rsidR="001764C8" w:rsidRDefault="001764C8" w:rsidP="001764C8">
      <w:pPr>
        <w:jc w:val="both"/>
      </w:pPr>
      <w:r>
        <w:t xml:space="preserve">          2.Настоящее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и на информационных стендах в населенных пунктах сельского поселения. </w:t>
      </w:r>
    </w:p>
    <w:p w:rsidR="001764C8" w:rsidRDefault="001764C8" w:rsidP="001764C8">
      <w:pPr>
        <w:tabs>
          <w:tab w:val="left" w:pos="284"/>
          <w:tab w:val="left" w:pos="966"/>
        </w:tabs>
      </w:pPr>
      <w:r>
        <w:t xml:space="preserve">          3.  Настоящее постановление вступает в силу с 15.05.2014.</w:t>
      </w:r>
    </w:p>
    <w:p w:rsidR="001764C8" w:rsidRDefault="001764C8" w:rsidP="001764C8">
      <w:r>
        <w:t xml:space="preserve">          4.  Контроль за исполнением настоящего постановления возложить на специалиста по ЖКХ, ГО ЧС и благоустройству Администрации Пудовского сельского поселения</w:t>
      </w:r>
      <w:proofErr w:type="gramStart"/>
      <w:r>
        <w:t xml:space="preserve"> .</w:t>
      </w:r>
      <w:proofErr w:type="gramEnd"/>
    </w:p>
    <w:p w:rsidR="001764C8" w:rsidRDefault="001764C8" w:rsidP="001764C8"/>
    <w:p w:rsidR="001764C8" w:rsidRDefault="001764C8" w:rsidP="001764C8"/>
    <w:p w:rsidR="001D059B" w:rsidRDefault="001D059B" w:rsidP="001764C8"/>
    <w:p w:rsidR="001764C8" w:rsidRDefault="001D059B" w:rsidP="001764C8">
      <w:r>
        <w:t xml:space="preserve">Глава Пудовского сельского </w:t>
      </w:r>
      <w:r w:rsidR="001764C8">
        <w:t xml:space="preserve">поселения                                                                              </w:t>
      </w:r>
      <w:r>
        <w:t xml:space="preserve">(Глава Администрации)                                                                               </w:t>
      </w:r>
      <w:proofErr w:type="spellStart"/>
      <w:r w:rsidR="001764C8">
        <w:t>Ю.В.Севостьянов</w:t>
      </w:r>
      <w:proofErr w:type="spellEnd"/>
    </w:p>
    <w:p w:rsidR="001764C8" w:rsidRDefault="001764C8" w:rsidP="001764C8"/>
    <w:p w:rsidR="001764C8" w:rsidRDefault="001764C8" w:rsidP="001764C8"/>
    <w:p w:rsidR="001764C8" w:rsidRDefault="001764C8" w:rsidP="001764C8"/>
    <w:p w:rsidR="00D4239D" w:rsidRPr="007D6787" w:rsidRDefault="00D4239D" w:rsidP="00D4239D">
      <w:pPr>
        <w:rPr>
          <w:sz w:val="20"/>
          <w:szCs w:val="20"/>
        </w:rPr>
      </w:pPr>
      <w:proofErr w:type="spellStart"/>
      <w:r w:rsidRPr="007D6787">
        <w:rPr>
          <w:sz w:val="20"/>
          <w:szCs w:val="20"/>
        </w:rPr>
        <w:t>Пехтелева</w:t>
      </w:r>
      <w:proofErr w:type="spellEnd"/>
      <w:r w:rsidRPr="007D6787">
        <w:rPr>
          <w:sz w:val="20"/>
          <w:szCs w:val="20"/>
        </w:rPr>
        <w:t xml:space="preserve"> Л.В.</w:t>
      </w:r>
    </w:p>
    <w:p w:rsidR="00D4239D" w:rsidRPr="007D6787" w:rsidRDefault="00D4239D" w:rsidP="00D4239D">
      <w:pPr>
        <w:rPr>
          <w:sz w:val="20"/>
          <w:szCs w:val="20"/>
        </w:rPr>
      </w:pPr>
      <w:r w:rsidRPr="007D6787">
        <w:rPr>
          <w:sz w:val="20"/>
          <w:szCs w:val="20"/>
        </w:rPr>
        <w:t>4 64 31</w:t>
      </w:r>
    </w:p>
    <w:p w:rsidR="00D4239D" w:rsidRPr="007D6787" w:rsidRDefault="00D4239D" w:rsidP="00D4239D">
      <w:pPr>
        <w:rPr>
          <w:sz w:val="20"/>
          <w:szCs w:val="20"/>
        </w:rPr>
      </w:pPr>
    </w:p>
    <w:p w:rsidR="00D4239D" w:rsidRPr="007D6787" w:rsidRDefault="00D4239D" w:rsidP="00D4239D">
      <w:pPr>
        <w:rPr>
          <w:sz w:val="20"/>
          <w:szCs w:val="20"/>
        </w:rPr>
      </w:pPr>
    </w:p>
    <w:p w:rsidR="00D4239D" w:rsidRPr="007D6787" w:rsidRDefault="00D4239D" w:rsidP="00D4239D">
      <w:pPr>
        <w:rPr>
          <w:sz w:val="20"/>
          <w:szCs w:val="20"/>
        </w:rPr>
      </w:pPr>
    </w:p>
    <w:p w:rsidR="00D4239D" w:rsidRDefault="00D4239D" w:rsidP="00D4239D">
      <w:pPr>
        <w:rPr>
          <w:sz w:val="20"/>
          <w:szCs w:val="20"/>
        </w:rPr>
      </w:pPr>
      <w:r w:rsidRPr="007D6787">
        <w:rPr>
          <w:sz w:val="20"/>
          <w:szCs w:val="20"/>
        </w:rPr>
        <w:t>Прокуратура</w:t>
      </w:r>
    </w:p>
    <w:p w:rsidR="00D4239D" w:rsidRPr="007D6787" w:rsidRDefault="00D4239D" w:rsidP="00D4239D">
      <w:pPr>
        <w:rPr>
          <w:sz w:val="20"/>
          <w:szCs w:val="20"/>
        </w:rPr>
      </w:pPr>
      <w:r>
        <w:rPr>
          <w:sz w:val="20"/>
          <w:szCs w:val="20"/>
        </w:rPr>
        <w:t>Воеводин А.П.</w:t>
      </w:r>
    </w:p>
    <w:p w:rsidR="00D4239D" w:rsidRPr="007D6787" w:rsidRDefault="00D4239D" w:rsidP="00D4239D">
      <w:pPr>
        <w:rPr>
          <w:sz w:val="20"/>
          <w:szCs w:val="20"/>
        </w:rPr>
      </w:pPr>
      <w:r w:rsidRPr="007D6787">
        <w:rPr>
          <w:sz w:val="20"/>
          <w:szCs w:val="20"/>
        </w:rPr>
        <w:t>Дело № 02-04</w:t>
      </w:r>
    </w:p>
    <w:p w:rsidR="00D4239D" w:rsidRDefault="00D4239D" w:rsidP="00D4239D">
      <w:pPr>
        <w:rPr>
          <w:sz w:val="20"/>
          <w:szCs w:val="20"/>
        </w:rPr>
      </w:pPr>
    </w:p>
    <w:p w:rsidR="001764C8" w:rsidRDefault="001764C8" w:rsidP="001764C8"/>
    <w:p w:rsidR="001764C8" w:rsidRDefault="001764C8" w:rsidP="001764C8"/>
    <w:p w:rsidR="001764C8" w:rsidRDefault="001764C8" w:rsidP="001764C8">
      <w:pPr>
        <w:jc w:val="center"/>
        <w:rPr>
          <w:b/>
          <w:sz w:val="28"/>
          <w:szCs w:val="28"/>
        </w:rPr>
      </w:pPr>
    </w:p>
    <w:p w:rsidR="001D059B" w:rsidRDefault="001D059B" w:rsidP="001764C8">
      <w:pPr>
        <w:rPr>
          <w:b/>
          <w:sz w:val="28"/>
          <w:szCs w:val="28"/>
        </w:rPr>
      </w:pPr>
    </w:p>
    <w:p w:rsidR="00D4239D" w:rsidRDefault="00D4239D" w:rsidP="001764C8">
      <w:pPr>
        <w:rPr>
          <w:sz w:val="28"/>
          <w:szCs w:val="28"/>
        </w:rPr>
      </w:pPr>
    </w:p>
    <w:p w:rsidR="001D059B" w:rsidRDefault="001D059B" w:rsidP="00D4239D">
      <w:pPr>
        <w:jc w:val="right"/>
        <w:rPr>
          <w:sz w:val="20"/>
          <w:szCs w:val="20"/>
        </w:rPr>
      </w:pPr>
      <w:r>
        <w:rPr>
          <w:sz w:val="20"/>
          <w:szCs w:val="20"/>
        </w:rPr>
        <w:lastRenderedPageBreak/>
        <w:t xml:space="preserve">                                                                                                                                                        Приложение </w:t>
      </w:r>
    </w:p>
    <w:p w:rsidR="001D059B" w:rsidRDefault="001D059B" w:rsidP="00D4239D">
      <w:pPr>
        <w:jc w:val="right"/>
        <w:rPr>
          <w:sz w:val="20"/>
          <w:szCs w:val="20"/>
        </w:rPr>
      </w:pPr>
      <w:r>
        <w:rPr>
          <w:sz w:val="20"/>
          <w:szCs w:val="20"/>
        </w:rPr>
        <w:t xml:space="preserve">                                                                                                                                       к постановлению Главы</w:t>
      </w:r>
    </w:p>
    <w:p w:rsidR="001D059B" w:rsidRDefault="001D059B" w:rsidP="00D4239D">
      <w:pPr>
        <w:jc w:val="right"/>
        <w:rPr>
          <w:sz w:val="20"/>
          <w:szCs w:val="20"/>
        </w:rPr>
      </w:pPr>
      <w:r>
        <w:rPr>
          <w:sz w:val="20"/>
          <w:szCs w:val="20"/>
        </w:rPr>
        <w:t xml:space="preserve">                                                                                                                        Пудовского сельского поселения</w:t>
      </w:r>
    </w:p>
    <w:p w:rsidR="001D059B" w:rsidRDefault="001D059B" w:rsidP="00D4239D">
      <w:pPr>
        <w:jc w:val="right"/>
        <w:rPr>
          <w:sz w:val="20"/>
          <w:szCs w:val="20"/>
        </w:rPr>
      </w:pPr>
      <w:r>
        <w:rPr>
          <w:sz w:val="20"/>
          <w:szCs w:val="20"/>
        </w:rPr>
        <w:t xml:space="preserve">                                                                                                                                       (Главы Администрации)</w:t>
      </w:r>
    </w:p>
    <w:p w:rsidR="001D059B" w:rsidRDefault="001D059B" w:rsidP="00D4239D">
      <w:pPr>
        <w:jc w:val="right"/>
        <w:rPr>
          <w:sz w:val="20"/>
          <w:szCs w:val="20"/>
        </w:rPr>
      </w:pPr>
      <w:r>
        <w:rPr>
          <w:sz w:val="20"/>
          <w:szCs w:val="20"/>
        </w:rPr>
        <w:t xml:space="preserve">                                                                                                                                                от 15.05.2014  № 27</w:t>
      </w:r>
    </w:p>
    <w:p w:rsidR="001764C8" w:rsidRDefault="001764C8" w:rsidP="00F747B0">
      <w:pPr>
        <w:rPr>
          <w:sz w:val="28"/>
          <w:szCs w:val="28"/>
        </w:rPr>
      </w:pPr>
      <w:r>
        <w:rPr>
          <w:sz w:val="28"/>
          <w:szCs w:val="28"/>
        </w:rPr>
        <w:t xml:space="preserve">                                                                                </w:t>
      </w:r>
    </w:p>
    <w:p w:rsidR="001764C8" w:rsidRPr="00F747B0" w:rsidRDefault="001764C8" w:rsidP="001764C8">
      <w:pPr>
        <w:spacing w:before="120" w:after="120"/>
        <w:jc w:val="center"/>
        <w:rPr>
          <w:b/>
          <w:bCs/>
        </w:rPr>
      </w:pPr>
      <w:r w:rsidRPr="00F747B0">
        <w:rPr>
          <w:b/>
          <w:bCs/>
        </w:rPr>
        <w:t xml:space="preserve">НОРМЫ И ПРАВИЛА </w:t>
      </w:r>
      <w:r w:rsidRPr="00F747B0">
        <w:rPr>
          <w:b/>
          <w:bCs/>
          <w:color w:val="FF0000"/>
        </w:rPr>
        <w:t xml:space="preserve"> </w:t>
      </w:r>
      <w:r w:rsidRPr="00F747B0">
        <w:rPr>
          <w:b/>
          <w:bCs/>
          <w:color w:val="000000"/>
        </w:rPr>
        <w:t>ПО</w:t>
      </w:r>
      <w:r w:rsidRPr="00F747B0">
        <w:rPr>
          <w:b/>
          <w:bCs/>
          <w:color w:val="FF0000"/>
        </w:rPr>
        <w:t xml:space="preserve"> </w:t>
      </w:r>
      <w:r w:rsidRPr="00F747B0">
        <w:rPr>
          <w:b/>
          <w:bCs/>
        </w:rPr>
        <w:t>БЛАГОУСТРОЙСТВУ</w:t>
      </w:r>
    </w:p>
    <w:p w:rsidR="001764C8" w:rsidRPr="00F747B0" w:rsidRDefault="001764C8" w:rsidP="001764C8">
      <w:pPr>
        <w:spacing w:before="120" w:after="120"/>
        <w:jc w:val="center"/>
        <w:rPr>
          <w:b/>
          <w:bCs/>
        </w:rPr>
      </w:pPr>
      <w:r w:rsidRPr="00F747B0">
        <w:rPr>
          <w:b/>
          <w:bCs/>
        </w:rPr>
        <w:t xml:space="preserve"> ТЕРРИТОРИИ МУНИЦИПАЛЬНОГО ОБРАЗОВАНИЯ </w:t>
      </w:r>
    </w:p>
    <w:p w:rsidR="001764C8" w:rsidRPr="00F747B0" w:rsidRDefault="001764C8" w:rsidP="001764C8">
      <w:pPr>
        <w:spacing w:before="120" w:after="120"/>
        <w:jc w:val="center"/>
        <w:rPr>
          <w:b/>
          <w:bCs/>
          <w:color w:val="FF0000"/>
        </w:rPr>
      </w:pPr>
      <w:r w:rsidRPr="00F747B0">
        <w:rPr>
          <w:b/>
          <w:bCs/>
        </w:rPr>
        <w:t>«ПУДОВСКОЕ СЕЛЬСКОЕ ПОСЕЛЕНИЕ»</w:t>
      </w:r>
    </w:p>
    <w:p w:rsidR="001764C8" w:rsidRDefault="001764C8" w:rsidP="001764C8">
      <w:pPr>
        <w:spacing w:before="120" w:after="120"/>
        <w:jc w:val="center"/>
        <w:rPr>
          <w:b/>
          <w:sz w:val="28"/>
          <w:szCs w:val="28"/>
        </w:rPr>
      </w:pPr>
      <w:r>
        <w:rPr>
          <w:b/>
          <w:sz w:val="28"/>
          <w:szCs w:val="28"/>
        </w:rPr>
        <w:t>1. Общие положения</w:t>
      </w:r>
    </w:p>
    <w:p w:rsidR="001764C8" w:rsidRDefault="001764C8" w:rsidP="001764C8">
      <w:pPr>
        <w:jc w:val="both"/>
      </w:pPr>
      <w:r>
        <w:t xml:space="preserve">         1.1. Настоящие Нормы и правила по  благоустройству территории муниципального образования «</w:t>
      </w:r>
      <w:proofErr w:type="spellStart"/>
      <w:r>
        <w:t>Пудовское</w:t>
      </w:r>
      <w:proofErr w:type="spellEnd"/>
      <w:r>
        <w:t xml:space="preserve"> сельское поселение» (далее по тексту - Правила) устанавливают общие параметры и сочетание элементов благоустройства для создания безопасной, удобной и привлекательной среды территории муниципального образования. </w:t>
      </w:r>
    </w:p>
    <w:p w:rsidR="001764C8" w:rsidRDefault="001764C8" w:rsidP="001764C8">
      <w:pPr>
        <w:jc w:val="both"/>
      </w:pPr>
      <w:r>
        <w:t xml:space="preserve">         1.2. Правила применяются при </w:t>
      </w:r>
      <w:proofErr w:type="gramStart"/>
      <w:r>
        <w:t>контроле за</w:t>
      </w:r>
      <w:proofErr w:type="gramEnd"/>
      <w:r>
        <w:t xml:space="preserve"> осуществлением мероприятий по благоустройству территории, эксплуатации благоустроенных территорий.</w:t>
      </w:r>
    </w:p>
    <w:p w:rsidR="001764C8" w:rsidRDefault="001764C8" w:rsidP="001764C8">
      <w:pPr>
        <w:ind w:firstLine="540"/>
        <w:jc w:val="both"/>
      </w:pPr>
      <w:r>
        <w:t>1.3. Правила направлены на повышение уровня благоустройства, содержания территории муниципального образования «</w:t>
      </w:r>
      <w:proofErr w:type="spellStart"/>
      <w:r>
        <w:t>Пудовское</w:t>
      </w:r>
      <w:proofErr w:type="spellEnd"/>
      <w:r>
        <w:t xml:space="preserve"> сельское поселение»  и создание благоприятной для жизни и здоровья людей среды обитания.</w:t>
      </w:r>
    </w:p>
    <w:p w:rsidR="001764C8" w:rsidRDefault="001764C8" w:rsidP="001764C8">
      <w:pPr>
        <w:ind w:firstLine="540"/>
        <w:jc w:val="both"/>
      </w:pPr>
      <w:r>
        <w:t>1.4. Правила устанавливают порядок и требования по содержанию и уборке территорий муниципального образования «</w:t>
      </w:r>
      <w:proofErr w:type="spellStart"/>
      <w:r>
        <w:t>Пудовское</w:t>
      </w:r>
      <w:proofErr w:type="spellEnd"/>
      <w:r>
        <w:t xml:space="preserve"> сельское поселение», в том числе по сезонам года. </w:t>
      </w:r>
    </w:p>
    <w:p w:rsidR="001764C8" w:rsidRDefault="001764C8" w:rsidP="001764C8">
      <w:pPr>
        <w:ind w:firstLine="540"/>
        <w:jc w:val="both"/>
      </w:pPr>
      <w:r>
        <w:t xml:space="preserve">1.5. </w:t>
      </w:r>
      <w:proofErr w:type="gramStart"/>
      <w:r>
        <w:t>Правовое регулирование отношений в сфере благоустройства и содержания территории муниципального образования «</w:t>
      </w:r>
      <w:proofErr w:type="spellStart"/>
      <w:r>
        <w:t>Пудовское</w:t>
      </w:r>
      <w:proofErr w:type="spellEnd"/>
      <w:r>
        <w:t xml:space="preserve"> сельское поселение» осуществляется в соответствии с </w:t>
      </w:r>
      <w:hyperlink r:id="rId7" w:history="1">
        <w:r>
          <w:rPr>
            <w:rStyle w:val="a3"/>
          </w:rPr>
          <w:t>Конституцией</w:t>
        </w:r>
      </w:hyperlink>
      <w:r>
        <w:t xml:space="preserve"> Российской Федерации, Гражданским </w:t>
      </w:r>
      <w:hyperlink r:id="rId8" w:history="1">
        <w:r>
          <w:rPr>
            <w:rStyle w:val="a3"/>
          </w:rPr>
          <w:t>кодексом</w:t>
        </w:r>
      </w:hyperlink>
      <w:r>
        <w:t xml:space="preserve"> Российской Федерации, Федеральным </w:t>
      </w:r>
      <w:hyperlink r:id="rId9" w:history="1">
        <w:r>
          <w:rPr>
            <w:rStyle w:val="a3"/>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w:t>
      </w:r>
      <w:proofErr w:type="gramEnd"/>
      <w:r>
        <w:t xml:space="preserve"> образований, утвержденными приказом Министерства регионального развития Российской Федерации от 27.12.2011 № 613, Законами и нормативными правовыми актами Томской области, </w:t>
      </w:r>
      <w:hyperlink r:id="rId10" w:history="1">
        <w:r>
          <w:rPr>
            <w:rStyle w:val="a3"/>
          </w:rPr>
          <w:t>Уставом</w:t>
        </w:r>
      </w:hyperlink>
      <w:r>
        <w:t xml:space="preserve"> муниципального</w:t>
      </w:r>
      <w:r>
        <w:rPr>
          <w:sz w:val="28"/>
          <w:szCs w:val="28"/>
        </w:rPr>
        <w:t xml:space="preserve"> </w:t>
      </w:r>
      <w:r>
        <w:t>образования «</w:t>
      </w:r>
      <w:proofErr w:type="spellStart"/>
      <w:r>
        <w:t>Пудовское</w:t>
      </w:r>
      <w:proofErr w:type="spellEnd"/>
      <w:r>
        <w:t xml:space="preserve"> сельское поселение», настоящими Правилами.</w:t>
      </w:r>
    </w:p>
    <w:p w:rsidR="001764C8" w:rsidRDefault="001764C8" w:rsidP="001764C8">
      <w:pPr>
        <w:ind w:firstLine="540"/>
        <w:jc w:val="both"/>
        <w:rPr>
          <w:b/>
        </w:rPr>
      </w:pPr>
    </w:p>
    <w:p w:rsidR="001764C8" w:rsidRDefault="001764C8" w:rsidP="001764C8">
      <w:pPr>
        <w:shd w:val="clear" w:color="auto" w:fill="FFFFFF"/>
        <w:spacing w:before="120" w:after="120"/>
        <w:jc w:val="center"/>
        <w:rPr>
          <w:b/>
          <w:sz w:val="28"/>
          <w:szCs w:val="28"/>
        </w:rPr>
      </w:pPr>
      <w:r>
        <w:rPr>
          <w:b/>
          <w:sz w:val="28"/>
          <w:szCs w:val="28"/>
        </w:rPr>
        <w:t>2. Термины с соответствующими определениями</w:t>
      </w:r>
    </w:p>
    <w:p w:rsidR="001764C8" w:rsidRDefault="001764C8" w:rsidP="001764C8">
      <w:pPr>
        <w:ind w:firstLine="540"/>
        <w:jc w:val="both"/>
      </w:pPr>
      <w:r>
        <w:t>В настоящих Правилах применяются следующие термины с соответствующими определениями:</w:t>
      </w:r>
    </w:p>
    <w:p w:rsidR="001764C8" w:rsidRDefault="001764C8" w:rsidP="001764C8">
      <w:pPr>
        <w:ind w:firstLine="540"/>
        <w:jc w:val="both"/>
      </w:pPr>
      <w:r>
        <w:t xml:space="preserve">- </w:t>
      </w:r>
      <w:r>
        <w:rPr>
          <w:i/>
        </w:rPr>
        <w:t>благоустройство территории</w:t>
      </w:r>
      <w: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764C8" w:rsidRDefault="001764C8" w:rsidP="001764C8">
      <w:pPr>
        <w:ind w:firstLine="540"/>
        <w:jc w:val="both"/>
      </w:pPr>
      <w:r>
        <w:t>-</w:t>
      </w:r>
      <w:r>
        <w:rPr>
          <w:i/>
        </w:rPr>
        <w:t>элементы благоустройства территории –</w:t>
      </w:r>
      <w:r w:rsidR="00F747B0">
        <w:t xml:space="preserve"> </w:t>
      </w:r>
      <w: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используемые как составные части благоустройства.</w:t>
      </w:r>
    </w:p>
    <w:p w:rsidR="001764C8" w:rsidRDefault="001764C8" w:rsidP="001764C8">
      <w:pPr>
        <w:ind w:firstLine="540"/>
        <w:jc w:val="both"/>
      </w:pPr>
      <w:r>
        <w:rPr>
          <w:i/>
        </w:rPr>
        <w:t xml:space="preserve">-нормируемый комплекс элементов благоустройства </w:t>
      </w:r>
      <w:r>
        <w:t>–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1764C8" w:rsidRDefault="001764C8" w:rsidP="001764C8">
      <w:pPr>
        <w:ind w:firstLine="540"/>
        <w:jc w:val="both"/>
      </w:pPr>
      <w:r>
        <w:t>Нормируемый комплекс элементов благоустройства устанавливается в составе местных норм и правил благоустройства территории органов местного самоуправления.</w:t>
      </w:r>
    </w:p>
    <w:p w:rsidR="001764C8" w:rsidRDefault="001764C8" w:rsidP="001764C8">
      <w:pPr>
        <w:ind w:firstLine="540"/>
        <w:jc w:val="both"/>
      </w:pPr>
      <w:r>
        <w:rPr>
          <w:i/>
        </w:rPr>
        <w:lastRenderedPageBreak/>
        <w:t xml:space="preserve">-объекты благоустройства территории </w:t>
      </w:r>
      <w:r>
        <w:t>– территории муниципального образования, на которых осуществляется деятельность по благоустройству: площадки, функционально – планировочные образования, территории визуальн</w:t>
      </w:r>
      <w:proofErr w:type="gramStart"/>
      <w:r>
        <w:t>о-</w:t>
      </w:r>
      <w:proofErr w:type="gramEnd"/>
      <w:r>
        <w:t xml:space="preserve"> пространственного восприятия (улица с прилегающей территорией и застройкой), другие территории муниципального образования.</w:t>
      </w:r>
    </w:p>
    <w:p w:rsidR="001764C8" w:rsidRDefault="001764C8" w:rsidP="001764C8">
      <w:pPr>
        <w:ind w:firstLine="540"/>
        <w:jc w:val="both"/>
      </w:pPr>
      <w:r>
        <w:rPr>
          <w:i/>
        </w:rPr>
        <w:t xml:space="preserve">-объекты нормирования благоустройства территории – </w:t>
      </w:r>
      <w:r>
        <w:t>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зоны общественной, жилой застройки, санитарн</w:t>
      </w:r>
      <w:proofErr w:type="gramStart"/>
      <w:r>
        <w:t>о-</w:t>
      </w:r>
      <w:proofErr w:type="gramEnd"/>
      <w:r>
        <w:t xml:space="preserve"> защитные зоны производственной застройки, объекты рекреации, улично- дорожная сеть населенного пункта, технические зоны инженерных коммуникаций.</w:t>
      </w:r>
    </w:p>
    <w:p w:rsidR="001764C8" w:rsidRDefault="001764C8" w:rsidP="001764C8">
      <w:pPr>
        <w:ind w:firstLine="540"/>
        <w:jc w:val="both"/>
      </w:pPr>
      <w:r>
        <w:rPr>
          <w:i/>
        </w:rPr>
        <w:t>-уборка территори</w:t>
      </w:r>
      <w:proofErr w:type="gramStart"/>
      <w:r>
        <w:rPr>
          <w:i/>
        </w:rPr>
        <w:t>й</w:t>
      </w:r>
      <w:r>
        <w:t>-</w:t>
      </w:r>
      <w:proofErr w:type="gramEnd"/>
      <w:r>
        <w:t xml:space="preserve">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764C8" w:rsidRDefault="001764C8" w:rsidP="001764C8">
      <w:pPr>
        <w:ind w:firstLine="540"/>
        <w:jc w:val="both"/>
      </w:pPr>
      <w:r>
        <w:t>-</w:t>
      </w:r>
      <w:r>
        <w:rPr>
          <w:i/>
        </w:rPr>
        <w:t xml:space="preserve">объемно-пространственная структура </w:t>
      </w:r>
      <w:r>
        <w:t>объектов ландшафтного искусства – метод или форма ландшафтной организации среды населенного пункта; типы объемн</w:t>
      </w:r>
      <w:proofErr w:type="gramStart"/>
      <w:r>
        <w:t>о-</w:t>
      </w:r>
      <w:proofErr w:type="gramEnd"/>
      <w:r>
        <w:t xml:space="preserve"> пространственной среды: закрытые (массивы, рощи), открытые (поляны, лужайки, крупные цветники, водоемы), полуоткрытые (рощи, группы).</w:t>
      </w:r>
    </w:p>
    <w:p w:rsidR="001764C8" w:rsidRDefault="001764C8" w:rsidP="001764C8">
      <w:pPr>
        <w:tabs>
          <w:tab w:val="left" w:pos="6660"/>
        </w:tabs>
      </w:pPr>
      <w:r>
        <w:rPr>
          <w:i/>
        </w:rPr>
        <w:t>- газон –</w:t>
      </w:r>
      <w:r>
        <w:t xml:space="preserve"> участок земли в пределах границ муниципального образования «</w:t>
      </w:r>
      <w:proofErr w:type="spellStart"/>
      <w:r>
        <w:t>Пудовское</w:t>
      </w:r>
      <w:proofErr w:type="spellEnd"/>
      <w:r>
        <w:t xml:space="preserve"> сельское поселение»,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roofErr w:type="gramStart"/>
      <w:r>
        <w:t>.</w:t>
      </w:r>
      <w:proofErr w:type="gramEnd"/>
      <w:r>
        <w:t xml:space="preserve">                                                                                                                             – </w:t>
      </w:r>
      <w:proofErr w:type="gramStart"/>
      <w:r>
        <w:rPr>
          <w:i/>
        </w:rPr>
        <w:t>д</w:t>
      </w:r>
      <w:proofErr w:type="gramEnd"/>
      <w:r>
        <w:rPr>
          <w:i/>
        </w:rPr>
        <w:t xml:space="preserve">ополнительно закреплённая территория – </w:t>
      </w:r>
      <w:r>
        <w:t>земельный участок и (или) территория в границах муниципального образования «</w:t>
      </w:r>
      <w:proofErr w:type="spellStart"/>
      <w:r>
        <w:t>Пудовское</w:t>
      </w:r>
      <w:proofErr w:type="spellEnd"/>
      <w:r>
        <w:t xml:space="preserve"> сельское поселение»,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w:t>
      </w:r>
      <w:proofErr w:type="gramStart"/>
      <w:r>
        <w:t>.</w:t>
      </w:r>
      <w:proofErr w:type="gramEnd"/>
      <w:r>
        <w:t xml:space="preserve">       </w:t>
      </w:r>
      <w:r>
        <w:rPr>
          <w:i/>
        </w:rPr>
        <w:t xml:space="preserve"> -  </w:t>
      </w:r>
      <w:proofErr w:type="gramStart"/>
      <w:r>
        <w:rPr>
          <w:i/>
        </w:rPr>
        <w:t>з</w:t>
      </w:r>
      <w:proofErr w:type="gramEnd"/>
      <w:r>
        <w:rPr>
          <w:i/>
        </w:rPr>
        <w:t xml:space="preserve">акреплённая территория – </w:t>
      </w:r>
      <w:r>
        <w:t>земельный участок и (или) территория в границах муниципального образования «</w:t>
      </w:r>
      <w:proofErr w:type="spellStart"/>
      <w:r>
        <w:t>Пудовское</w:t>
      </w:r>
      <w:proofErr w:type="spellEnd"/>
      <w:r>
        <w:t xml:space="preserve"> сельское поселение»,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Для целей реализации настоящих Правил закрепленной территорией для физических лиц, зарегистрированных в качестве индивидуального предпринимателя, могут выступать только земельные участки и (или) иные территории, используемые физическими лицами, зарегистрированными в качестве индивидуального предпринимателя, для осуществления предпринимательской деятельности.                                                                                                   – </w:t>
      </w:r>
      <w:r>
        <w:rPr>
          <w:i/>
        </w:rPr>
        <w:t xml:space="preserve">зелёные насаждения – </w:t>
      </w:r>
      <w:r>
        <w:t>совокупность древесн</w:t>
      </w:r>
      <w:proofErr w:type="gramStart"/>
      <w:r>
        <w:t>о-</w:t>
      </w:r>
      <w:proofErr w:type="gramEnd"/>
      <w:r>
        <w:t xml:space="preserve"> 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roofErr w:type="gramStart"/>
      <w:r>
        <w:rPr>
          <w:i/>
        </w:rPr>
        <w:t>–з</w:t>
      </w:r>
      <w:proofErr w:type="gramEnd"/>
      <w:r>
        <w:rPr>
          <w:i/>
        </w:rPr>
        <w:t>емляные работы –</w:t>
      </w:r>
      <w:r>
        <w:t xml:space="preserve">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объекты благоустройства.                             </w:t>
      </w:r>
      <w:r>
        <w:rPr>
          <w:i/>
        </w:rPr>
        <w:t xml:space="preserve">– придомовая территория – </w:t>
      </w:r>
      <w:r>
        <w:t xml:space="preserve">земельный участок, сформированный и поставленный на государственный кадастровый учет в соответствии с установленными требованиями, под </w:t>
      </w:r>
      <w:r>
        <w:lastRenderedPageBreak/>
        <w:t xml:space="preserve">многоквартирным домом, являющийся общим имуществом собственников помещений в многоквартирном доме.                                                                                                                  </w:t>
      </w:r>
      <w:proofErr w:type="gramStart"/>
      <w:r>
        <w:rPr>
          <w:i/>
        </w:rPr>
        <w:t>–п</w:t>
      </w:r>
      <w:proofErr w:type="gramEnd"/>
      <w:r>
        <w:rPr>
          <w:i/>
        </w:rPr>
        <w:t>рилегающая территория –</w:t>
      </w:r>
      <w:r>
        <w:t xml:space="preserve"> территория, непосредственно примыкающая к внешним границам здания, сооружения, ограждения, строительной площадке, объектам торговли, рекламы и другим земельным участкам, находящимся в собственности, владении, аренде, на балансе у юридических или физических лиц.                                                                           </w:t>
      </w:r>
      <w:r>
        <w:rPr>
          <w:i/>
        </w:rPr>
        <w:t xml:space="preserve">– субъекты благоустройства – </w:t>
      </w:r>
      <w:r>
        <w:t>лица, обязанные осуществлять благоустройство и содержание территории муниципального образования «</w:t>
      </w:r>
      <w:proofErr w:type="spellStart"/>
      <w:r>
        <w:t>Пудовское</w:t>
      </w:r>
      <w:proofErr w:type="spellEnd"/>
      <w:r>
        <w:t xml:space="preserve"> сельское поселение».       </w:t>
      </w:r>
      <w:r>
        <w:rPr>
          <w:i/>
        </w:rPr>
        <w:t xml:space="preserve">– территория муниципального образования – </w:t>
      </w:r>
      <w:r>
        <w:t>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w:t>
      </w:r>
      <w:proofErr w:type="spellStart"/>
      <w:r>
        <w:t>Пудовское</w:t>
      </w:r>
      <w:proofErr w:type="spellEnd"/>
      <w:r>
        <w:t xml:space="preserve"> сельское поселение»,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 «</w:t>
      </w:r>
      <w:proofErr w:type="spellStart"/>
      <w:r>
        <w:t>Пудовское</w:t>
      </w:r>
      <w:proofErr w:type="spellEnd"/>
      <w:r>
        <w:t xml:space="preserve"> сельское поселение»</w:t>
      </w:r>
      <w:proofErr w:type="gramStart"/>
      <w:r>
        <w:t>.</w:t>
      </w:r>
      <w:proofErr w:type="gramEnd"/>
      <w:r>
        <w:t xml:space="preserve">          </w:t>
      </w:r>
      <w:r>
        <w:rPr>
          <w:i/>
        </w:rPr>
        <w:t xml:space="preserve">– </w:t>
      </w:r>
      <w:proofErr w:type="gramStart"/>
      <w:r>
        <w:rPr>
          <w:i/>
        </w:rPr>
        <w:t>т</w:t>
      </w:r>
      <w:proofErr w:type="gramEnd"/>
      <w:r>
        <w:rPr>
          <w:i/>
        </w:rPr>
        <w:t>ерритория общего пользования –</w:t>
      </w:r>
      <w:r>
        <w:t xml:space="preserve"> территории, которыми беспрепятственно пользуется неограниченный круг лиц (в том числе площади, улицы, проезды, набережные, скверы, бульвары и др.)</w:t>
      </w:r>
      <w:proofErr w:type="gramStart"/>
      <w:r>
        <w:t>.</w:t>
      </w:r>
      <w:proofErr w:type="gramEnd"/>
      <w:r>
        <w:t xml:space="preserve">                                                                                                                               </w:t>
      </w:r>
      <w:r>
        <w:rPr>
          <w:i/>
        </w:rPr>
        <w:t xml:space="preserve">– </w:t>
      </w:r>
      <w:proofErr w:type="gramStart"/>
      <w:r>
        <w:rPr>
          <w:i/>
        </w:rPr>
        <w:t>т</w:t>
      </w:r>
      <w:proofErr w:type="gramEnd"/>
      <w:r>
        <w:rPr>
          <w:i/>
        </w:rPr>
        <w:t xml:space="preserve">ротуар – </w:t>
      </w:r>
      <w:r>
        <w:t xml:space="preserve">элемент дороги, предназначенный для движения пешеходов, примыкающий к проезжей части или отдельный от нее газоном. </w:t>
      </w:r>
    </w:p>
    <w:p w:rsidR="001764C8" w:rsidRDefault="001764C8" w:rsidP="001764C8">
      <w:pPr>
        <w:jc w:val="both"/>
        <w:rPr>
          <w:u w:val="single"/>
        </w:rPr>
      </w:pPr>
    </w:p>
    <w:p w:rsidR="001764C8" w:rsidRDefault="001764C8" w:rsidP="001764C8">
      <w:pPr>
        <w:ind w:firstLine="540"/>
        <w:jc w:val="center"/>
        <w:rPr>
          <w:b/>
          <w:sz w:val="28"/>
          <w:szCs w:val="28"/>
        </w:rPr>
      </w:pPr>
      <w:r>
        <w:rPr>
          <w:b/>
          <w:sz w:val="28"/>
          <w:szCs w:val="28"/>
        </w:rPr>
        <w:t>3. Элементы благоустройства территории</w:t>
      </w:r>
    </w:p>
    <w:p w:rsidR="001764C8" w:rsidRDefault="001764C8" w:rsidP="001764C8">
      <w:pPr>
        <w:ind w:firstLine="540"/>
        <w:jc w:val="center"/>
        <w:rPr>
          <w:b/>
          <w:sz w:val="28"/>
          <w:szCs w:val="28"/>
        </w:rPr>
      </w:pPr>
    </w:p>
    <w:p w:rsidR="001764C8" w:rsidRDefault="001764C8" w:rsidP="001764C8">
      <w:pPr>
        <w:ind w:firstLine="540"/>
        <w:jc w:val="center"/>
        <w:rPr>
          <w:b/>
        </w:rPr>
      </w:pPr>
      <w:r>
        <w:rPr>
          <w:b/>
        </w:rPr>
        <w:t>3.1 Элементы инженерной подготовки и защиты территории</w:t>
      </w:r>
    </w:p>
    <w:p w:rsidR="001764C8" w:rsidRDefault="001764C8" w:rsidP="001764C8">
      <w:pPr>
        <w:ind w:firstLine="540"/>
        <w:jc w:val="both"/>
        <w:rPr>
          <w:b/>
        </w:rPr>
      </w:pPr>
    </w:p>
    <w:p w:rsidR="001764C8" w:rsidRDefault="001764C8" w:rsidP="001764C8">
      <w:pPr>
        <w:ind w:firstLine="540"/>
        <w:jc w:val="both"/>
      </w:pPr>
      <w:r>
        <w:t>3.1.1.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764C8" w:rsidRDefault="001764C8" w:rsidP="001764C8">
      <w:pPr>
        <w:ind w:firstLine="540"/>
        <w:jc w:val="both"/>
      </w:pPr>
      <w:r>
        <w:t>3.1.2.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764C8" w:rsidRDefault="001764C8" w:rsidP="001764C8">
      <w:pPr>
        <w:ind w:firstLine="540"/>
        <w:jc w:val="both"/>
      </w:pPr>
      <w:r>
        <w:t>3.1.3.  При организации рельефа предусматривается снятие плодородного слоя почвы толщиной 150-</w:t>
      </w:r>
      <w:smartTag w:uri="urn:schemas-microsoft-com:office:smarttags" w:element="metricconverter">
        <w:smartTagPr>
          <w:attr w:name="ProductID" w:val="200 мм"/>
        </w:smartTagPr>
        <w:r>
          <w:t>200 мм</w:t>
        </w:r>
      </w:smartTag>
      <w:r>
        <w:t>. При проведении подсыпки грунта на территории допускается использовать только минеральные грунты и верхние плодородные слои почвы.</w:t>
      </w:r>
    </w:p>
    <w:p w:rsidR="001764C8" w:rsidRDefault="001764C8" w:rsidP="001764C8">
      <w:pPr>
        <w:ind w:firstLine="540"/>
        <w:jc w:val="both"/>
      </w:pPr>
      <w:r>
        <w:t>3.1.4. При проектировании стока поверхностных вод следует руководствоваться СНиП 2.04.03.-85</w:t>
      </w:r>
      <w:proofErr w:type="gramStart"/>
      <w:r>
        <w:t xml:space="preserve"> П</w:t>
      </w:r>
      <w:proofErr w:type="gramEnd"/>
      <w:r>
        <w:t>ри организации стока следует обеспечивать комплексное решение вопросов организации рельефа и устройства открытой и закрытой системы водоотводных устройств: водосточных труб (водостоков), лотков, кюветов. Проектирование поверхностного водоотвода должно осуществляться с минимальным объемом земляных работ и предусматривающий сток воды со скоростями, исключающими возможность эрозии почвы.</w:t>
      </w:r>
    </w:p>
    <w:p w:rsidR="001764C8" w:rsidRDefault="001764C8" w:rsidP="001764C8">
      <w:pPr>
        <w:ind w:firstLine="540"/>
        <w:jc w:val="both"/>
      </w:pPr>
      <w:r>
        <w:t>3.1.5.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t>одерновка</w:t>
      </w:r>
      <w:proofErr w:type="spellEnd"/>
      <w:r>
        <w:t>, каменное мощение и др.), угол откосов кюветов должен приниматься в зависимости от видов грунтов.</w:t>
      </w:r>
    </w:p>
    <w:p w:rsidR="001764C8" w:rsidRDefault="001764C8" w:rsidP="001764C8">
      <w:pPr>
        <w:ind w:firstLine="540"/>
        <w:jc w:val="both"/>
      </w:pPr>
      <w:r>
        <w:t xml:space="preserve">3.1.6.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w:t>
      </w:r>
      <w:r>
        <w:lastRenderedPageBreak/>
        <w:t xml:space="preserve">из элементов мощения (гравийной отсыпки,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1764C8" w:rsidRDefault="001764C8" w:rsidP="001764C8">
      <w:pPr>
        <w:ind w:firstLine="540"/>
        <w:jc w:val="both"/>
      </w:pPr>
    </w:p>
    <w:p w:rsidR="001764C8" w:rsidRDefault="001764C8" w:rsidP="001764C8">
      <w:pPr>
        <w:ind w:firstLine="540"/>
        <w:jc w:val="center"/>
        <w:rPr>
          <w:b/>
        </w:rPr>
      </w:pPr>
      <w:r>
        <w:rPr>
          <w:b/>
        </w:rPr>
        <w:t>3.2 Озеленение</w:t>
      </w:r>
    </w:p>
    <w:p w:rsidR="001764C8" w:rsidRDefault="001764C8" w:rsidP="001764C8">
      <w:pPr>
        <w:ind w:firstLine="540"/>
        <w:jc w:val="both"/>
        <w:rPr>
          <w:b/>
        </w:rPr>
      </w:pPr>
    </w:p>
    <w:p w:rsidR="001764C8" w:rsidRDefault="001764C8" w:rsidP="001764C8">
      <w:pPr>
        <w:ind w:firstLine="540"/>
        <w:jc w:val="both"/>
      </w:pPr>
      <w:r>
        <w:t>3.2.1.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1764C8" w:rsidRDefault="001764C8" w:rsidP="001764C8">
      <w:pPr>
        <w:ind w:firstLine="540"/>
        <w:jc w:val="both"/>
      </w:pPr>
      <w:r>
        <w:t xml:space="preserve">3.2.2.  </w:t>
      </w:r>
      <w:proofErr w:type="gramStart"/>
      <w:r>
        <w:t>Основными типами насаждений и озеленения могут являться: массивы, группы, живые изгороди, кулисы, газоны, цветники, различные виды посадок (аллейные, рядовые, букетные и др.).</w:t>
      </w:r>
      <w:proofErr w:type="gramEnd"/>
      <w:r>
        <w:t xml:space="preserve"> В зависимости от выбора типов насаждений определяется объемн</w:t>
      </w:r>
      <w:proofErr w:type="gramStart"/>
      <w:r>
        <w:t>о-</w:t>
      </w:r>
      <w:proofErr w:type="gramEnd"/>
      <w:r>
        <w:t xml:space="preserve"> пространственная структура насаждений и обеспечивается визуально- композиционные и функциональные связи участков озелененных территорий между собой и с застройкой населенного пункта.</w:t>
      </w:r>
    </w:p>
    <w:p w:rsidR="001764C8" w:rsidRDefault="001764C8" w:rsidP="001764C8">
      <w:pPr>
        <w:ind w:firstLine="540"/>
        <w:jc w:val="both"/>
      </w:pPr>
      <w:r>
        <w:t>3.2.3. На территории муниципального образования используется стационарный вид озеленения – посадка растений в грунт. Стационарное озеленение обычно используют для создания архитектурн</w:t>
      </w:r>
      <w:proofErr w:type="gramStart"/>
      <w:r>
        <w:t>о-</w:t>
      </w:r>
      <w:proofErr w:type="gramEnd"/>
      <w:r>
        <w:t xml:space="preserve"> ландшафтных объектов (газонов, садов, цветников, площадок с кустами и деревьями и т.п.) на естественных элементах рельефа, фасадах (вертикальное озеленение) зданий и сооружений.</w:t>
      </w:r>
    </w:p>
    <w:p w:rsidR="001764C8" w:rsidRDefault="001764C8" w:rsidP="001764C8">
      <w:pPr>
        <w:ind w:firstLine="540"/>
        <w:jc w:val="both"/>
      </w:pPr>
      <w:r>
        <w:t>3.2.4.  При проектировании озеленения следует учитывать минимальные расстояния посадок деревьев и кустарников до инженерных сетей, зданий и сооружений.</w:t>
      </w:r>
    </w:p>
    <w:p w:rsidR="001764C8" w:rsidRDefault="001764C8" w:rsidP="001764C8">
      <w:pPr>
        <w:ind w:firstLine="540"/>
        <w:jc w:val="both"/>
      </w:pPr>
    </w:p>
    <w:p w:rsidR="001764C8" w:rsidRDefault="001764C8" w:rsidP="001764C8">
      <w:pPr>
        <w:ind w:firstLine="540"/>
        <w:jc w:val="center"/>
        <w:rPr>
          <w:b/>
        </w:rPr>
      </w:pPr>
      <w:r>
        <w:rPr>
          <w:b/>
        </w:rPr>
        <w:t>3.3  Виды  покрытий</w:t>
      </w:r>
    </w:p>
    <w:p w:rsidR="001764C8" w:rsidRDefault="001764C8" w:rsidP="001764C8">
      <w:pPr>
        <w:ind w:firstLine="540"/>
        <w:jc w:val="both"/>
        <w:rPr>
          <w:b/>
        </w:rPr>
      </w:pPr>
    </w:p>
    <w:p w:rsidR="001764C8" w:rsidRDefault="001764C8" w:rsidP="001764C8">
      <w:pPr>
        <w:ind w:firstLine="540"/>
        <w:jc w:val="both"/>
      </w:pPr>
      <w:r>
        <w:t>3.3.1.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w:t>
      </w:r>
      <w:proofErr w:type="gramStart"/>
      <w:r>
        <w:t>о-</w:t>
      </w:r>
      <w:proofErr w:type="gramEnd"/>
      <w:r>
        <w:t xml:space="preserve"> художественный облик среды. Для целей благоустройства территории определяются следующие виды покрытий:</w:t>
      </w:r>
    </w:p>
    <w:p w:rsidR="001764C8" w:rsidRDefault="001764C8" w:rsidP="001764C8">
      <w:pPr>
        <w:ind w:firstLine="540"/>
        <w:jc w:val="both"/>
      </w:pPr>
      <w:r>
        <w:t xml:space="preserve">- твердые (капитальные) – монолитные или сборные, выполненные из асфальтобетона, </w:t>
      </w:r>
      <w:proofErr w:type="spellStart"/>
      <w:r>
        <w:t>цементобетона</w:t>
      </w:r>
      <w:proofErr w:type="spellEnd"/>
      <w:r>
        <w:t xml:space="preserve"> и т.п. материалов;</w:t>
      </w:r>
    </w:p>
    <w:p w:rsidR="001764C8" w:rsidRDefault="001764C8" w:rsidP="001764C8">
      <w:pPr>
        <w:ind w:firstLine="540"/>
        <w:jc w:val="both"/>
      </w:pPr>
      <w:r>
        <w:t xml:space="preserve">- </w:t>
      </w:r>
      <w:proofErr w:type="gramStart"/>
      <w:r>
        <w:t>мягкие</w:t>
      </w:r>
      <w:proofErr w:type="gramEnd"/>
      <w:r>
        <w:t xml:space="preserve"> (некапитальные) – выполняемые из природных или искусственных сыпучих материалов (песок, щебень, гравий, керамзит и др.), находящихся в естественном состоянии, сухих смесях, уплотненных или укрепленных вяжущими.</w:t>
      </w:r>
    </w:p>
    <w:p w:rsidR="001764C8" w:rsidRDefault="001764C8" w:rsidP="001764C8">
      <w:pPr>
        <w:ind w:firstLine="540"/>
        <w:jc w:val="both"/>
      </w:pPr>
      <w:r>
        <w:t xml:space="preserve">3.3.2.  Применяемый в проекте вид покрытия  должен устанавливаться прочным, </w:t>
      </w:r>
      <w:proofErr w:type="spellStart"/>
      <w:r>
        <w:t>ремонтопригодным</w:t>
      </w:r>
      <w:proofErr w:type="spellEnd"/>
      <w:r>
        <w:t xml:space="preserve">, </w:t>
      </w:r>
      <w:proofErr w:type="spellStart"/>
      <w:r>
        <w:t>экологичным</w:t>
      </w:r>
      <w:proofErr w:type="spellEnd"/>
      <w:r>
        <w:t>,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t>ств пр</w:t>
      </w:r>
      <w:proofErr w:type="gramEnd"/>
      <w:r>
        <w:t>и благоустройстве отдельных видов территорий (детских, спортивных площадок и т.п. объектов).</w:t>
      </w:r>
    </w:p>
    <w:p w:rsidR="001764C8" w:rsidRDefault="001764C8" w:rsidP="001764C8">
      <w:pPr>
        <w:ind w:firstLine="540"/>
        <w:jc w:val="both"/>
      </w:pPr>
      <w:r>
        <w:t xml:space="preserve">3.3.3.  </w:t>
      </w:r>
      <w:proofErr w:type="gramStart"/>
      <w:r>
        <w:t xml:space="preserve">Твердые виды покрытия должны устанавливаться с шероховатой поверхностью с коэффициентом сцепления в сухом состоянии не менее 0,6, в мокром – не </w:t>
      </w:r>
      <w:proofErr w:type="spellStart"/>
      <w:r>
        <w:t>немее</w:t>
      </w:r>
      <w:proofErr w:type="spellEnd"/>
      <w:r>
        <w:t xml:space="preserve"> 0,4.</w:t>
      </w:r>
      <w:proofErr w:type="gramEnd"/>
    </w:p>
    <w:p w:rsidR="001764C8" w:rsidRDefault="001764C8" w:rsidP="001764C8">
      <w:pPr>
        <w:ind w:firstLine="540"/>
        <w:jc w:val="both"/>
      </w:pPr>
      <w:r>
        <w:t>3.3.4.  Следует предусматривать уклон поверхности твердых видов покрытия, обеспечивающий отвод поверхностных вод –  при отсутствии системы дождевой канализации – не менее 5%. Максимальные уклоны следует назначать в зависимости от условий движения транспорта и пешеходов.</w:t>
      </w:r>
    </w:p>
    <w:p w:rsidR="00D4239D" w:rsidRDefault="00D4239D" w:rsidP="001764C8">
      <w:pPr>
        <w:ind w:firstLine="540"/>
        <w:jc w:val="both"/>
      </w:pPr>
    </w:p>
    <w:p w:rsidR="00D4239D" w:rsidRDefault="00D4239D" w:rsidP="001764C8">
      <w:pPr>
        <w:ind w:firstLine="540"/>
        <w:jc w:val="both"/>
      </w:pPr>
    </w:p>
    <w:p w:rsidR="001764C8" w:rsidRDefault="001764C8" w:rsidP="001764C8">
      <w:pPr>
        <w:ind w:firstLine="540"/>
        <w:jc w:val="center"/>
        <w:rPr>
          <w:b/>
        </w:rPr>
      </w:pPr>
      <w:r>
        <w:rPr>
          <w:b/>
        </w:rPr>
        <w:lastRenderedPageBreak/>
        <w:t>3.4. Ограждения</w:t>
      </w:r>
    </w:p>
    <w:p w:rsidR="001764C8" w:rsidRDefault="001764C8" w:rsidP="001764C8">
      <w:pPr>
        <w:ind w:firstLine="540"/>
        <w:jc w:val="both"/>
        <w:rPr>
          <w:b/>
        </w:rPr>
      </w:pPr>
    </w:p>
    <w:p w:rsidR="001764C8" w:rsidRDefault="001764C8" w:rsidP="001764C8">
      <w:pPr>
        <w:ind w:firstLine="540"/>
        <w:jc w:val="both"/>
      </w:pPr>
      <w:r>
        <w:t xml:space="preserve">3.4.1.  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w:t>
      </w:r>
      <w:proofErr w:type="gramStart"/>
      <w:r>
        <w:t xml:space="preserve">( </w:t>
      </w:r>
      <w:proofErr w:type="gramEnd"/>
      <w:r>
        <w:t xml:space="preserve">декоративные, защитные, их сочетание), высоте (низкие- 0.3-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w:t>
      </w:r>
    </w:p>
    <w:p w:rsidR="001764C8" w:rsidRDefault="001764C8" w:rsidP="001764C8">
      <w:pPr>
        <w:ind w:firstLine="540"/>
        <w:jc w:val="both"/>
      </w:pPr>
      <w:r>
        <w:t>3.4.2.  Проектирование ограждений должно производиться в зависимости от их местоположения и назначения, проектам индивидуального проектирования.</w:t>
      </w:r>
    </w:p>
    <w:p w:rsidR="001764C8" w:rsidRDefault="001764C8" w:rsidP="001764C8">
      <w:pPr>
        <w:ind w:firstLine="540"/>
        <w:jc w:val="both"/>
      </w:pPr>
      <w:r>
        <w:t>3.4.3.  На территориях общественного, рекреационного  назначения запрещается проектирование глухих и железобетонных ограждений.</w:t>
      </w:r>
    </w:p>
    <w:p w:rsidR="001764C8" w:rsidRDefault="001764C8" w:rsidP="001764C8">
      <w:pPr>
        <w:ind w:firstLine="540"/>
        <w:jc w:val="both"/>
        <w:rPr>
          <w:b/>
        </w:rPr>
      </w:pPr>
    </w:p>
    <w:p w:rsidR="001764C8" w:rsidRDefault="001764C8" w:rsidP="001764C8">
      <w:pPr>
        <w:ind w:firstLine="540"/>
        <w:jc w:val="center"/>
        <w:rPr>
          <w:b/>
        </w:rPr>
      </w:pPr>
      <w:r>
        <w:rPr>
          <w:b/>
        </w:rPr>
        <w:t>3.5  Малые архитектурные формы</w:t>
      </w:r>
    </w:p>
    <w:p w:rsidR="001764C8" w:rsidRDefault="001764C8" w:rsidP="001764C8">
      <w:pPr>
        <w:ind w:firstLine="540"/>
        <w:jc w:val="both"/>
        <w:rPr>
          <w:b/>
        </w:rPr>
      </w:pPr>
    </w:p>
    <w:p w:rsidR="001764C8" w:rsidRDefault="001764C8" w:rsidP="001764C8">
      <w:pPr>
        <w:ind w:firstLine="540"/>
        <w:jc w:val="both"/>
      </w:pPr>
      <w:r>
        <w:t>3.5.1.  К малым архитектурным формам относятся: элементы монументальн</w:t>
      </w:r>
      <w:proofErr w:type="gramStart"/>
      <w:r>
        <w:t>о-</w:t>
      </w:r>
      <w:proofErr w:type="gramEnd"/>
      <w:r>
        <w:t xml:space="preserve"> декоративного оформления, устройства для оформления мобильного и вертикального озеленения, водные устройства, уличная мебель муниципального образования, коммунально- бытовое и техническое оборудование на территории муниципального оборудования. </w:t>
      </w:r>
    </w:p>
    <w:p w:rsidR="001764C8" w:rsidRDefault="001764C8" w:rsidP="001764C8">
      <w:pPr>
        <w:ind w:firstLine="540"/>
        <w:jc w:val="both"/>
      </w:pPr>
    </w:p>
    <w:p w:rsidR="001764C8" w:rsidRDefault="001764C8" w:rsidP="001764C8">
      <w:pPr>
        <w:ind w:firstLine="540"/>
        <w:jc w:val="center"/>
        <w:rPr>
          <w:b/>
        </w:rPr>
      </w:pPr>
      <w:r>
        <w:rPr>
          <w:b/>
        </w:rPr>
        <w:t>Устройства для оформления озеленения</w:t>
      </w:r>
    </w:p>
    <w:p w:rsidR="001764C8" w:rsidRDefault="001764C8" w:rsidP="001764C8">
      <w:pPr>
        <w:ind w:firstLine="540"/>
        <w:jc w:val="both"/>
        <w:rPr>
          <w:b/>
        </w:rPr>
      </w:pPr>
    </w:p>
    <w:p w:rsidR="001764C8" w:rsidRDefault="001764C8" w:rsidP="001764C8">
      <w:pPr>
        <w:ind w:firstLine="540"/>
        <w:jc w:val="both"/>
      </w:pPr>
      <w:r>
        <w:t xml:space="preserve">3.5.2.  Для оформления мобильного и вертикального озеленения могут применяться следующие виды устройств: трельяжи, шпалеры, </w:t>
      </w:r>
      <w:proofErr w:type="spellStart"/>
      <w:r>
        <w:t>перголы</w:t>
      </w:r>
      <w:proofErr w:type="spellEnd"/>
      <w:r>
        <w:t>, цветочницы, вазоны.</w:t>
      </w:r>
    </w:p>
    <w:p w:rsidR="001764C8" w:rsidRDefault="001764C8" w:rsidP="001764C8">
      <w:pPr>
        <w:ind w:firstLine="540"/>
        <w:jc w:val="both"/>
      </w:pPr>
      <w: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1764C8" w:rsidRDefault="001764C8" w:rsidP="001764C8">
      <w:pPr>
        <w:ind w:firstLine="540"/>
        <w:jc w:val="both"/>
      </w:pP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1764C8" w:rsidRDefault="001764C8" w:rsidP="001764C8">
      <w:pPr>
        <w:ind w:firstLine="540"/>
        <w:jc w:val="both"/>
      </w:pPr>
      <w:r>
        <w:t>Цветочницы, вазоны – небольшие емкости с растительным грунтом, в которые высаживаются цветочные растения.</w:t>
      </w:r>
    </w:p>
    <w:p w:rsidR="001764C8" w:rsidRDefault="001764C8" w:rsidP="001764C8">
      <w:pPr>
        <w:ind w:firstLine="540"/>
        <w:jc w:val="both"/>
        <w:rPr>
          <w:b/>
        </w:rPr>
      </w:pPr>
    </w:p>
    <w:p w:rsidR="001764C8" w:rsidRDefault="001764C8" w:rsidP="001764C8">
      <w:pPr>
        <w:ind w:firstLine="540"/>
        <w:jc w:val="center"/>
        <w:rPr>
          <w:b/>
        </w:rPr>
      </w:pPr>
      <w:r>
        <w:rPr>
          <w:b/>
        </w:rPr>
        <w:t>Водные устройства</w:t>
      </w:r>
    </w:p>
    <w:p w:rsidR="001764C8" w:rsidRDefault="001764C8" w:rsidP="001764C8">
      <w:pPr>
        <w:ind w:firstLine="540"/>
        <w:jc w:val="both"/>
        <w:rPr>
          <w:b/>
        </w:rPr>
      </w:pPr>
    </w:p>
    <w:p w:rsidR="001764C8" w:rsidRDefault="001764C8" w:rsidP="001764C8">
      <w:pPr>
        <w:ind w:firstLine="540"/>
        <w:jc w:val="both"/>
      </w:pPr>
      <w:r>
        <w:t>3.5.3.  К водным устройствам относятся фонтаны, декоративные водоемы и т.п. Водные устройства выполняют декоративн</w:t>
      </w:r>
      <w:proofErr w:type="gramStart"/>
      <w:r>
        <w:t>о-</w:t>
      </w:r>
      <w:proofErr w:type="gramEnd"/>
      <w:r>
        <w:t xml:space="preserve"> эстетическую функцию. Улучшают микроэлемент, воздушную и акустическую среду. Водные устройства всех видов следует снабжать водосливными трубами, отводящими избыток воды в дренажную сеть.</w:t>
      </w:r>
    </w:p>
    <w:p w:rsidR="001764C8" w:rsidRDefault="001764C8" w:rsidP="001764C8">
      <w:pPr>
        <w:ind w:firstLine="540"/>
        <w:jc w:val="both"/>
      </w:pPr>
      <w:r>
        <w:t>3.5.3.1. Фонтаны должны проектироваться на основании индивидуальных проектных разработок.</w:t>
      </w:r>
    </w:p>
    <w:p w:rsidR="001764C8" w:rsidRDefault="001764C8" w:rsidP="001764C8">
      <w:pPr>
        <w:ind w:firstLine="540"/>
        <w:jc w:val="both"/>
      </w:pPr>
      <w:r>
        <w:t>3.5.3.2.  Декоративные водоемы должны сооружаться с использованием рельефа или на ровной поверхности в сочетании с газоном ( травяным покрытием), древесн</w:t>
      </w:r>
      <w:proofErr w:type="gramStart"/>
      <w:r>
        <w:t>о-</w:t>
      </w:r>
      <w:proofErr w:type="gramEnd"/>
      <w:r>
        <w:t xml:space="preserve"> кустарниковыми посадками и т.п. Дно водоема рекомендуется делать гладким, удобным для очистки.</w:t>
      </w:r>
    </w:p>
    <w:p w:rsidR="001764C8" w:rsidRDefault="001764C8" w:rsidP="001764C8">
      <w:pPr>
        <w:jc w:val="both"/>
        <w:rPr>
          <w:b/>
        </w:rPr>
      </w:pPr>
    </w:p>
    <w:p w:rsidR="001764C8" w:rsidRDefault="001764C8" w:rsidP="001764C8">
      <w:pPr>
        <w:jc w:val="both"/>
        <w:rPr>
          <w:b/>
        </w:rPr>
      </w:pPr>
    </w:p>
    <w:p w:rsidR="001764C8" w:rsidRDefault="001764C8" w:rsidP="001764C8">
      <w:pPr>
        <w:jc w:val="both"/>
        <w:rPr>
          <w:b/>
        </w:rPr>
      </w:pPr>
    </w:p>
    <w:p w:rsidR="001764C8" w:rsidRDefault="001764C8" w:rsidP="001764C8">
      <w:pPr>
        <w:jc w:val="both"/>
        <w:rPr>
          <w:b/>
        </w:rPr>
      </w:pPr>
    </w:p>
    <w:p w:rsidR="001764C8" w:rsidRDefault="001764C8" w:rsidP="001764C8">
      <w:pPr>
        <w:jc w:val="both"/>
        <w:rPr>
          <w:b/>
        </w:rPr>
      </w:pPr>
    </w:p>
    <w:p w:rsidR="001764C8" w:rsidRDefault="001764C8" w:rsidP="001764C8">
      <w:pPr>
        <w:ind w:firstLine="540"/>
        <w:jc w:val="center"/>
        <w:rPr>
          <w:b/>
        </w:rPr>
      </w:pPr>
      <w:r>
        <w:rPr>
          <w:b/>
        </w:rPr>
        <w:lastRenderedPageBreak/>
        <w:t>Мебель муниципального образования</w:t>
      </w:r>
    </w:p>
    <w:p w:rsidR="001764C8" w:rsidRDefault="001764C8" w:rsidP="001764C8">
      <w:pPr>
        <w:ind w:firstLine="540"/>
        <w:jc w:val="both"/>
        <w:rPr>
          <w:b/>
        </w:rPr>
      </w:pPr>
    </w:p>
    <w:p w:rsidR="001764C8" w:rsidRDefault="001764C8" w:rsidP="001764C8">
      <w:pPr>
        <w:ind w:firstLine="540"/>
        <w:jc w:val="both"/>
      </w:pPr>
      <w:r>
        <w:t>3.5.4.  К мебели муниципального образования относятся: различные виды скамей отдыха, размещаемые на территории общественных пространств, рекреаций, на летних площадках и др.</w:t>
      </w:r>
    </w:p>
    <w:p w:rsidR="001764C8" w:rsidRDefault="001764C8" w:rsidP="001764C8">
      <w:pPr>
        <w:ind w:firstLine="540"/>
        <w:jc w:val="both"/>
      </w:pPr>
      <w:r>
        <w:t xml:space="preserve">3.5.4.1. Установка скамей может производиться на твердые виды покрытия или фундамент, в грунт. В зонах отдыха, детских площадках может допускаться установка скамей на мягкие виды покрытия. При наличии фундамента его части должны выполняться не </w:t>
      </w:r>
      <w:proofErr w:type="gramStart"/>
      <w:r>
        <w:t>выступающими</w:t>
      </w:r>
      <w:proofErr w:type="gramEnd"/>
      <w:r>
        <w:t xml:space="preserve"> над поверхностью земли. Высота скамьи для отдыха взрослого человека от уровня покрытия до плоскости сидения – в пределах 420-</w:t>
      </w:r>
      <w:smartTag w:uri="urn:schemas-microsoft-com:office:smarttags" w:element="metricconverter">
        <w:smartTagPr>
          <w:attr w:name="ProductID" w:val="480 мм"/>
        </w:smartTagPr>
        <w:r>
          <w:t>480 мм</w:t>
        </w:r>
      </w:smartTag>
      <w:r>
        <w:t>. Поверхности скамьи для отдыха должны выполняться из дерева.</w:t>
      </w:r>
    </w:p>
    <w:p w:rsidR="001764C8" w:rsidRDefault="001764C8" w:rsidP="001764C8">
      <w:pPr>
        <w:ind w:firstLine="540"/>
        <w:jc w:val="both"/>
      </w:pPr>
      <w:r>
        <w:t>3.5.4.2.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1764C8" w:rsidRDefault="001764C8" w:rsidP="001764C8">
      <w:pPr>
        <w:ind w:firstLine="540"/>
        <w:jc w:val="both"/>
      </w:pPr>
    </w:p>
    <w:p w:rsidR="001764C8" w:rsidRDefault="001764C8" w:rsidP="001764C8">
      <w:pPr>
        <w:ind w:firstLine="540"/>
        <w:jc w:val="center"/>
        <w:rPr>
          <w:b/>
        </w:rPr>
      </w:pPr>
      <w:r>
        <w:rPr>
          <w:b/>
        </w:rPr>
        <w:t>Уличное коммунальн</w:t>
      </w:r>
      <w:proofErr w:type="gramStart"/>
      <w:r>
        <w:rPr>
          <w:b/>
        </w:rPr>
        <w:t>о-</w:t>
      </w:r>
      <w:proofErr w:type="gramEnd"/>
      <w:r>
        <w:rPr>
          <w:b/>
        </w:rPr>
        <w:t xml:space="preserve"> бытовое оборудование</w:t>
      </w:r>
    </w:p>
    <w:p w:rsidR="001764C8" w:rsidRDefault="001764C8" w:rsidP="001764C8">
      <w:pPr>
        <w:ind w:firstLine="540"/>
        <w:jc w:val="both"/>
        <w:rPr>
          <w:b/>
        </w:rPr>
      </w:pPr>
    </w:p>
    <w:p w:rsidR="001764C8" w:rsidRDefault="001764C8" w:rsidP="001764C8">
      <w:pPr>
        <w:ind w:firstLine="540"/>
        <w:jc w:val="both"/>
      </w:pPr>
      <w:r>
        <w:t xml:space="preserve">3.5.5.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w:t>
      </w:r>
      <w:proofErr w:type="spellStart"/>
      <w:r>
        <w:t>коммунально</w:t>
      </w:r>
      <w:proofErr w:type="spellEnd"/>
      <w:r>
        <w:t xml:space="preserve"> – бытового оборудования являются: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1764C8" w:rsidRDefault="001764C8" w:rsidP="001764C8">
      <w:pPr>
        <w:ind w:firstLine="540"/>
        <w:jc w:val="both"/>
      </w:pPr>
      <w:r>
        <w:t xml:space="preserve">3.5.5.1. Для сбора бытового мусора на улицах, площадях, объектах рекреации должны применяться малогабаритные (малые) контейнеры (менее 0,5 </w:t>
      </w:r>
      <w:proofErr w:type="spellStart"/>
      <w:r>
        <w:t>куб</w:t>
      </w:r>
      <w:proofErr w:type="gramStart"/>
      <w:r>
        <w:t>.м</w:t>
      </w:r>
      <w:proofErr w:type="spellEnd"/>
      <w:proofErr w:type="gramEnd"/>
      <w:r>
        <w:t>)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w:t>
      </w:r>
    </w:p>
    <w:p w:rsidR="001764C8" w:rsidRDefault="001764C8" w:rsidP="001764C8">
      <w:pPr>
        <w:ind w:firstLine="540"/>
        <w:jc w:val="both"/>
        <w:rPr>
          <w:b/>
        </w:rPr>
      </w:pPr>
    </w:p>
    <w:p w:rsidR="001764C8" w:rsidRDefault="001764C8" w:rsidP="001764C8">
      <w:pPr>
        <w:ind w:firstLine="540"/>
        <w:jc w:val="center"/>
        <w:rPr>
          <w:b/>
        </w:rPr>
      </w:pPr>
      <w:r>
        <w:rPr>
          <w:b/>
        </w:rPr>
        <w:t>Уличное техническое оборудование</w:t>
      </w:r>
    </w:p>
    <w:p w:rsidR="001764C8" w:rsidRDefault="001764C8" w:rsidP="001764C8">
      <w:pPr>
        <w:ind w:firstLine="540"/>
        <w:jc w:val="both"/>
        <w:rPr>
          <w:b/>
        </w:rPr>
      </w:pPr>
    </w:p>
    <w:p w:rsidR="001764C8" w:rsidRDefault="001764C8" w:rsidP="001764C8">
      <w:pPr>
        <w:ind w:firstLine="540"/>
        <w:jc w:val="both"/>
      </w:pPr>
      <w:r>
        <w:t>3.5.6.  К уличному техническому оборудованию относятся: укрытия таксофонов, почтовые ящики, торговые палатки и др.</w:t>
      </w:r>
    </w:p>
    <w:p w:rsidR="001764C8" w:rsidRDefault="001764C8" w:rsidP="001764C8">
      <w:pPr>
        <w:ind w:firstLine="540"/>
        <w:jc w:val="both"/>
      </w:pPr>
      <w:r>
        <w:t>3.5.6.1. Установка уличного технического оборудования должна обеспечивать удобный подход к оборудованию и соответствовать разделу 3 СНиП 35-01-2001.</w:t>
      </w:r>
    </w:p>
    <w:p w:rsidR="001764C8" w:rsidRDefault="001764C8" w:rsidP="001764C8">
      <w:pPr>
        <w:ind w:firstLine="540"/>
        <w:jc w:val="both"/>
      </w:pPr>
      <w:r>
        <w:t xml:space="preserve">3.5.6.2.  При установке таксофонов на территориях общественного, рекреационного назначения должно предусматриваться их электроосвещение. Места размещения таксофонов должны производиться в максимальном приближении от мест присоединения закладных устройств канала (трубы) телефонной канализации и канала (трубы) для электроосвещения. Установка таксофона должна производиться на такой высоте, чтобы уровень щели </w:t>
      </w:r>
      <w:proofErr w:type="spellStart"/>
      <w:r>
        <w:t>монетоприемника</w:t>
      </w:r>
      <w:proofErr w:type="spellEnd"/>
      <w:r>
        <w:t xml:space="preserve"> от покрытия составлял </w:t>
      </w:r>
      <w:smartTag w:uri="urn:schemas-microsoft-com:office:smarttags" w:element="metricconverter">
        <w:smartTagPr>
          <w:attr w:name="ProductID" w:val="1,3 м"/>
        </w:smartTagPr>
        <w:r>
          <w:t>1,3 м</w:t>
        </w:r>
      </w:smartTag>
      <w:r>
        <w:t xml:space="preserve">; уровень приемного отверстия почтового ящика должен располагаться от уровня покрытия на высоте </w:t>
      </w:r>
      <w:smartTag w:uri="urn:schemas-microsoft-com:office:smarttags" w:element="metricconverter">
        <w:smartTagPr>
          <w:attr w:name="ProductID" w:val="1,3 м"/>
        </w:smartTagPr>
        <w:r>
          <w:t>1,3 м</w:t>
        </w:r>
      </w:smartTag>
      <w:r>
        <w:t>.</w:t>
      </w:r>
    </w:p>
    <w:p w:rsidR="001764C8" w:rsidRDefault="001764C8" w:rsidP="001764C8">
      <w:pPr>
        <w:jc w:val="both"/>
      </w:pPr>
      <w:r>
        <w:t xml:space="preserve">          3.5.6.3.  Оформление элементов инженерного оборудования должно выполняться без нарушения уровня благоустройства формируемой среды, ухудшающей условия передвижения, противоречащей техническим условиям.</w:t>
      </w:r>
    </w:p>
    <w:p w:rsidR="001764C8" w:rsidRDefault="001764C8" w:rsidP="001764C8">
      <w:pPr>
        <w:jc w:val="both"/>
        <w:rPr>
          <w:b/>
        </w:rPr>
      </w:pPr>
    </w:p>
    <w:p w:rsidR="001764C8" w:rsidRDefault="001764C8" w:rsidP="001764C8">
      <w:pPr>
        <w:jc w:val="both"/>
        <w:rPr>
          <w:b/>
        </w:rPr>
      </w:pPr>
    </w:p>
    <w:p w:rsidR="001764C8" w:rsidRDefault="001764C8" w:rsidP="001764C8">
      <w:pPr>
        <w:jc w:val="both"/>
        <w:rPr>
          <w:b/>
        </w:rPr>
      </w:pPr>
    </w:p>
    <w:p w:rsidR="001764C8" w:rsidRDefault="001764C8" w:rsidP="001764C8">
      <w:pPr>
        <w:jc w:val="both"/>
        <w:rPr>
          <w:b/>
        </w:rPr>
      </w:pPr>
    </w:p>
    <w:p w:rsidR="001764C8" w:rsidRDefault="001764C8" w:rsidP="001764C8">
      <w:pPr>
        <w:jc w:val="center"/>
        <w:rPr>
          <w:b/>
        </w:rPr>
      </w:pPr>
      <w:r>
        <w:rPr>
          <w:b/>
        </w:rPr>
        <w:lastRenderedPageBreak/>
        <w:t>3.6  Игровое и спортивное оборудование</w:t>
      </w:r>
    </w:p>
    <w:p w:rsidR="001764C8" w:rsidRDefault="001764C8" w:rsidP="001764C8">
      <w:pPr>
        <w:jc w:val="both"/>
        <w:rPr>
          <w:b/>
        </w:rPr>
      </w:pPr>
    </w:p>
    <w:p w:rsidR="001764C8" w:rsidRDefault="001764C8" w:rsidP="001764C8">
      <w:pPr>
        <w:jc w:val="both"/>
      </w:pPr>
      <w:r>
        <w:t xml:space="preserve">          3.6.1.  Игровое и спортивное оборудование на территории муниципального образования представлено игровыми, физкультурн</w:t>
      </w:r>
      <w:proofErr w:type="gramStart"/>
      <w:r>
        <w:t>о-</w:t>
      </w:r>
      <w:proofErr w:type="gramEnd"/>
      <w:r>
        <w:t xml:space="preserve"> оздоровительными устройствами, сооружениями и (или) их комплексами.</w:t>
      </w:r>
    </w:p>
    <w:p w:rsidR="001764C8" w:rsidRDefault="001764C8" w:rsidP="001764C8">
      <w:pPr>
        <w:jc w:val="both"/>
        <w:rPr>
          <w:b/>
        </w:rPr>
      </w:pPr>
    </w:p>
    <w:p w:rsidR="001764C8" w:rsidRDefault="001764C8" w:rsidP="001764C8">
      <w:pPr>
        <w:jc w:val="center"/>
        <w:rPr>
          <w:b/>
        </w:rPr>
      </w:pPr>
      <w:r>
        <w:rPr>
          <w:b/>
        </w:rPr>
        <w:t>Игровое оборудование</w:t>
      </w:r>
    </w:p>
    <w:p w:rsidR="001764C8" w:rsidRDefault="001764C8" w:rsidP="001764C8">
      <w:pPr>
        <w:jc w:val="both"/>
        <w:rPr>
          <w:b/>
        </w:rPr>
      </w:pPr>
    </w:p>
    <w:p w:rsidR="001764C8" w:rsidRDefault="001764C8" w:rsidP="001764C8">
      <w:pPr>
        <w:jc w:val="both"/>
      </w:pPr>
      <w:r>
        <w:t xml:space="preserve">           3.6.2.  Следует учитывать, что игровое оборудование должно соответствовать требованиям </w:t>
      </w:r>
      <w:proofErr w:type="spellStart"/>
      <w:r>
        <w:t>санитарно</w:t>
      </w:r>
      <w:proofErr w:type="spellEnd"/>
      <w:r>
        <w:t xml:space="preserve"> – гигиенических норм, охраны жизни и здоровья ребенка, быть удобным в технической эксплуатации, эстетически привлекательным. Может применяться модульное оборудование, обеспечивающее вариантность сочетаний элементов.</w:t>
      </w:r>
    </w:p>
    <w:p w:rsidR="001764C8" w:rsidRDefault="001764C8" w:rsidP="001764C8">
      <w:pPr>
        <w:jc w:val="both"/>
      </w:pPr>
      <w:r>
        <w:t xml:space="preserve">          3.6.3.  Требования к материалу игрового оборудования и условиям его обработки:</w:t>
      </w:r>
    </w:p>
    <w:p w:rsidR="001764C8" w:rsidRDefault="001764C8" w:rsidP="001764C8">
      <w:pPr>
        <w:jc w:val="both"/>
      </w:pPr>
      <w:r>
        <w:t xml:space="preserve">- деревянное </w:t>
      </w:r>
      <w:proofErr w:type="gramStart"/>
      <w:r>
        <w:t>оборудование</w:t>
      </w:r>
      <w:proofErr w:type="gramEnd"/>
      <w:r>
        <w:t xml:space="preserve"> выполненное из твердых пород дерева с обработкой, предотвращающее гниение, сколы, т.п.; отполированное, острые углы закруглены;</w:t>
      </w:r>
    </w:p>
    <w:p w:rsidR="001764C8" w:rsidRDefault="001764C8" w:rsidP="001764C8">
      <w:pPr>
        <w:jc w:val="both"/>
      </w:pPr>
      <w:r>
        <w:t xml:space="preserve">- металл следует применять преимущественно для несущих конструкций оборудования, иметь надежные соединения и соответствующую обработку; рекомендуется применять </w:t>
      </w:r>
      <w:proofErr w:type="spellStart"/>
      <w:r>
        <w:t>металлопластик</w:t>
      </w:r>
      <w:proofErr w:type="spellEnd"/>
      <w:r>
        <w:t xml:space="preserve"> (не травмирует, не ржавеет, </w:t>
      </w:r>
      <w:proofErr w:type="spellStart"/>
      <w:r>
        <w:t>морозоустройчив</w:t>
      </w:r>
      <w:proofErr w:type="spellEnd"/>
      <w:r>
        <w:t>);</w:t>
      </w:r>
    </w:p>
    <w:p w:rsidR="001764C8" w:rsidRDefault="001764C8" w:rsidP="001764C8">
      <w:pPr>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764C8" w:rsidRDefault="001764C8" w:rsidP="001764C8">
      <w:pPr>
        <w:jc w:val="both"/>
      </w:pPr>
      <w: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764C8" w:rsidRDefault="001764C8" w:rsidP="001764C8">
      <w:pPr>
        <w:jc w:val="both"/>
      </w:pPr>
      <w:r>
        <w:t xml:space="preserve">           3.6.4.  К требованиям конструкций игрового оборудования относится: исключение острых углов,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глубина внутреннего пространства игрового оборудования не должна быть более </w:t>
      </w:r>
      <w:smartTag w:uri="urn:schemas-microsoft-com:office:smarttags" w:element="metricconverter">
        <w:smartTagPr>
          <w:attr w:name="ProductID" w:val="2 метров"/>
        </w:smartTagPr>
        <w:r>
          <w:t>2 метров</w:t>
        </w:r>
      </w:smartTag>
      <w:r>
        <w:t>.</w:t>
      </w:r>
    </w:p>
    <w:p w:rsidR="001764C8" w:rsidRDefault="001764C8" w:rsidP="001764C8">
      <w:pPr>
        <w:jc w:val="both"/>
      </w:pPr>
      <w:r>
        <w:t xml:space="preserve">          3.6.5.  При размещении игрового оборудования на детских игровых площадках должны соблюдаться минимальные расстояния безопасности. В пределах безопасных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764C8" w:rsidRDefault="001764C8" w:rsidP="001764C8">
      <w:pPr>
        <w:jc w:val="both"/>
        <w:rPr>
          <w:b/>
        </w:rPr>
      </w:pPr>
    </w:p>
    <w:p w:rsidR="001764C8" w:rsidRDefault="001764C8" w:rsidP="001764C8">
      <w:pPr>
        <w:jc w:val="center"/>
        <w:rPr>
          <w:b/>
        </w:rPr>
      </w:pPr>
      <w:r>
        <w:rPr>
          <w:b/>
        </w:rPr>
        <w:t>Спортивное оборудование</w:t>
      </w:r>
    </w:p>
    <w:p w:rsidR="001764C8" w:rsidRDefault="001764C8" w:rsidP="001764C8">
      <w:pPr>
        <w:jc w:val="both"/>
        <w:rPr>
          <w:b/>
        </w:rPr>
      </w:pPr>
    </w:p>
    <w:p w:rsidR="001764C8" w:rsidRDefault="001764C8" w:rsidP="001764C8">
      <w:pPr>
        <w:jc w:val="both"/>
      </w:pPr>
      <w:r>
        <w:t xml:space="preserve">          3.6.6.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1764C8" w:rsidRDefault="00D4239D" w:rsidP="001764C8">
      <w:pPr>
        <w:jc w:val="both"/>
        <w:rPr>
          <w:b/>
        </w:rPr>
      </w:pPr>
      <w:r>
        <w:rPr>
          <w:b/>
        </w:rPr>
        <w:t xml:space="preserve"> </w:t>
      </w:r>
    </w:p>
    <w:p w:rsidR="001764C8" w:rsidRDefault="001764C8" w:rsidP="001764C8">
      <w:pPr>
        <w:jc w:val="center"/>
        <w:rPr>
          <w:b/>
        </w:rPr>
      </w:pPr>
      <w:r>
        <w:rPr>
          <w:b/>
        </w:rPr>
        <w:t>3.7  Освещение и осветительное оборудование</w:t>
      </w:r>
    </w:p>
    <w:p w:rsidR="001764C8" w:rsidRDefault="001764C8" w:rsidP="001764C8">
      <w:pPr>
        <w:jc w:val="both"/>
        <w:rPr>
          <w:b/>
        </w:rPr>
      </w:pPr>
    </w:p>
    <w:p w:rsidR="001764C8" w:rsidRDefault="001764C8" w:rsidP="001764C8">
      <w:pPr>
        <w:jc w:val="both"/>
      </w:pPr>
      <w:r>
        <w:t xml:space="preserve">           3.7.1.  На территории сельского поселения  предусматривается функциональное и архитектурное освещение с целью решения утилитарных, </w:t>
      </w:r>
      <w:proofErr w:type="spellStart"/>
      <w:r>
        <w:t>светопланировочных</w:t>
      </w:r>
      <w:proofErr w:type="spellEnd"/>
      <w:r>
        <w:t xml:space="preserve"> задач,  в </w:t>
      </w:r>
      <w:proofErr w:type="spellStart"/>
      <w:r>
        <w:t>т.ч</w:t>
      </w:r>
      <w:proofErr w:type="spellEnd"/>
      <w:r>
        <w:t>. при необходимости  светоцветового зонирования территорий муниципального образования.</w:t>
      </w:r>
    </w:p>
    <w:p w:rsidR="001764C8" w:rsidRDefault="001764C8" w:rsidP="001764C8">
      <w:pPr>
        <w:jc w:val="both"/>
      </w:pPr>
      <w:r>
        <w:t xml:space="preserve">           3.7.2.  При проектировании  осветительных установок (функционального, архитектурного освещения) необходимо обеспечивать:</w:t>
      </w:r>
    </w:p>
    <w:p w:rsidR="001764C8" w:rsidRDefault="001764C8" w:rsidP="001764C8">
      <w:pPr>
        <w:jc w:val="both"/>
      </w:pPr>
      <w:r>
        <w:lastRenderedPageBreak/>
        <w:t>-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23-05-95);</w:t>
      </w:r>
    </w:p>
    <w:p w:rsidR="001764C8" w:rsidRDefault="001764C8" w:rsidP="001764C8">
      <w:pPr>
        <w:jc w:val="both"/>
      </w:pPr>
      <w:r>
        <w:t>- надежность работы установок согласно Правилам устройства электроустановок (ПУЭ), безопасность населения, обслуживающего персонала;</w:t>
      </w:r>
    </w:p>
    <w:p w:rsidR="001764C8" w:rsidRDefault="001764C8" w:rsidP="001764C8">
      <w:pPr>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1764C8" w:rsidRDefault="001764C8" w:rsidP="001764C8">
      <w:pPr>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1764C8" w:rsidRDefault="001764C8" w:rsidP="001764C8">
      <w:pPr>
        <w:jc w:val="both"/>
      </w:pPr>
      <w:r>
        <w:t>- удобство обслуживания и управления при разных режимах работы установок.</w:t>
      </w:r>
    </w:p>
    <w:p w:rsidR="001764C8" w:rsidRDefault="001764C8" w:rsidP="001764C8">
      <w:pPr>
        <w:jc w:val="both"/>
        <w:rPr>
          <w:b/>
        </w:rPr>
      </w:pPr>
    </w:p>
    <w:p w:rsidR="001764C8" w:rsidRDefault="001764C8" w:rsidP="001764C8">
      <w:pPr>
        <w:jc w:val="center"/>
        <w:rPr>
          <w:b/>
        </w:rPr>
      </w:pPr>
      <w:r>
        <w:rPr>
          <w:b/>
        </w:rPr>
        <w:t>Функциональное освещение</w:t>
      </w:r>
    </w:p>
    <w:p w:rsidR="001764C8" w:rsidRDefault="001764C8" w:rsidP="001764C8">
      <w:pPr>
        <w:jc w:val="center"/>
        <w:rPr>
          <w:b/>
        </w:rPr>
      </w:pPr>
    </w:p>
    <w:p w:rsidR="001764C8" w:rsidRDefault="001764C8" w:rsidP="001764C8">
      <w:pPr>
        <w:jc w:val="both"/>
      </w:pPr>
      <w:r>
        <w:t xml:space="preserve">            3.7.3.  Функциональное освещение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ФО, как правило, подразделяются </w:t>
      </w:r>
      <w:proofErr w:type="gramStart"/>
      <w:r>
        <w:t>на</w:t>
      </w:r>
      <w:proofErr w:type="gramEnd"/>
      <w:r>
        <w:t xml:space="preserve"> обычные, </w:t>
      </w:r>
      <w:proofErr w:type="spellStart"/>
      <w:r>
        <w:t>высокомачтовые</w:t>
      </w:r>
      <w:proofErr w:type="spellEnd"/>
      <w:r>
        <w:t>, газонные и строенные.</w:t>
      </w:r>
    </w:p>
    <w:p w:rsidR="001764C8" w:rsidRDefault="001764C8" w:rsidP="001764C8">
      <w:pPr>
        <w:jc w:val="both"/>
      </w:pPr>
      <w:r>
        <w:t xml:space="preserve">           3.7.3.1. В обычных условиях светильники должны располагаться на опорах, подвесах или фасадах (бра, плафоны) на высоте от 3 до </w:t>
      </w:r>
      <w:smartTag w:uri="urn:schemas-microsoft-com:office:smarttags" w:element="metricconverter">
        <w:smartTagPr>
          <w:attr w:name="ProductID" w:val="15 м"/>
        </w:smartTagPr>
        <w:r>
          <w:t>15 м</w:t>
        </w:r>
      </w:smartTag>
      <w:r>
        <w:t>. Их необходимо применять в транспортных и пешеходных зонах как наиболее традиционные.</w:t>
      </w:r>
    </w:p>
    <w:p w:rsidR="001764C8" w:rsidRDefault="001764C8" w:rsidP="001764C8">
      <w:pPr>
        <w:jc w:val="both"/>
      </w:pPr>
      <w:r>
        <w:t xml:space="preserve">           3.7.3.2. В </w:t>
      </w:r>
      <w:proofErr w:type="spellStart"/>
      <w:r>
        <w:t>высокомачтовых</w:t>
      </w:r>
      <w:proofErr w:type="spellEnd"/>
      <w:r>
        <w:t xml:space="preserve"> установках осветительные приборы (прожекторы или светильники) должны располагаться на опорах на высоте 20 и более метров. Эти установки  используются для освещения обширных пространств.</w:t>
      </w:r>
    </w:p>
    <w:p w:rsidR="001764C8" w:rsidRDefault="001764C8" w:rsidP="001764C8">
      <w:pPr>
        <w:jc w:val="both"/>
      </w:pPr>
      <w:r>
        <w:t xml:space="preserve">           3.7.3.3.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w:t>
      </w:r>
    </w:p>
    <w:p w:rsidR="001764C8" w:rsidRDefault="001764C8" w:rsidP="001764C8">
      <w:pPr>
        <w:jc w:val="both"/>
        <w:rPr>
          <w:b/>
        </w:rPr>
      </w:pPr>
    </w:p>
    <w:p w:rsidR="001764C8" w:rsidRDefault="001764C8" w:rsidP="001764C8">
      <w:pPr>
        <w:jc w:val="center"/>
        <w:rPr>
          <w:b/>
        </w:rPr>
      </w:pPr>
      <w:r>
        <w:rPr>
          <w:b/>
        </w:rPr>
        <w:t>Архитектурное освещение</w:t>
      </w:r>
    </w:p>
    <w:p w:rsidR="001764C8" w:rsidRDefault="001764C8" w:rsidP="001764C8">
      <w:pPr>
        <w:jc w:val="both"/>
        <w:rPr>
          <w:b/>
        </w:rPr>
      </w:pPr>
    </w:p>
    <w:p w:rsidR="001764C8" w:rsidRDefault="001764C8" w:rsidP="001764C8">
      <w:pPr>
        <w:jc w:val="both"/>
      </w:pPr>
      <w:r>
        <w:t xml:space="preserve">         3.7.4.  Архитектурное освещение (АО) может применяться  для формирования художественно выразительной визуальной среды в вечернее время, выявления из темноты и образной интерпретации.</w:t>
      </w:r>
    </w:p>
    <w:p w:rsidR="001764C8" w:rsidRDefault="001764C8" w:rsidP="001764C8">
      <w:pPr>
        <w:jc w:val="both"/>
      </w:pPr>
      <w:r>
        <w:t xml:space="preserve">          3.7.4.1. К временным установкам АО относится праздничная иллюминация: световые гирлянды, сетки, контурные обтяжки и т.п.</w:t>
      </w:r>
    </w:p>
    <w:p w:rsidR="001764C8" w:rsidRDefault="001764C8" w:rsidP="001764C8">
      <w:pPr>
        <w:jc w:val="both"/>
        <w:rPr>
          <w:b/>
        </w:rPr>
      </w:pPr>
    </w:p>
    <w:p w:rsidR="001764C8" w:rsidRDefault="001764C8" w:rsidP="001764C8">
      <w:pPr>
        <w:jc w:val="center"/>
        <w:rPr>
          <w:b/>
        </w:rPr>
      </w:pPr>
      <w:r>
        <w:rPr>
          <w:b/>
        </w:rPr>
        <w:t>Источники света</w:t>
      </w:r>
    </w:p>
    <w:p w:rsidR="001764C8" w:rsidRDefault="001764C8" w:rsidP="001764C8">
      <w:pPr>
        <w:jc w:val="both"/>
        <w:rPr>
          <w:b/>
        </w:rPr>
      </w:pPr>
    </w:p>
    <w:p w:rsidR="001764C8" w:rsidRDefault="001764C8" w:rsidP="001764C8">
      <w:pPr>
        <w:jc w:val="both"/>
      </w:pPr>
      <w:r>
        <w:t xml:space="preserve">          3.7.5.  В стационарных установках ФО и АО должны применяться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w:t>
      </w:r>
      <w:proofErr w:type="gramStart"/>
      <w:r>
        <w:t>материалы</w:t>
      </w:r>
      <w:proofErr w:type="gramEnd"/>
      <w:r>
        <w:t xml:space="preserve"> отвечающие требованиям действующих национальных стандартов.</w:t>
      </w:r>
    </w:p>
    <w:p w:rsidR="001764C8" w:rsidRDefault="001764C8" w:rsidP="001764C8">
      <w:pPr>
        <w:jc w:val="both"/>
      </w:pPr>
      <w:r>
        <w:t xml:space="preserve">          3.7.6.  Источники света в установках ФО должны выбираться с учетом требований, улучшения ориентации, формирования благоприятных зрительных условий.</w:t>
      </w:r>
    </w:p>
    <w:p w:rsidR="001764C8" w:rsidRDefault="001764C8" w:rsidP="001764C8">
      <w:pPr>
        <w:jc w:val="both"/>
        <w:rPr>
          <w:b/>
        </w:rPr>
      </w:pPr>
    </w:p>
    <w:p w:rsidR="001764C8" w:rsidRDefault="001764C8" w:rsidP="001764C8">
      <w:pPr>
        <w:jc w:val="center"/>
        <w:rPr>
          <w:b/>
        </w:rPr>
      </w:pPr>
      <w:r>
        <w:rPr>
          <w:b/>
        </w:rPr>
        <w:t>Освещение транспортных и пешеходных зон.</w:t>
      </w:r>
    </w:p>
    <w:p w:rsidR="001764C8" w:rsidRDefault="001764C8" w:rsidP="001764C8">
      <w:pPr>
        <w:jc w:val="both"/>
        <w:rPr>
          <w:b/>
        </w:rPr>
      </w:pPr>
    </w:p>
    <w:p w:rsidR="001764C8" w:rsidRDefault="001764C8" w:rsidP="001764C8">
      <w:pPr>
        <w:jc w:val="both"/>
      </w:pPr>
      <w:r>
        <w:t xml:space="preserve">          3.7.7. В установках ФО транспортных и пешеходных зон должны применяться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на фасадах (типа бра или плафонов).</w:t>
      </w:r>
    </w:p>
    <w:p w:rsidR="001764C8" w:rsidRDefault="001764C8" w:rsidP="001764C8">
      <w:pPr>
        <w:jc w:val="both"/>
      </w:pPr>
      <w:r>
        <w:lastRenderedPageBreak/>
        <w:t xml:space="preserve">         3.7.8.  Выбор типа, расположения и способа установки светильников ФО транспортных и пешеходных зон должно осуществляться с учетом формируемого масштаба </w:t>
      </w:r>
      <w:proofErr w:type="spellStart"/>
      <w:r>
        <w:t>светопространства</w:t>
      </w:r>
      <w:proofErr w:type="spellEnd"/>
      <w:r>
        <w:t xml:space="preserve">. Над проезжей частью улиц, дорог светильники на опорах должны устанавливаться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w:t>
      </w:r>
    </w:p>
    <w:p w:rsidR="001764C8" w:rsidRDefault="001764C8" w:rsidP="001764C8">
      <w:pPr>
        <w:jc w:val="both"/>
      </w:pPr>
      <w:r>
        <w:t xml:space="preserve">         3.7.9.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t>0,6 м</w:t>
        </w:r>
      </w:smartTag>
      <w:r>
        <w:t xml:space="preserve"> от грани дорожного полотна до цоколя опоры. Следует учитывать, что опора не должна находиться между пожарным гидрантом и проезжей частью улиц и дорог.</w:t>
      </w:r>
    </w:p>
    <w:p w:rsidR="001764C8" w:rsidRDefault="001764C8" w:rsidP="001764C8">
      <w:pPr>
        <w:jc w:val="both"/>
        <w:rPr>
          <w:b/>
        </w:rPr>
      </w:pPr>
    </w:p>
    <w:p w:rsidR="001764C8" w:rsidRDefault="001764C8" w:rsidP="001764C8">
      <w:pPr>
        <w:jc w:val="center"/>
        <w:rPr>
          <w:b/>
        </w:rPr>
      </w:pPr>
      <w:r>
        <w:rPr>
          <w:b/>
        </w:rPr>
        <w:t>Режимы работы осветительных установок</w:t>
      </w:r>
    </w:p>
    <w:p w:rsidR="001764C8" w:rsidRDefault="001764C8" w:rsidP="001764C8">
      <w:pPr>
        <w:jc w:val="center"/>
        <w:rPr>
          <w:b/>
        </w:rPr>
      </w:pPr>
    </w:p>
    <w:p w:rsidR="001764C8" w:rsidRDefault="001764C8" w:rsidP="001764C8">
      <w:pPr>
        <w:jc w:val="both"/>
      </w:pPr>
      <w:r>
        <w:rPr>
          <w:b/>
        </w:rPr>
        <w:t xml:space="preserve">       </w:t>
      </w:r>
      <w:r>
        <w:t>3.7.10.  В целях рационального использования электроэнергии и обеспечения визуального разнообразия среды населенного пункта в темное время суток должны соблюдаться следующие режимы работы установок (ФО, АО):</w:t>
      </w:r>
    </w:p>
    <w:p w:rsidR="001764C8" w:rsidRDefault="001764C8" w:rsidP="001764C8">
      <w:pPr>
        <w:jc w:val="both"/>
      </w:pPr>
      <w:r>
        <w:t>- вечерний будничный режим, когда функционируют все стационарные установки ФО, АО, за исключением систем праздничного освещения;</w:t>
      </w:r>
    </w:p>
    <w:p w:rsidR="001764C8" w:rsidRDefault="001764C8" w:rsidP="001764C8">
      <w:pPr>
        <w:jc w:val="both"/>
      </w:pPr>
      <w:r>
        <w:t>- праздничный режим, когда функционируют все стационарные и временные осветительные установки в часы суток и дни недели, определяемые администрацией сельского поселения;</w:t>
      </w:r>
    </w:p>
    <w:p w:rsidR="001764C8" w:rsidRDefault="001764C8" w:rsidP="001764C8">
      <w:pPr>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764C8" w:rsidRDefault="001764C8" w:rsidP="001764C8">
      <w:pPr>
        <w:jc w:val="both"/>
      </w:pPr>
      <w:r>
        <w:t xml:space="preserve">        3.7.11.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t>лк</w:t>
      </w:r>
      <w:proofErr w:type="spellEnd"/>
      <w:r>
        <w:t>. Отключение должно производиться:</w:t>
      </w:r>
    </w:p>
    <w:p w:rsidR="001764C8" w:rsidRDefault="001764C8" w:rsidP="001764C8">
      <w:pPr>
        <w:jc w:val="both"/>
      </w:pPr>
      <w:r>
        <w:t>- установок Ф</w:t>
      </w:r>
      <w:proofErr w:type="gramStart"/>
      <w:r>
        <w:t>О-</w:t>
      </w:r>
      <w:proofErr w:type="gramEnd"/>
      <w:r>
        <w:t xml:space="preserve"> утром при повышении освещенности до 10 </w:t>
      </w:r>
      <w:proofErr w:type="spellStart"/>
      <w:r>
        <w:t>лк</w:t>
      </w:r>
      <w:proofErr w:type="spellEnd"/>
      <w:r>
        <w:t>;</w:t>
      </w:r>
    </w:p>
    <w:p w:rsidR="001764C8" w:rsidRDefault="001764C8" w:rsidP="001764C8">
      <w:pPr>
        <w:jc w:val="both"/>
      </w:pPr>
      <w:r>
        <w:t>- установок А</w:t>
      </w:r>
      <w:proofErr w:type="gramStart"/>
      <w:r>
        <w:t>О-</w:t>
      </w:r>
      <w:proofErr w:type="gramEnd"/>
      <w:r>
        <w:t xml:space="preserve"> в соответствии с решением администрации сельского поселения.</w:t>
      </w:r>
    </w:p>
    <w:p w:rsidR="001764C8" w:rsidRDefault="001764C8" w:rsidP="001764C8">
      <w:pPr>
        <w:jc w:val="both"/>
        <w:rPr>
          <w:b/>
        </w:rPr>
      </w:pPr>
    </w:p>
    <w:p w:rsidR="001764C8" w:rsidRDefault="001764C8" w:rsidP="001764C8">
      <w:pPr>
        <w:jc w:val="center"/>
        <w:rPr>
          <w:b/>
        </w:rPr>
      </w:pPr>
      <w:r>
        <w:rPr>
          <w:b/>
        </w:rPr>
        <w:t>3.8  Оформление и оборудование зданий и сооружений</w:t>
      </w:r>
    </w:p>
    <w:p w:rsidR="001764C8" w:rsidRDefault="001764C8" w:rsidP="001764C8">
      <w:pPr>
        <w:jc w:val="both"/>
        <w:rPr>
          <w:b/>
        </w:rPr>
      </w:pPr>
    </w:p>
    <w:p w:rsidR="001764C8" w:rsidRDefault="001764C8" w:rsidP="001764C8">
      <w:pPr>
        <w:jc w:val="both"/>
      </w:pPr>
      <w:r>
        <w:rPr>
          <w:b/>
        </w:rPr>
        <w:t xml:space="preserve">          </w:t>
      </w:r>
      <w:r>
        <w:t xml:space="preserve">3.8.1.  </w:t>
      </w:r>
      <w:proofErr w:type="spellStart"/>
      <w:r>
        <w:t>Проетирование</w:t>
      </w:r>
      <w:proofErr w:type="spellEnd"/>
      <w:r>
        <w:t xml:space="preserve">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w:t>
      </w:r>
      <w:proofErr w:type="gramStart"/>
      <w:r>
        <w:t>.</w:t>
      </w:r>
      <w:proofErr w:type="gramEnd"/>
      <w:r>
        <w:t xml:space="preserve"> </w:t>
      </w:r>
      <w:proofErr w:type="gramStart"/>
      <w:r>
        <w:t>р</w:t>
      </w:r>
      <w:proofErr w:type="gramEnd"/>
      <w:r>
        <w:t xml:space="preserve">азмещение водосточных труб, </w:t>
      </w:r>
      <w:proofErr w:type="spellStart"/>
      <w:r>
        <w:t>отмостки</w:t>
      </w:r>
      <w:proofErr w:type="spellEnd"/>
      <w:r>
        <w:t>, домовых знаков и т.п.</w:t>
      </w:r>
    </w:p>
    <w:p w:rsidR="001764C8" w:rsidRDefault="001764C8" w:rsidP="001764C8">
      <w:pPr>
        <w:jc w:val="both"/>
      </w:pPr>
      <w:r>
        <w:t xml:space="preserve">         3.8.2.  Колористическое решение зданий и сооружений должно проектироваться с учетом концепции общего цветового решения застройки улиц и территорий муниципального образования.</w:t>
      </w:r>
    </w:p>
    <w:p w:rsidR="001764C8" w:rsidRDefault="001764C8" w:rsidP="001764C8">
      <w:pPr>
        <w:jc w:val="both"/>
      </w:pPr>
      <w:r>
        <w:t xml:space="preserve">         3.8.3.  На зданиях и сооружениях населенного пункта должны размещаться следующие домовые знаки: указатель наименование улицы, указатель номера дома, указатель номера квартир, указатель пожарного гидранта и колодца водопроводной сети, указатель сооружений подземного газопровода. Состав домовых знаков на конкретном здании и условия их размещения должны определяться функциональным назначением и местоположением зданий относительно уличн</w:t>
      </w:r>
      <w:proofErr w:type="gramStart"/>
      <w:r>
        <w:t>о-</w:t>
      </w:r>
      <w:proofErr w:type="gramEnd"/>
      <w:r>
        <w:t xml:space="preserve"> дорожной сети.</w:t>
      </w:r>
    </w:p>
    <w:p w:rsidR="001764C8" w:rsidRDefault="001764C8" w:rsidP="001764C8">
      <w:pPr>
        <w:jc w:val="both"/>
      </w:pPr>
      <w:r>
        <w:t xml:space="preserve">         3.8.4.  Для обеспечения поверхностного водоотвода от зданий и сооружений по их периметру должно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должен принимать не менее 10% в сторону от здания. Ширину </w:t>
      </w:r>
      <w:proofErr w:type="spellStart"/>
      <w:r>
        <w:t>отмостки</w:t>
      </w:r>
      <w:proofErr w:type="spellEnd"/>
      <w:r>
        <w:t xml:space="preserve"> для зданий и сооружений должен принимать 0,8-</w:t>
      </w:r>
      <w:smartTag w:uri="urn:schemas-microsoft-com:office:smarttags" w:element="metricconverter">
        <w:smartTagPr>
          <w:attr w:name="ProductID" w:val="1,2 м"/>
        </w:smartTagPr>
        <w:r>
          <w:t>1,2 м</w:t>
        </w:r>
      </w:smartTag>
      <w:r>
        <w:t xml:space="preserve">. В случае примыкания здания к пешеходным коммуникациям, роль </w:t>
      </w:r>
      <w:proofErr w:type="spellStart"/>
      <w:r>
        <w:t>отмостки</w:t>
      </w:r>
      <w:proofErr w:type="spellEnd"/>
      <w:r>
        <w:t xml:space="preserve"> </w:t>
      </w:r>
      <w:proofErr w:type="spellStart"/>
      <w:r>
        <w:t>обячно</w:t>
      </w:r>
      <w:proofErr w:type="spellEnd"/>
      <w:r>
        <w:t xml:space="preserve"> выполняет тротуар с твердым видом покрытия.</w:t>
      </w:r>
    </w:p>
    <w:p w:rsidR="001764C8" w:rsidRDefault="001764C8" w:rsidP="001764C8">
      <w:pPr>
        <w:jc w:val="both"/>
      </w:pPr>
      <w:r>
        <w:t xml:space="preserve">         3.8.5.  При организации стока воды со скатных крыш через водосточные трубы должно предусматриваться следующее:</w:t>
      </w:r>
    </w:p>
    <w:p w:rsidR="001764C8" w:rsidRDefault="001764C8" w:rsidP="001764C8">
      <w:pPr>
        <w:jc w:val="both"/>
      </w:pPr>
      <w: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764C8" w:rsidRDefault="001764C8" w:rsidP="001764C8">
      <w:pPr>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1764C8" w:rsidRDefault="001764C8" w:rsidP="001764C8">
      <w:pPr>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w:t>
      </w:r>
    </w:p>
    <w:p w:rsidR="001764C8" w:rsidRDefault="001764C8" w:rsidP="001764C8">
      <w:pPr>
        <w:jc w:val="both"/>
      </w:pPr>
      <w:r>
        <w:t>- предусматривать устройство дренажа в местах стока воды из трубы на газон или иные мягкие виды покрытия.</w:t>
      </w:r>
    </w:p>
    <w:p w:rsidR="001764C8" w:rsidRDefault="001764C8" w:rsidP="001764C8">
      <w:pPr>
        <w:jc w:val="both"/>
      </w:pPr>
      <w:r>
        <w:t xml:space="preserve">         3.8.6. Входные группы зданий жилого и общественного назначения должны оборудоваться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764C8" w:rsidRDefault="001764C8" w:rsidP="001764C8">
      <w:pPr>
        <w:jc w:val="both"/>
      </w:pPr>
      <w:r>
        <w:t xml:space="preserve">         3.8.7.  Должны предусматриваться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1764C8" w:rsidRDefault="001764C8" w:rsidP="001764C8">
      <w:pPr>
        <w:jc w:val="both"/>
      </w:pPr>
      <w:r>
        <w:t xml:space="preserve">         3.8.8.  </w:t>
      </w:r>
      <w:proofErr w:type="gramStart"/>
      <w:r>
        <w:t>Возможно</w:t>
      </w:r>
      <w:proofErr w:type="gramEnd"/>
      <w:r>
        <w:t xml:space="preserve"> допускать использование части площадки при входных группах для временного </w:t>
      </w:r>
      <w:proofErr w:type="spellStart"/>
      <w:r>
        <w:t>паркирования</w:t>
      </w:r>
      <w:proofErr w:type="spellEnd"/>
      <w:r>
        <w:t xml:space="preserve"> легкового транспорта, если при этом обеспечивается ширина прохода, необходимая для пропуска пешеходного потока.</w:t>
      </w:r>
    </w:p>
    <w:p w:rsidR="001764C8" w:rsidRDefault="001764C8" w:rsidP="001764C8">
      <w:pPr>
        <w:jc w:val="both"/>
        <w:rPr>
          <w:b/>
        </w:rPr>
      </w:pPr>
    </w:p>
    <w:p w:rsidR="001764C8" w:rsidRDefault="001764C8" w:rsidP="001764C8">
      <w:pPr>
        <w:jc w:val="center"/>
        <w:rPr>
          <w:b/>
        </w:rPr>
      </w:pPr>
      <w:r>
        <w:rPr>
          <w:b/>
        </w:rPr>
        <w:t>3.9  Площадки</w:t>
      </w:r>
    </w:p>
    <w:p w:rsidR="001764C8" w:rsidRDefault="001764C8" w:rsidP="001764C8">
      <w:pPr>
        <w:jc w:val="both"/>
        <w:rPr>
          <w:b/>
        </w:rPr>
      </w:pPr>
    </w:p>
    <w:p w:rsidR="001764C8" w:rsidRDefault="001764C8" w:rsidP="001764C8">
      <w:pPr>
        <w:jc w:val="both"/>
      </w:pPr>
      <w:r>
        <w:t xml:space="preserve">         3.9.1.  На территории  населенного пункта могут проектироваться следующие виды площадок: для игр детей, отдыха взрослых, занятий спортом, стоянок автомобилей.</w:t>
      </w:r>
    </w:p>
    <w:p w:rsidR="001764C8" w:rsidRDefault="001764C8" w:rsidP="001764C8">
      <w:pPr>
        <w:jc w:val="both"/>
        <w:rPr>
          <w:b/>
        </w:rPr>
      </w:pPr>
    </w:p>
    <w:p w:rsidR="001764C8" w:rsidRDefault="001764C8" w:rsidP="001764C8">
      <w:pPr>
        <w:jc w:val="center"/>
        <w:rPr>
          <w:b/>
        </w:rPr>
      </w:pPr>
      <w:r>
        <w:rPr>
          <w:b/>
        </w:rPr>
        <w:t>Детские площадки</w:t>
      </w:r>
    </w:p>
    <w:p w:rsidR="001764C8" w:rsidRDefault="001764C8" w:rsidP="001764C8">
      <w:pPr>
        <w:jc w:val="both"/>
        <w:rPr>
          <w:b/>
        </w:rPr>
      </w:pPr>
    </w:p>
    <w:p w:rsidR="001764C8" w:rsidRDefault="001764C8" w:rsidP="001764C8">
      <w:pPr>
        <w:jc w:val="both"/>
      </w:pPr>
      <w:r>
        <w:t xml:space="preserve">        3.9.2.  Детские площадки обычно предназначены для игр и активного отдыха детей.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1764C8" w:rsidRDefault="001764C8" w:rsidP="001764C8">
      <w:pPr>
        <w:jc w:val="both"/>
      </w:pPr>
      <w:r>
        <w:t xml:space="preserve">        3.9.3. Расстояние от окон жилых домов и общественных зданий до границ детских площадок дошкольного возраста должно быть не менее </w:t>
      </w:r>
      <w:smartTag w:uri="urn:schemas-microsoft-com:office:smarttags" w:element="metricconverter">
        <w:smartTagPr>
          <w:attr w:name="ProductID" w:val="10 м"/>
        </w:smartTagPr>
        <w:r>
          <w:t>10 м</w:t>
        </w:r>
      </w:smartTag>
      <w:r>
        <w:t xml:space="preserve">, младшего и среднего школьного возраста – не менее </w:t>
      </w:r>
      <w:smartTag w:uri="urn:schemas-microsoft-com:office:smarttags" w:element="metricconverter">
        <w:smartTagPr>
          <w:attr w:name="ProductID" w:val="20 м"/>
        </w:smartTagPr>
        <w:r>
          <w:t>20 м</w:t>
        </w:r>
      </w:smartTag>
      <w:r>
        <w:t xml:space="preserve">, комплексных игровых площадок – не менее </w:t>
      </w:r>
      <w:smartTag w:uri="urn:schemas-microsoft-com:office:smarttags" w:element="metricconverter">
        <w:smartTagPr>
          <w:attr w:name="ProductID" w:val="40 м"/>
        </w:smartTagPr>
        <w:r>
          <w:t>40 м</w:t>
        </w:r>
      </w:smartTag>
      <w:r>
        <w:t>., спортивн</w:t>
      </w:r>
      <w:proofErr w:type="gramStart"/>
      <w:r>
        <w:t>о-</w:t>
      </w:r>
      <w:proofErr w:type="gramEnd"/>
      <w:r>
        <w:t xml:space="preserve"> игровых комплексов – не менее </w:t>
      </w:r>
      <w:smartTag w:uri="urn:schemas-microsoft-com:office:smarttags" w:element="metricconverter">
        <w:smartTagPr>
          <w:attr w:name="ProductID" w:val="100 м"/>
        </w:smartTagPr>
        <w:r>
          <w:t>100 м</w:t>
        </w:r>
      </w:smartTag>
      <w:r>
        <w:t>.</w:t>
      </w:r>
    </w:p>
    <w:p w:rsidR="001764C8" w:rsidRDefault="001764C8" w:rsidP="001764C8">
      <w:pPr>
        <w:jc w:val="both"/>
      </w:pPr>
      <w:r>
        <w:t xml:space="preserve">        3.9.4.  Площадки для игр детей должны проектироваться из расчета 0.5- 0.7 </w:t>
      </w:r>
      <w:proofErr w:type="spellStart"/>
      <w:r>
        <w:t>кв</w:t>
      </w:r>
      <w:proofErr w:type="gramStart"/>
      <w:r>
        <w:t>.м</w:t>
      </w:r>
      <w:proofErr w:type="spellEnd"/>
      <w:proofErr w:type="gramEnd"/>
      <w:r>
        <w:t xml:space="preserve"> на 1 жителя. Размеры и условия размещения площадок должно проектироваться в зависимости о возрастных групп детей и места размещения жилой застройки в населенном пункте.</w:t>
      </w:r>
    </w:p>
    <w:p w:rsidR="001764C8" w:rsidRDefault="001764C8" w:rsidP="001764C8">
      <w:pPr>
        <w:jc w:val="both"/>
      </w:pPr>
      <w:r>
        <w:t xml:space="preserve">        3.9.4.1. Площадки детей </w:t>
      </w:r>
      <w:proofErr w:type="spellStart"/>
      <w:r>
        <w:t>преддошкольного</w:t>
      </w:r>
      <w:proofErr w:type="spellEnd"/>
      <w:r>
        <w:t xml:space="preserve"> возраста могут иметь незначительные размеры (50-75 </w:t>
      </w:r>
      <w:proofErr w:type="spellStart"/>
      <w:r>
        <w:t>кв</w:t>
      </w:r>
      <w:proofErr w:type="gramStart"/>
      <w:r>
        <w:t>.м</w:t>
      </w:r>
      <w:proofErr w:type="spellEnd"/>
      <w:proofErr w:type="gramEnd"/>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w:t>
      </w:r>
      <w:proofErr w:type="spellStart"/>
      <w:r>
        <w:t>кв.м</w:t>
      </w:r>
      <w:proofErr w:type="spellEnd"/>
      <w:r>
        <w:t>.</w:t>
      </w:r>
    </w:p>
    <w:p w:rsidR="001764C8" w:rsidRDefault="001764C8" w:rsidP="001764C8">
      <w:pPr>
        <w:jc w:val="both"/>
      </w:pPr>
      <w:r>
        <w:t xml:space="preserve">       3.9.4.2.  Оптимальный размер игровых площадок необходимо устанавливать для детей дошкольного возраста – 70-150 </w:t>
      </w:r>
      <w:proofErr w:type="spellStart"/>
      <w:r>
        <w:t>кв.м</w:t>
      </w:r>
      <w:proofErr w:type="spellEnd"/>
      <w:r>
        <w:t xml:space="preserve">., школьного возраста – 100-300 </w:t>
      </w:r>
      <w:proofErr w:type="spellStart"/>
      <w:r>
        <w:t>кв</w:t>
      </w:r>
      <w:proofErr w:type="gramStart"/>
      <w:r>
        <w:t>.м</w:t>
      </w:r>
      <w:proofErr w:type="spellEnd"/>
      <w:proofErr w:type="gramEnd"/>
      <w:r>
        <w:t xml:space="preserve">, комплексных игровых площадок – 900-1600 </w:t>
      </w:r>
      <w:proofErr w:type="spellStart"/>
      <w:r>
        <w:t>кв.м</w:t>
      </w:r>
      <w:proofErr w:type="spellEnd"/>
      <w:r>
        <w:t xml:space="preserve">. При этом возможно объединение площадок дошкольного возраста с площадками отдыха взрослых (размер площадки – не менее 150 </w:t>
      </w:r>
      <w:proofErr w:type="spellStart"/>
      <w:r>
        <w:t>кв.м</w:t>
      </w:r>
      <w:proofErr w:type="spellEnd"/>
      <w:r>
        <w:t>).</w:t>
      </w:r>
    </w:p>
    <w:p w:rsidR="001764C8" w:rsidRDefault="001764C8" w:rsidP="001764C8">
      <w:r>
        <w:t xml:space="preserve">       3.9.5.  Детские площадки должны быть изолированы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w:t>
      </w:r>
      <w:r>
        <w:lastRenderedPageBreak/>
        <w:t xml:space="preserve">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должно приниматься согласно СанПиН 2.2.1/2.1.1.984-00, разворотных площадок на остановках маршрутов пассажирского транспорта – не менее </w:t>
      </w:r>
    </w:p>
    <w:p w:rsidR="001764C8" w:rsidRDefault="001764C8" w:rsidP="001764C8">
      <w:smartTag w:uri="urn:schemas-microsoft-com:office:smarttags" w:element="metricconverter">
        <w:smartTagPr>
          <w:attr w:name="ProductID" w:val="50 м"/>
        </w:smartTagPr>
        <w:r>
          <w:t>50 м</w:t>
        </w:r>
      </w:smartTag>
      <w:r>
        <w:t>.</w:t>
      </w:r>
    </w:p>
    <w:p w:rsidR="001764C8" w:rsidRDefault="001764C8" w:rsidP="001764C8">
      <w:pPr>
        <w:jc w:val="both"/>
      </w:pPr>
      <w:r>
        <w:rPr>
          <w:b/>
        </w:rPr>
        <w:t xml:space="preserve">        </w:t>
      </w:r>
      <w:r>
        <w:t>3.9.6.  При реконструкции детских площадок во избежание травматизма должно предотвращаться наличие на территории площадки выступающих корней или нависающих низких веток, остатков старого, срезанного оборудования (стойки,</w:t>
      </w:r>
      <w:r>
        <w:rPr>
          <w:b/>
        </w:rPr>
        <w:t xml:space="preserve"> </w:t>
      </w:r>
      <w:r>
        <w:t>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764C8" w:rsidRDefault="001764C8" w:rsidP="001764C8">
      <w:pPr>
        <w:jc w:val="both"/>
      </w:pPr>
      <w:r>
        <w:t xml:space="preserve">        3.9.7.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(травяным покрытием), озеленение, игровое оборудование, скамьи и урны, осветительное оборудование.</w:t>
      </w:r>
    </w:p>
    <w:p w:rsidR="001764C8" w:rsidRDefault="001764C8" w:rsidP="001764C8">
      <w:pPr>
        <w:jc w:val="both"/>
      </w:pPr>
      <w:r>
        <w:t xml:space="preserve">        3.9.7.1.  Мягкие виды покрытия (песчаное, уплотненное песчаное на грунтовом основании или гравийной крошке). При травяном покрытии площадок необходимо предусматривать пешеходные дорожки к оборудованию </w:t>
      </w:r>
      <w:proofErr w:type="gramStart"/>
      <w:r>
        <w:t>с</w:t>
      </w:r>
      <w:proofErr w:type="gramEnd"/>
      <w:r>
        <w:t xml:space="preserve"> </w:t>
      </w:r>
      <w:proofErr w:type="gramStart"/>
      <w:r>
        <w:t>твердым</w:t>
      </w:r>
      <w:proofErr w:type="gramEnd"/>
      <w:r>
        <w:t>, мягким или комбинированным видам покрытия.</w:t>
      </w:r>
    </w:p>
    <w:p w:rsidR="001764C8" w:rsidRDefault="001764C8" w:rsidP="001764C8">
      <w:pPr>
        <w:jc w:val="both"/>
      </w:pPr>
      <w:r>
        <w:t xml:space="preserve">        3.9.7.2. Детские площадки должны озеленяться посадками деревьев и кустарника.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t>1 м</w:t>
        </w:r>
      </w:smartTag>
      <w:r>
        <w:t>. от края площадки до оси дерева. На площадках не допускается применение видов растений с колючками, с ядовитыми плодами.</w:t>
      </w:r>
    </w:p>
    <w:p w:rsidR="001764C8" w:rsidRDefault="001764C8" w:rsidP="001764C8">
      <w:pPr>
        <w:jc w:val="both"/>
      </w:pPr>
      <w:r>
        <w:t xml:space="preserve">        3.9.7.3.  Размещение игрового оборудования должно проектироваться с учетом нормативных параметров безопасности.</w:t>
      </w:r>
    </w:p>
    <w:p w:rsidR="001764C8" w:rsidRDefault="001764C8" w:rsidP="001764C8">
      <w:pPr>
        <w:jc w:val="both"/>
      </w:pPr>
      <w:r>
        <w:t xml:space="preserve">        3.9.7.4.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t>2.5 м</w:t>
        </w:r>
      </w:smartTag>
      <w:r>
        <w:t>.</w:t>
      </w:r>
    </w:p>
    <w:p w:rsidR="001764C8" w:rsidRDefault="001764C8" w:rsidP="001764C8">
      <w:pPr>
        <w:jc w:val="both"/>
        <w:rPr>
          <w:b/>
        </w:rPr>
      </w:pPr>
    </w:p>
    <w:p w:rsidR="001764C8" w:rsidRDefault="001764C8" w:rsidP="001764C8">
      <w:pPr>
        <w:jc w:val="center"/>
        <w:rPr>
          <w:b/>
        </w:rPr>
      </w:pPr>
      <w:r>
        <w:rPr>
          <w:b/>
        </w:rPr>
        <w:t>Площадки отдыха</w:t>
      </w:r>
    </w:p>
    <w:p w:rsidR="001764C8" w:rsidRDefault="001764C8" w:rsidP="001764C8">
      <w:pPr>
        <w:jc w:val="both"/>
        <w:rPr>
          <w:b/>
        </w:rPr>
      </w:pPr>
    </w:p>
    <w:p w:rsidR="001764C8" w:rsidRDefault="001764C8" w:rsidP="001764C8">
      <w:pPr>
        <w:jc w:val="both"/>
      </w:pPr>
      <w:r>
        <w:rPr>
          <w:b/>
        </w:rPr>
        <w:t xml:space="preserve">       </w:t>
      </w:r>
      <w:r>
        <w:t>3.9.8.  Площадки отдыха предназначены для тихого отдыха населения, их следует размещать на участках озелененных территорий, в парках. Площадки отдыха могут устанавливаться проходными, примыкать к проездам. Расстояние от границ площадки отдыха до мест хранения автомобилей следует принимать согласно СанПиН 2.2.1/2.1.1.1200-03.</w:t>
      </w:r>
    </w:p>
    <w:p w:rsidR="001764C8" w:rsidRDefault="001764C8" w:rsidP="001764C8">
      <w:pPr>
        <w:jc w:val="both"/>
      </w:pPr>
      <w:r>
        <w:t xml:space="preserve">        3.9.9. Оптимальный размер площадки 50-100 </w:t>
      </w:r>
      <w:proofErr w:type="spellStart"/>
      <w:r>
        <w:t>кв</w:t>
      </w:r>
      <w:proofErr w:type="gramStart"/>
      <w:r>
        <w:t>.м</w:t>
      </w:r>
      <w:proofErr w:type="spellEnd"/>
      <w:proofErr w:type="gramEnd"/>
      <w:r>
        <w:t xml:space="preserve">, минимальный размер площадки отдыха – не менее 15-20 </w:t>
      </w:r>
      <w:proofErr w:type="spellStart"/>
      <w:r>
        <w:t>кв.м</w:t>
      </w:r>
      <w:proofErr w:type="spellEnd"/>
      <w:r>
        <w:t>. Допускается совмещение площадок тихого отдыха с детскими площадками.</w:t>
      </w:r>
    </w:p>
    <w:p w:rsidR="001764C8" w:rsidRDefault="001764C8" w:rsidP="001764C8">
      <w:pPr>
        <w:jc w:val="both"/>
      </w:pPr>
      <w:r>
        <w:t xml:space="preserve">        3.9.10.  Обязательный перечень элементов благоустройства на площадке отдыха обычно включает: озеленение, скамьи отдыха, скамьи и столы, осветительное  оборудование.</w:t>
      </w:r>
    </w:p>
    <w:p w:rsidR="001764C8" w:rsidRDefault="001764C8" w:rsidP="001764C8">
      <w:pPr>
        <w:jc w:val="both"/>
      </w:pPr>
      <w:r>
        <w:t xml:space="preserve">        3.9.10.1. Может применяться </w:t>
      </w:r>
      <w:proofErr w:type="spellStart"/>
      <w:r>
        <w:t>периметральное</w:t>
      </w:r>
      <w:proofErr w:type="spellEnd"/>
      <w: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1764C8" w:rsidRDefault="001764C8" w:rsidP="001764C8">
      <w:pPr>
        <w:jc w:val="both"/>
      </w:pPr>
      <w:r>
        <w:t xml:space="preserve">        3.9.10.2. Функционирование осветительного оборудования необходимо обеспечивать в режиме освещения территории, на которой расположена площадка.</w:t>
      </w:r>
    </w:p>
    <w:p w:rsidR="001764C8" w:rsidRDefault="001764C8" w:rsidP="001764C8">
      <w:pPr>
        <w:jc w:val="both"/>
        <w:rPr>
          <w:b/>
        </w:rPr>
      </w:pPr>
    </w:p>
    <w:p w:rsidR="00D4239D" w:rsidRDefault="00D4239D" w:rsidP="001764C8">
      <w:pPr>
        <w:jc w:val="both"/>
        <w:rPr>
          <w:b/>
        </w:rPr>
      </w:pPr>
    </w:p>
    <w:p w:rsidR="00D4239D" w:rsidRDefault="00D4239D" w:rsidP="001764C8">
      <w:pPr>
        <w:jc w:val="both"/>
        <w:rPr>
          <w:b/>
        </w:rPr>
      </w:pPr>
    </w:p>
    <w:p w:rsidR="001764C8" w:rsidRDefault="001764C8" w:rsidP="001764C8">
      <w:pPr>
        <w:jc w:val="both"/>
        <w:rPr>
          <w:b/>
        </w:rPr>
      </w:pPr>
    </w:p>
    <w:p w:rsidR="001764C8" w:rsidRDefault="001764C8" w:rsidP="001764C8">
      <w:pPr>
        <w:jc w:val="center"/>
        <w:rPr>
          <w:b/>
        </w:rPr>
      </w:pPr>
      <w:r>
        <w:rPr>
          <w:b/>
        </w:rPr>
        <w:lastRenderedPageBreak/>
        <w:t>Спортивные площадки</w:t>
      </w:r>
    </w:p>
    <w:p w:rsidR="001764C8" w:rsidRDefault="001764C8" w:rsidP="001764C8">
      <w:pPr>
        <w:jc w:val="both"/>
        <w:rPr>
          <w:b/>
        </w:rPr>
      </w:pPr>
    </w:p>
    <w:p w:rsidR="001764C8" w:rsidRDefault="001764C8" w:rsidP="001764C8">
      <w:pPr>
        <w:jc w:val="both"/>
      </w:pPr>
      <w:r>
        <w:rPr>
          <w:b/>
        </w:rPr>
        <w:t xml:space="preserve">        </w:t>
      </w:r>
      <w:r>
        <w:t>3.9.11.  Спортивные площадки, предназначены для занятий физкультурой и спортом всех возрастных групп населения, их можно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должно вестись в зависимости от вида специализации площадки. Расстояние от границы площадки до мест хранения автомобилей следует принимать согласно СанПиН 2.2.1/2.1.1.1200-03.</w:t>
      </w:r>
    </w:p>
    <w:p w:rsidR="001764C8" w:rsidRDefault="001764C8" w:rsidP="001764C8">
      <w:pPr>
        <w:jc w:val="both"/>
      </w:pPr>
      <w:r>
        <w:t xml:space="preserve">Минимальное расстояние от границ спортплощадок до окон жилых домов должно быть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w:t>
      </w:r>
    </w:p>
    <w:p w:rsidR="001764C8" w:rsidRDefault="001764C8" w:rsidP="001764C8">
      <w:pPr>
        <w:jc w:val="both"/>
      </w:pPr>
      <w:r>
        <w:t xml:space="preserve">       3.9.12. Обязательный перечень элементов благоустройства территории на спортивной площадке включает: мягкие или травяные виды покрытия, спортивное оборудование, желательно – ограждение площадки.</w:t>
      </w:r>
    </w:p>
    <w:p w:rsidR="001764C8" w:rsidRDefault="001764C8" w:rsidP="001764C8">
      <w:pPr>
        <w:jc w:val="both"/>
        <w:rPr>
          <w:b/>
        </w:rPr>
      </w:pPr>
    </w:p>
    <w:p w:rsidR="001764C8" w:rsidRDefault="001764C8" w:rsidP="001764C8">
      <w:pPr>
        <w:jc w:val="center"/>
        <w:rPr>
          <w:b/>
        </w:rPr>
      </w:pPr>
      <w:r>
        <w:rPr>
          <w:b/>
        </w:rPr>
        <w:t>3.10 Пешеходные коммуникации</w:t>
      </w:r>
    </w:p>
    <w:p w:rsidR="001764C8" w:rsidRDefault="001764C8" w:rsidP="001764C8">
      <w:pPr>
        <w:jc w:val="both"/>
        <w:rPr>
          <w:b/>
        </w:rPr>
      </w:pPr>
    </w:p>
    <w:p w:rsidR="001764C8" w:rsidRDefault="001764C8" w:rsidP="001764C8">
      <w:pPr>
        <w:jc w:val="both"/>
      </w:pPr>
      <w:r>
        <w:t xml:space="preserve">        3.10.1. 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дорожки, тропинки и т.п.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w:t>
      </w:r>
    </w:p>
    <w:p w:rsidR="001764C8" w:rsidRDefault="001764C8" w:rsidP="001764C8">
      <w:pPr>
        <w:jc w:val="both"/>
      </w:pPr>
      <w:r>
        <w:t xml:space="preserve">        3.10.2.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 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764C8" w:rsidRDefault="001764C8" w:rsidP="001764C8">
      <w:pPr>
        <w:jc w:val="both"/>
      </w:pPr>
      <w:r>
        <w:t xml:space="preserve">        3.10.3. Трассировка пешеходных коммуникаций может осуществляться вдоль улиц и дорог (тротуары) или независимо от них.</w:t>
      </w:r>
    </w:p>
    <w:p w:rsidR="001764C8" w:rsidRDefault="001764C8" w:rsidP="001764C8">
      <w:pPr>
        <w:jc w:val="both"/>
        <w:rPr>
          <w:b/>
        </w:rPr>
      </w:pPr>
    </w:p>
    <w:p w:rsidR="001764C8" w:rsidRDefault="001764C8" w:rsidP="001764C8">
      <w:pPr>
        <w:jc w:val="center"/>
        <w:rPr>
          <w:b/>
        </w:rPr>
      </w:pPr>
      <w:r>
        <w:rPr>
          <w:b/>
        </w:rPr>
        <w:t>3.11 Транспортные проезды</w:t>
      </w:r>
    </w:p>
    <w:p w:rsidR="001764C8" w:rsidRDefault="001764C8" w:rsidP="001764C8">
      <w:pPr>
        <w:jc w:val="both"/>
        <w:rPr>
          <w:b/>
        </w:rPr>
      </w:pPr>
    </w:p>
    <w:p w:rsidR="001764C8" w:rsidRDefault="001764C8" w:rsidP="001764C8">
      <w:pPr>
        <w:jc w:val="both"/>
      </w:pPr>
      <w:r>
        <w:t xml:space="preserve">         3.11.1.  Транспортные проезды,- элементы системы транспортных коммуникаций, обеспечивающие транспортную связь между зданиями, участки производственных и общественных зон, а также связь с уличн</w:t>
      </w:r>
      <w:proofErr w:type="gramStart"/>
      <w:r>
        <w:t>о-</w:t>
      </w:r>
      <w:proofErr w:type="gramEnd"/>
      <w:r>
        <w:t xml:space="preserve"> дорожной сетью населенного пункта.</w:t>
      </w:r>
    </w:p>
    <w:p w:rsidR="001764C8" w:rsidRDefault="001764C8" w:rsidP="001764C8">
      <w:pPr>
        <w:jc w:val="both"/>
      </w:pPr>
      <w:r>
        <w:t xml:space="preserve">         3.11.2.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прилегающей территории.</w:t>
      </w:r>
    </w:p>
    <w:p w:rsidR="001764C8" w:rsidRDefault="001764C8" w:rsidP="001764C8">
      <w:pPr>
        <w:jc w:val="both"/>
        <w:rPr>
          <w:b/>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both"/>
        <w:rPr>
          <w:b/>
          <w:sz w:val="28"/>
          <w:szCs w:val="28"/>
        </w:rPr>
      </w:pPr>
    </w:p>
    <w:p w:rsidR="001764C8" w:rsidRDefault="001764C8" w:rsidP="001764C8">
      <w:pPr>
        <w:jc w:val="center"/>
        <w:rPr>
          <w:b/>
          <w:sz w:val="28"/>
          <w:szCs w:val="28"/>
        </w:rPr>
      </w:pPr>
      <w:r>
        <w:rPr>
          <w:b/>
          <w:sz w:val="28"/>
          <w:szCs w:val="28"/>
        </w:rPr>
        <w:lastRenderedPageBreak/>
        <w:t>4. Благоустройство на территориях</w:t>
      </w:r>
    </w:p>
    <w:p w:rsidR="001764C8" w:rsidRDefault="001764C8" w:rsidP="001764C8">
      <w:pPr>
        <w:jc w:val="center"/>
        <w:rPr>
          <w:b/>
          <w:sz w:val="28"/>
          <w:szCs w:val="28"/>
        </w:rPr>
      </w:pPr>
      <w:r>
        <w:rPr>
          <w:b/>
          <w:sz w:val="28"/>
          <w:szCs w:val="28"/>
        </w:rPr>
        <w:t>общественного назначения</w:t>
      </w:r>
    </w:p>
    <w:p w:rsidR="001764C8" w:rsidRDefault="001764C8" w:rsidP="001764C8">
      <w:pPr>
        <w:jc w:val="both"/>
        <w:rPr>
          <w:b/>
          <w:sz w:val="28"/>
          <w:szCs w:val="28"/>
        </w:rPr>
      </w:pPr>
    </w:p>
    <w:p w:rsidR="001764C8" w:rsidRDefault="001764C8" w:rsidP="001764C8">
      <w:pPr>
        <w:jc w:val="center"/>
        <w:rPr>
          <w:b/>
        </w:rPr>
      </w:pPr>
      <w:r>
        <w:rPr>
          <w:b/>
        </w:rPr>
        <w:t>4.1. Общие положения</w:t>
      </w:r>
    </w:p>
    <w:p w:rsidR="001764C8" w:rsidRDefault="001764C8" w:rsidP="001764C8">
      <w:pPr>
        <w:jc w:val="both"/>
        <w:rPr>
          <w:b/>
        </w:rPr>
      </w:pPr>
    </w:p>
    <w:p w:rsidR="001764C8" w:rsidRDefault="001764C8" w:rsidP="001764C8">
      <w:pPr>
        <w:jc w:val="both"/>
      </w:pPr>
      <w:r>
        <w:rPr>
          <w:b/>
        </w:rPr>
        <w:t xml:space="preserve">       </w:t>
      </w:r>
      <w:r>
        <w:t>4.1.1. Объектами нормирования благоустройства на территориях общественного назначения являются: общественные пространства населенного пункта.</w:t>
      </w:r>
    </w:p>
    <w:p w:rsidR="001764C8" w:rsidRDefault="001764C8" w:rsidP="001764C8">
      <w:pPr>
        <w:jc w:val="both"/>
      </w:pPr>
      <w:r>
        <w:t xml:space="preserve">       4.1.2. На территориях общественного назначения при благоустройстве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w:t>
      </w:r>
    </w:p>
    <w:p w:rsidR="001764C8" w:rsidRDefault="001764C8" w:rsidP="001764C8">
      <w:pPr>
        <w:jc w:val="both"/>
        <w:rPr>
          <w:b/>
        </w:rPr>
      </w:pPr>
    </w:p>
    <w:p w:rsidR="001764C8" w:rsidRDefault="001764C8" w:rsidP="001764C8">
      <w:pPr>
        <w:jc w:val="both"/>
        <w:rPr>
          <w:b/>
        </w:rPr>
      </w:pPr>
    </w:p>
    <w:p w:rsidR="001764C8" w:rsidRDefault="001764C8" w:rsidP="001764C8">
      <w:pPr>
        <w:jc w:val="center"/>
        <w:rPr>
          <w:b/>
        </w:rPr>
      </w:pPr>
      <w:r>
        <w:rPr>
          <w:b/>
        </w:rPr>
        <w:t>4.2 Общественные пространства</w:t>
      </w:r>
    </w:p>
    <w:p w:rsidR="001764C8" w:rsidRDefault="001764C8" w:rsidP="001764C8">
      <w:pPr>
        <w:jc w:val="both"/>
        <w:rPr>
          <w:b/>
        </w:rPr>
      </w:pPr>
    </w:p>
    <w:p w:rsidR="001764C8" w:rsidRDefault="001764C8" w:rsidP="001764C8">
      <w:pPr>
        <w:jc w:val="both"/>
      </w:pPr>
      <w:r>
        <w:t xml:space="preserve">        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1764C8" w:rsidRDefault="001764C8" w:rsidP="001764C8">
      <w:pPr>
        <w:jc w:val="both"/>
      </w:pPr>
      <w:r>
        <w:t xml:space="preserve">       4.2.1.1. Пешеходные коммуникации и пешеходные зоны, обеспечивают пешеходные связи и передвижения по территории населенного пункта (пункты 3.10, 3.11</w:t>
      </w:r>
      <w:proofErr w:type="gramStart"/>
      <w:r>
        <w:t xml:space="preserve"> )</w:t>
      </w:r>
      <w:proofErr w:type="gramEnd"/>
      <w:r>
        <w:t xml:space="preserve"> настоящих Правил.</w:t>
      </w:r>
    </w:p>
    <w:p w:rsidR="001764C8" w:rsidRDefault="001764C8" w:rsidP="001764C8">
      <w:pPr>
        <w:jc w:val="both"/>
      </w:pPr>
      <w:r>
        <w:t xml:space="preserve">       4.2.1.2. Участки общественной застройки с активным режимом посещения,- это учреждения торговли, культуры, образования и т.п. объекты социального значения.</w:t>
      </w:r>
    </w:p>
    <w:p w:rsidR="001764C8" w:rsidRDefault="001764C8" w:rsidP="001764C8">
      <w:pPr>
        <w:jc w:val="both"/>
      </w:pPr>
      <w:r>
        <w:t xml:space="preserve">       4.2.1.3.  Участки озеленения на территории общественных пространств муниципального образования могут проектироваться в виде цветников, одиночных, групповых, рядовых посадок, вертикальных и других форм озеленения.</w:t>
      </w:r>
    </w:p>
    <w:p w:rsidR="001764C8" w:rsidRDefault="001764C8" w:rsidP="001764C8">
      <w:pPr>
        <w:jc w:val="both"/>
      </w:pPr>
      <w:r>
        <w:t xml:space="preserve">       4.2.2.  Как правило, обязательный перечень элементов благоустройства на территории общественных пространств муниципального образования  включает: озеленение, скамьи, урны для мусора, уличное техническое оборудование, осветительное оборудование, элементы защиты участков озеленения (ограждения, и т.п.)</w:t>
      </w:r>
    </w:p>
    <w:p w:rsidR="001764C8" w:rsidRDefault="001764C8" w:rsidP="001764C8">
      <w:pPr>
        <w:jc w:val="both"/>
        <w:rPr>
          <w:b/>
        </w:rPr>
      </w:pPr>
    </w:p>
    <w:p w:rsidR="001764C8" w:rsidRDefault="001764C8" w:rsidP="001764C8">
      <w:pPr>
        <w:numPr>
          <w:ilvl w:val="0"/>
          <w:numId w:val="1"/>
        </w:numPr>
        <w:jc w:val="center"/>
        <w:rPr>
          <w:b/>
          <w:sz w:val="28"/>
          <w:szCs w:val="28"/>
        </w:rPr>
      </w:pPr>
      <w:r>
        <w:rPr>
          <w:b/>
          <w:sz w:val="28"/>
          <w:szCs w:val="28"/>
        </w:rPr>
        <w:t>Благоустройство на территориях жилого назначения</w:t>
      </w:r>
    </w:p>
    <w:p w:rsidR="001764C8" w:rsidRDefault="001764C8" w:rsidP="001764C8">
      <w:pPr>
        <w:jc w:val="center"/>
        <w:rPr>
          <w:b/>
          <w:sz w:val="28"/>
          <w:szCs w:val="28"/>
        </w:rPr>
      </w:pPr>
    </w:p>
    <w:p w:rsidR="001764C8" w:rsidRDefault="001764C8" w:rsidP="001764C8">
      <w:pPr>
        <w:jc w:val="center"/>
        <w:rPr>
          <w:b/>
        </w:rPr>
      </w:pPr>
      <w:r>
        <w:rPr>
          <w:b/>
        </w:rPr>
        <w:t>5.1 Общие положения</w:t>
      </w:r>
    </w:p>
    <w:p w:rsidR="001764C8" w:rsidRDefault="001764C8" w:rsidP="001764C8">
      <w:pPr>
        <w:jc w:val="both"/>
        <w:rPr>
          <w:b/>
        </w:rPr>
      </w:pPr>
    </w:p>
    <w:p w:rsidR="001764C8" w:rsidRDefault="001764C8" w:rsidP="001764C8">
      <w:pPr>
        <w:jc w:val="both"/>
      </w:pPr>
      <w:r>
        <w:t xml:space="preserve">        5.1.1. Объектами нормирования благоустройства на территориях жилого назначения являются участки детских садов, школ.</w:t>
      </w:r>
    </w:p>
    <w:p w:rsidR="001764C8" w:rsidRDefault="001764C8" w:rsidP="001764C8">
      <w:pPr>
        <w:jc w:val="both"/>
        <w:rPr>
          <w:b/>
        </w:rPr>
      </w:pPr>
    </w:p>
    <w:p w:rsidR="001764C8" w:rsidRDefault="001764C8" w:rsidP="001764C8">
      <w:pPr>
        <w:jc w:val="center"/>
        <w:rPr>
          <w:b/>
        </w:rPr>
      </w:pPr>
      <w:r>
        <w:rPr>
          <w:b/>
        </w:rPr>
        <w:t>5.2 Участки детских садов и школ</w:t>
      </w:r>
    </w:p>
    <w:p w:rsidR="001764C8" w:rsidRDefault="001764C8" w:rsidP="001764C8">
      <w:pPr>
        <w:jc w:val="both"/>
        <w:rPr>
          <w:b/>
        </w:rPr>
      </w:pPr>
    </w:p>
    <w:p w:rsidR="001764C8" w:rsidRDefault="001764C8" w:rsidP="001764C8">
      <w:pPr>
        <w:jc w:val="both"/>
      </w:pPr>
      <w:r>
        <w:t xml:space="preserve">         5.2.1. На территории участков детских садов и школ должны предусматриваться пешеходные коммуникации, площадки при входах, площадки для игр детей, занятия спортом, озеленение и т.п.</w:t>
      </w:r>
    </w:p>
    <w:p w:rsidR="001764C8" w:rsidRDefault="001764C8" w:rsidP="001764C8">
      <w:pPr>
        <w:jc w:val="both"/>
      </w:pPr>
      <w:r>
        <w:t xml:space="preserve">         5.2.2. Как правило, обязательный перечень элементов благоустройства на территории детского сада и школы включает: твердые виды покрытия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1764C8" w:rsidRDefault="001764C8" w:rsidP="001764C8">
      <w:pPr>
        <w:jc w:val="both"/>
      </w:pPr>
      <w:r>
        <w:t xml:space="preserve">         5.2.2.1. При озеленении территории детских садов и школ  не допускается применение растений с ядовитыми плодами.</w:t>
      </w:r>
    </w:p>
    <w:p w:rsidR="001764C8" w:rsidRDefault="001764C8" w:rsidP="001764C8">
      <w:pPr>
        <w:jc w:val="both"/>
      </w:pPr>
      <w:r>
        <w:lastRenderedPageBreak/>
        <w:t xml:space="preserve">         5.2.3.  При проектировании инженерных коммуникаций рекомендуется не допускать их трассировку через территорию детского сада и школы. Собственные инженерные сети детского сада и школы должны проектироваться по кратчайшим расстояниям от подводящих инженерных сетей до здания. При устройстве смотровых колодцев на территориях площадок, проходов, места их размещения должны огораживаться или выделяться предупреждающими об опасности знаками.</w:t>
      </w:r>
    </w:p>
    <w:p w:rsidR="001764C8" w:rsidRDefault="001764C8" w:rsidP="001764C8">
      <w:pPr>
        <w:jc w:val="both"/>
        <w:rPr>
          <w:b/>
        </w:rPr>
      </w:pPr>
    </w:p>
    <w:p w:rsidR="001764C8" w:rsidRDefault="001764C8" w:rsidP="001764C8">
      <w:pPr>
        <w:numPr>
          <w:ilvl w:val="0"/>
          <w:numId w:val="1"/>
        </w:numPr>
        <w:jc w:val="center"/>
        <w:rPr>
          <w:b/>
          <w:sz w:val="28"/>
          <w:szCs w:val="28"/>
        </w:rPr>
      </w:pPr>
      <w:r>
        <w:rPr>
          <w:b/>
          <w:sz w:val="28"/>
          <w:szCs w:val="28"/>
        </w:rPr>
        <w:t>Благоустройство на территориях производственного назначения</w:t>
      </w:r>
    </w:p>
    <w:p w:rsidR="001764C8" w:rsidRDefault="001764C8" w:rsidP="001764C8">
      <w:pPr>
        <w:ind w:left="75"/>
        <w:jc w:val="center"/>
        <w:rPr>
          <w:b/>
          <w:sz w:val="28"/>
          <w:szCs w:val="28"/>
        </w:rPr>
      </w:pPr>
    </w:p>
    <w:p w:rsidR="001764C8" w:rsidRDefault="001764C8" w:rsidP="001764C8">
      <w:pPr>
        <w:ind w:left="75"/>
        <w:jc w:val="center"/>
        <w:rPr>
          <w:b/>
        </w:rPr>
      </w:pPr>
      <w:r>
        <w:rPr>
          <w:b/>
        </w:rPr>
        <w:t>6.1. Общие положения</w:t>
      </w:r>
    </w:p>
    <w:p w:rsidR="001764C8" w:rsidRDefault="001764C8" w:rsidP="001764C8">
      <w:pPr>
        <w:ind w:left="75"/>
        <w:jc w:val="both"/>
        <w:rPr>
          <w:b/>
        </w:rPr>
      </w:pPr>
    </w:p>
    <w:p w:rsidR="001764C8" w:rsidRDefault="001764C8" w:rsidP="001764C8">
      <w:pPr>
        <w:ind w:left="75"/>
        <w:jc w:val="both"/>
      </w:pPr>
      <w:r>
        <w:t xml:space="preserve">       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озеленение территории санитарн</w:t>
      </w:r>
      <w:proofErr w:type="gramStart"/>
      <w:r>
        <w:t>о-</w:t>
      </w:r>
      <w:proofErr w:type="gramEnd"/>
      <w:r>
        <w:t xml:space="preserve"> защитных зон.</w:t>
      </w:r>
    </w:p>
    <w:p w:rsidR="001764C8" w:rsidRDefault="001764C8" w:rsidP="001764C8">
      <w:pPr>
        <w:ind w:left="75"/>
        <w:jc w:val="both"/>
      </w:pPr>
      <w:r>
        <w:t xml:space="preserve">         6.1.2. Площадь озеленения санитарн</w:t>
      </w:r>
      <w:proofErr w:type="gramStart"/>
      <w:r>
        <w:t>о-</w:t>
      </w:r>
      <w:proofErr w:type="gramEnd"/>
      <w:r>
        <w:t xml:space="preserve"> защитных зон территорий производственного назначения должна определяться проектными решениями в соответствии с требованиями СанПиН 2.2.1/2.1.1.1200-03.</w:t>
      </w:r>
    </w:p>
    <w:p w:rsidR="001764C8" w:rsidRDefault="001764C8" w:rsidP="001764C8">
      <w:pPr>
        <w:jc w:val="both"/>
        <w:rPr>
          <w:b/>
        </w:rPr>
      </w:pPr>
    </w:p>
    <w:p w:rsidR="001764C8" w:rsidRDefault="001764C8" w:rsidP="001764C8">
      <w:pPr>
        <w:numPr>
          <w:ilvl w:val="0"/>
          <w:numId w:val="1"/>
        </w:numPr>
        <w:jc w:val="center"/>
        <w:rPr>
          <w:b/>
          <w:sz w:val="28"/>
          <w:szCs w:val="28"/>
        </w:rPr>
      </w:pPr>
      <w:r>
        <w:rPr>
          <w:b/>
          <w:sz w:val="28"/>
          <w:szCs w:val="28"/>
        </w:rPr>
        <w:t>Объекты благоустройства на территориях транспортных</w:t>
      </w:r>
    </w:p>
    <w:p w:rsidR="001764C8" w:rsidRDefault="001764C8" w:rsidP="001764C8">
      <w:pPr>
        <w:ind w:left="75"/>
        <w:jc w:val="center"/>
        <w:rPr>
          <w:b/>
          <w:sz w:val="28"/>
          <w:szCs w:val="28"/>
        </w:rPr>
      </w:pPr>
      <w:r>
        <w:rPr>
          <w:b/>
          <w:sz w:val="28"/>
          <w:szCs w:val="28"/>
        </w:rPr>
        <w:t>и инженерных коммуникаций муниципального образования</w:t>
      </w:r>
    </w:p>
    <w:p w:rsidR="001764C8" w:rsidRDefault="001764C8" w:rsidP="001764C8">
      <w:pPr>
        <w:ind w:left="75"/>
        <w:jc w:val="center"/>
        <w:rPr>
          <w:b/>
          <w:sz w:val="28"/>
          <w:szCs w:val="28"/>
        </w:rPr>
      </w:pPr>
    </w:p>
    <w:p w:rsidR="001764C8" w:rsidRDefault="001764C8" w:rsidP="001764C8">
      <w:pPr>
        <w:ind w:left="75"/>
        <w:jc w:val="center"/>
        <w:rPr>
          <w:b/>
        </w:rPr>
      </w:pPr>
      <w:r>
        <w:rPr>
          <w:b/>
        </w:rPr>
        <w:t>7.1 Общие положения</w:t>
      </w:r>
    </w:p>
    <w:p w:rsidR="001764C8" w:rsidRDefault="001764C8" w:rsidP="001764C8">
      <w:pPr>
        <w:ind w:left="75"/>
        <w:jc w:val="both"/>
        <w:rPr>
          <w:b/>
        </w:rPr>
      </w:pPr>
    </w:p>
    <w:p w:rsidR="001764C8" w:rsidRDefault="001764C8" w:rsidP="001764C8">
      <w:pPr>
        <w:ind w:left="75"/>
        <w:jc w:val="both"/>
      </w:pPr>
      <w:r>
        <w:t xml:space="preserve">         7.1.1. Объектами нормирования благоустройства на территориях транспортных коммуникаций населенного пункта является уличн</w:t>
      </w:r>
      <w:proofErr w:type="gramStart"/>
      <w:r>
        <w:t>о-</w:t>
      </w:r>
      <w:proofErr w:type="gramEnd"/>
      <w:r>
        <w:t xml:space="preserve"> дорожная сеть.</w:t>
      </w:r>
    </w:p>
    <w:p w:rsidR="001764C8" w:rsidRDefault="001764C8" w:rsidP="001764C8">
      <w:pPr>
        <w:ind w:left="75"/>
        <w:jc w:val="both"/>
        <w:rPr>
          <w:b/>
        </w:rPr>
      </w:pPr>
    </w:p>
    <w:p w:rsidR="001764C8" w:rsidRDefault="001764C8" w:rsidP="001764C8">
      <w:pPr>
        <w:ind w:left="75"/>
        <w:jc w:val="center"/>
        <w:rPr>
          <w:b/>
        </w:rPr>
      </w:pPr>
      <w:r>
        <w:rPr>
          <w:b/>
        </w:rPr>
        <w:t>7.2 Улицы и дороги</w:t>
      </w:r>
    </w:p>
    <w:p w:rsidR="001764C8" w:rsidRDefault="001764C8" w:rsidP="001764C8">
      <w:pPr>
        <w:ind w:left="75"/>
        <w:jc w:val="both"/>
        <w:rPr>
          <w:b/>
        </w:rPr>
      </w:pPr>
    </w:p>
    <w:p w:rsidR="001764C8" w:rsidRDefault="001764C8" w:rsidP="001764C8">
      <w:pPr>
        <w:ind w:left="75"/>
        <w:jc w:val="both"/>
      </w:pPr>
      <w:r>
        <w:rPr>
          <w:b/>
        </w:rPr>
        <w:t xml:space="preserve">         </w:t>
      </w:r>
      <w:r>
        <w:t>7.2.1.  Улицы и дороги на территории населенного пункта по назначению и транспортным характеристикам относятся к улицам и дорогам местного значения.</w:t>
      </w:r>
    </w:p>
    <w:p w:rsidR="001764C8" w:rsidRDefault="001764C8" w:rsidP="001764C8">
      <w:pPr>
        <w:ind w:left="75"/>
        <w:jc w:val="both"/>
      </w:pPr>
      <w:r>
        <w:t xml:space="preserve">         7.2.2.  Как правило, обязательный перечень элементов благоустройства на территории улиц и дорог включает:  виды покрытия дорожного полотна (пункт 3.3),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w:t>
      </w:r>
    </w:p>
    <w:p w:rsidR="001764C8" w:rsidRDefault="001764C8" w:rsidP="001764C8">
      <w:pPr>
        <w:ind w:left="75"/>
        <w:jc w:val="both"/>
      </w:pPr>
      <w:r>
        <w:t xml:space="preserve">         7.2.3.  При проектировании озеленения улиц и дорог должно устанавливаться минимальное расстояние от посадок до сетей подземных коммуникаций и прочих сооружений уличн</w:t>
      </w:r>
      <w:proofErr w:type="gramStart"/>
      <w:r>
        <w:t>о-</w:t>
      </w:r>
      <w:proofErr w:type="gramEnd"/>
      <w:r>
        <w:t xml:space="preserve"> дорожной сети в соответствии со СНиПами.</w:t>
      </w:r>
    </w:p>
    <w:p w:rsidR="001764C8" w:rsidRDefault="001764C8" w:rsidP="001764C8">
      <w:pPr>
        <w:ind w:left="75"/>
        <w:jc w:val="both"/>
      </w:pPr>
      <w:r>
        <w:t xml:space="preserve">         7.2.4.  Ограждения на территории транспортных коммуникаций предназначаются для организации безопасности передвижения транспортных средств и пешеходов.</w:t>
      </w:r>
    </w:p>
    <w:p w:rsidR="001764C8" w:rsidRDefault="001764C8" w:rsidP="001764C8">
      <w:pPr>
        <w:jc w:val="center"/>
        <w:rPr>
          <w:b/>
          <w:sz w:val="28"/>
          <w:szCs w:val="28"/>
        </w:rPr>
      </w:pPr>
    </w:p>
    <w:p w:rsidR="001764C8" w:rsidRDefault="001764C8" w:rsidP="001764C8">
      <w:pPr>
        <w:jc w:val="center"/>
        <w:rPr>
          <w:b/>
          <w:sz w:val="28"/>
          <w:szCs w:val="28"/>
        </w:rPr>
      </w:pPr>
      <w:r>
        <w:rPr>
          <w:b/>
          <w:sz w:val="28"/>
          <w:szCs w:val="28"/>
        </w:rPr>
        <w:t>8. Эксплуатация объектов благоустройства</w:t>
      </w:r>
    </w:p>
    <w:p w:rsidR="001764C8" w:rsidRDefault="001764C8" w:rsidP="001764C8">
      <w:pPr>
        <w:jc w:val="center"/>
        <w:rPr>
          <w:b/>
        </w:rPr>
      </w:pPr>
    </w:p>
    <w:p w:rsidR="001764C8" w:rsidRDefault="001764C8" w:rsidP="001764C8">
      <w:pPr>
        <w:shd w:val="clear" w:color="auto" w:fill="FFFFFF"/>
        <w:spacing w:before="120" w:after="120"/>
        <w:jc w:val="center"/>
        <w:rPr>
          <w:b/>
        </w:rPr>
      </w:pPr>
      <w:r>
        <w:rPr>
          <w:b/>
        </w:rPr>
        <w:t>8.1. Общие положения</w:t>
      </w:r>
    </w:p>
    <w:p w:rsidR="001764C8" w:rsidRDefault="001764C8" w:rsidP="001764C8">
      <w:pPr>
        <w:shd w:val="clear" w:color="auto" w:fill="FFFFFF"/>
        <w:spacing w:before="120" w:after="120"/>
        <w:jc w:val="both"/>
      </w:pPr>
      <w:r>
        <w:t xml:space="preserve">         8.1.1. Настоящий раздел Правил содержит основные принципы и рекомендации по структуре и содержанию Правил эксплуатации объектов благоустройства.</w:t>
      </w:r>
    </w:p>
    <w:p w:rsidR="001764C8" w:rsidRDefault="001764C8" w:rsidP="001764C8">
      <w:pPr>
        <w:shd w:val="clear" w:color="auto" w:fill="FFFFFF"/>
        <w:spacing w:before="120" w:after="120"/>
        <w:jc w:val="both"/>
      </w:pPr>
    </w:p>
    <w:p w:rsidR="001764C8" w:rsidRDefault="001764C8" w:rsidP="001764C8">
      <w:pPr>
        <w:shd w:val="clear" w:color="auto" w:fill="FFFFFF"/>
        <w:spacing w:before="120" w:after="120"/>
        <w:jc w:val="center"/>
        <w:rPr>
          <w:b/>
        </w:rPr>
      </w:pPr>
      <w:r>
        <w:rPr>
          <w:b/>
        </w:rPr>
        <w:lastRenderedPageBreak/>
        <w:t>8.2. Уборка территории</w:t>
      </w:r>
    </w:p>
    <w:p w:rsidR="001764C8" w:rsidRDefault="001764C8" w:rsidP="001764C8">
      <w:pPr>
        <w:shd w:val="clear" w:color="auto" w:fill="FFFFFF"/>
        <w:ind w:firstLine="709"/>
        <w:jc w:val="both"/>
      </w:pPr>
      <w:r>
        <w:t>8.2.1.</w:t>
      </w:r>
      <w:r>
        <w:rPr>
          <w:sz w:val="28"/>
          <w:szCs w:val="28"/>
        </w:rPr>
        <w:t xml:space="preserve"> </w:t>
      </w:r>
      <w: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w:t>
      </w:r>
      <w:r w:rsidR="001B7DA8">
        <w:t xml:space="preserve">ве собственности или ином </w:t>
      </w:r>
      <w:r w:rsidR="00783956">
        <w:t>вещном</w:t>
      </w:r>
      <w:r>
        <w:t xml:space="preserve"> праве земельных уч</w:t>
      </w:r>
      <w:r w:rsidR="001B7DA8">
        <w:t xml:space="preserve">астков </w:t>
      </w:r>
      <w:r>
        <w:t xml:space="preserve"> в соответствии с действую</w:t>
      </w:r>
      <w:r w:rsidR="001B7DA8">
        <w:t>щим законодательством, настоящими</w:t>
      </w:r>
      <w:r>
        <w:t xml:space="preserve"> Правил</w:t>
      </w:r>
      <w:r w:rsidR="001B7DA8">
        <w:t>ами</w:t>
      </w:r>
      <w:r>
        <w:t xml:space="preserve"> и порядком сбора, вывоза и утилизации отходов производства и потребления, утверждаемых органами местного самоуправления.</w:t>
      </w:r>
    </w:p>
    <w:p w:rsidR="001764C8" w:rsidRDefault="001764C8" w:rsidP="001764C8">
      <w:pPr>
        <w:shd w:val="clear" w:color="auto" w:fill="FFFFFF"/>
        <w:ind w:firstLine="709"/>
        <w:jc w:val="both"/>
        <w:rPr>
          <w:color w:val="FF0000"/>
        </w:rPr>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Pr>
          <w:color w:val="FF0000"/>
        </w:rPr>
        <w:t>.</w:t>
      </w:r>
    </w:p>
    <w:p w:rsidR="001764C8" w:rsidRDefault="001764C8" w:rsidP="001764C8">
      <w:pPr>
        <w:shd w:val="clear" w:color="auto" w:fill="FFFFFF"/>
        <w:ind w:firstLine="709"/>
        <w:jc w:val="both"/>
      </w:pPr>
      <w:r>
        <w:t>8.2.2. Производственные организации обязаны благоустраивать и содержать в исправности и чистоте выезды из производственных организаций  на автодороги и улицы.</w:t>
      </w:r>
    </w:p>
    <w:p w:rsidR="001764C8" w:rsidRDefault="001764C8" w:rsidP="001764C8">
      <w:pPr>
        <w:shd w:val="clear" w:color="auto" w:fill="FFFFFF"/>
        <w:ind w:firstLine="709"/>
        <w:jc w:val="both"/>
      </w:pPr>
      <w:r>
        <w:t>8.2.3. На территории муниципального образования запрещается накапливать и размещать отходы производства и потребления в несанкционированных местах, а также на соседних участках и прилегающей территории.</w:t>
      </w:r>
    </w:p>
    <w:p w:rsidR="001764C8" w:rsidRDefault="001764C8" w:rsidP="001764C8">
      <w:pPr>
        <w:shd w:val="clear" w:color="auto" w:fill="FFFFFF"/>
        <w:ind w:firstLine="709"/>
        <w:jc w:val="both"/>
      </w:pPr>
      <w:r>
        <w:t>Лица, разместившие отходы производства и потребления в указанных в первом абзаце настоящего пункта, местах, обязаны за свой счет производить уборку и очистку данной территории, а при необходимости - рекультивацию земельного участка.</w:t>
      </w:r>
    </w:p>
    <w:p w:rsidR="006F00BB" w:rsidRDefault="001764C8" w:rsidP="00F747B0">
      <w:pPr>
        <w:shd w:val="clear" w:color="auto" w:fill="FFFFFF"/>
        <w:ind w:firstLine="709"/>
        <w:jc w:val="both"/>
        <w:rPr>
          <w:color w:val="FF0000"/>
        </w:rPr>
      </w:pPr>
      <w:r w:rsidRPr="00F747B0">
        <w:t>В случае невозможности установления лиц, разместивших отходы производства и потребления на п</w:t>
      </w:r>
      <w:r w:rsidR="00F747B0" w:rsidRPr="00F747B0">
        <w:t>рилегающих</w:t>
      </w:r>
      <w:r w:rsidRPr="00F747B0">
        <w:t xml:space="preserve"> территориях, удаление отходов произво</w:t>
      </w:r>
      <w:r w:rsidR="00F747B0" w:rsidRPr="00F747B0">
        <w:t xml:space="preserve">дства и потребления </w:t>
      </w:r>
      <w:r w:rsidR="006F00BB" w:rsidRPr="00F747B0">
        <w:t xml:space="preserve"> </w:t>
      </w:r>
      <w:r w:rsidR="006F00BB">
        <w:t>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1764C8" w:rsidRDefault="001764C8" w:rsidP="001764C8">
      <w:pPr>
        <w:shd w:val="clear" w:color="auto" w:fill="FFFFFF"/>
        <w:ind w:firstLine="709"/>
        <w:jc w:val="both"/>
      </w:pPr>
      <w:r>
        <w:t>8.2.4. Сбор и вывоз отходов производства и потребления осуществляется по контейнерной или бестарной системе в установленном порядке.</w:t>
      </w:r>
    </w:p>
    <w:p w:rsidR="001764C8" w:rsidRDefault="001764C8" w:rsidP="001764C8">
      <w:pPr>
        <w:shd w:val="clear" w:color="auto" w:fill="FFFFFF"/>
        <w:tabs>
          <w:tab w:val="left" w:pos="1217"/>
        </w:tabs>
        <w:ind w:firstLine="709"/>
        <w:jc w:val="both"/>
      </w:pPr>
      <w:r>
        <w:t xml:space="preserve">8.2.5. На территории общего пользования </w:t>
      </w:r>
      <w:r>
        <w:rPr>
          <w:bCs/>
        </w:rPr>
        <w:t xml:space="preserve">муниципального </w:t>
      </w:r>
      <w:r>
        <w:t>образования запрещается  сжигание отходов производства и потребления.</w:t>
      </w:r>
    </w:p>
    <w:p w:rsidR="001764C8" w:rsidRDefault="001764C8" w:rsidP="001764C8">
      <w:pPr>
        <w:shd w:val="clear" w:color="auto" w:fill="FFFFFF"/>
        <w:tabs>
          <w:tab w:val="left" w:pos="1152"/>
        </w:tabs>
        <w:ind w:firstLine="709"/>
        <w:jc w:val="both"/>
      </w:pPr>
      <w:r>
        <w:t xml:space="preserve">8.2.6. Вывоз бытовых отходов производства и потребления из жилых домов, организаций торговли и общественного питания, культуры, детских </w:t>
      </w:r>
      <w:r>
        <w:rPr>
          <w:bCs/>
        </w:rPr>
        <w:t xml:space="preserve">и </w:t>
      </w:r>
      <w: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1764C8" w:rsidRDefault="001764C8" w:rsidP="001764C8">
      <w:pPr>
        <w:shd w:val="clear" w:color="auto" w:fill="FFFFFF"/>
        <w:ind w:firstLine="709"/>
        <w:jc w:val="both"/>
      </w:pPr>
      <w:r>
        <w:t xml:space="preserve">Вывоз отходов, образовавшихся во время ремонта, осуществляется </w:t>
      </w:r>
      <w:r>
        <w:br/>
        <w:t>в специально отведенные для этого места лицами, производивших этот ремонт, самостоятельно.</w:t>
      </w:r>
    </w:p>
    <w:p w:rsidR="001764C8" w:rsidRDefault="001764C8" w:rsidP="001764C8">
      <w:pPr>
        <w:shd w:val="clear" w:color="auto" w:fill="FFFFFF"/>
        <w:ind w:firstLine="709"/>
        <w:jc w:val="both"/>
      </w:pPr>
      <w:r>
        <w:t>Запрещается складирование отходов, образовавшихся во время ремонта, в места временного хранения отходов.</w:t>
      </w:r>
      <w:bookmarkStart w:id="0" w:name="_GoBack"/>
      <w:bookmarkEnd w:id="0"/>
    </w:p>
    <w:p w:rsidR="001764C8" w:rsidRDefault="001764C8" w:rsidP="001764C8">
      <w:pPr>
        <w:shd w:val="clear" w:color="auto" w:fill="FFFFFF"/>
        <w:tabs>
          <w:tab w:val="left" w:pos="1152"/>
        </w:tabs>
        <w:ind w:firstLine="709"/>
        <w:jc w:val="both"/>
        <w:rPr>
          <w:color w:val="000000"/>
        </w:rPr>
      </w:pPr>
      <w:r>
        <w:t xml:space="preserve">8.2.7. </w:t>
      </w:r>
      <w:r>
        <w:rPr>
          <w:bCs/>
        </w:rPr>
        <w:t xml:space="preserve">Для </w:t>
      </w:r>
      <w:r>
        <w:t xml:space="preserve">сбора отходов производства и потребления физических и юридических лиц, указанных в пункте 8.2.1 настоящих Правил, в муниципальном образовании могут быть организованы  </w:t>
      </w:r>
      <w:r>
        <w:rPr>
          <w:color w:val="000000"/>
        </w:rPr>
        <w:t>места временного хранения отходов с осуществлением  их уборки и технического  обслуживания.</w:t>
      </w:r>
    </w:p>
    <w:p w:rsidR="001764C8" w:rsidRDefault="001764C8" w:rsidP="001764C8">
      <w:pPr>
        <w:shd w:val="clear" w:color="auto" w:fill="FFFFFF"/>
        <w:ind w:firstLine="709"/>
        <w:jc w:val="both"/>
      </w:pPr>
      <w:r>
        <w:t>Разрешение на размещение мест временного хранения отходов дает орган местного самоуправления.</w:t>
      </w:r>
    </w:p>
    <w:p w:rsidR="001764C8" w:rsidRDefault="001764C8" w:rsidP="001764C8">
      <w:pPr>
        <w:shd w:val="clear" w:color="auto" w:fill="FFFFFF"/>
        <w:ind w:firstLine="709"/>
        <w:jc w:val="both"/>
      </w:pPr>
      <w:r>
        <w:t>8.2.8. В случае</w:t>
      </w:r>
      <w:proofErr w:type="gramStart"/>
      <w:r>
        <w:t>,</w:t>
      </w:r>
      <w:proofErr w:type="gramEnd"/>
      <w: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Pr>
          <w:bCs/>
        </w:rPr>
        <w:t xml:space="preserve">с </w:t>
      </w:r>
      <w:r>
        <w:t xml:space="preserve">собственником, не организовал сбор, </w:t>
      </w:r>
      <w:r>
        <w:rPr>
          <w:color w:val="000000"/>
        </w:rPr>
        <w:t>вывоз и утилизацию</w:t>
      </w:r>
      <w:r>
        <w:t xml:space="preserve"> отходов, обязанность по сбору, </w:t>
      </w:r>
      <w:r>
        <w:rPr>
          <w:color w:val="000000"/>
        </w:rPr>
        <w:t>вывозу и утилизации</w:t>
      </w:r>
      <w: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w:t>
      </w:r>
      <w:r>
        <w:br/>
        <w:t>в соответствии с настоящими Правилами.</w:t>
      </w:r>
    </w:p>
    <w:p w:rsidR="001764C8" w:rsidRDefault="001764C8" w:rsidP="001764C8">
      <w:pPr>
        <w:shd w:val="clear" w:color="auto" w:fill="FFFFFF"/>
        <w:ind w:firstLine="709"/>
        <w:jc w:val="both"/>
      </w:pPr>
      <w:r>
        <w:lastRenderedPageBreak/>
        <w:t>8.2.9.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764C8" w:rsidRDefault="001764C8" w:rsidP="001764C8">
      <w:pPr>
        <w:shd w:val="clear" w:color="auto" w:fill="FFFFFF"/>
        <w:ind w:firstLine="709"/>
        <w:jc w:val="both"/>
      </w:pPr>
      <w: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8.2.1 настоящих Правил.</w:t>
      </w:r>
    </w:p>
    <w:p w:rsidR="001764C8" w:rsidRDefault="001764C8" w:rsidP="001764C8">
      <w:pPr>
        <w:shd w:val="clear" w:color="auto" w:fill="FFFFFF"/>
        <w:ind w:firstLine="709"/>
        <w:jc w:val="both"/>
      </w:pPr>
      <w:r>
        <w:t>Урны (баки) следует содержать в исправном и опрятном состоянии, очищать по мере накопления мусора.</w:t>
      </w:r>
    </w:p>
    <w:p w:rsidR="001764C8" w:rsidRDefault="001764C8" w:rsidP="001764C8">
      <w:pPr>
        <w:shd w:val="clear" w:color="auto" w:fill="FFFFFF"/>
        <w:tabs>
          <w:tab w:val="left" w:pos="1238"/>
        </w:tabs>
        <w:ind w:firstLine="709"/>
        <w:jc w:val="both"/>
      </w:pPr>
      <w:r>
        <w:t xml:space="preserve">8.2.10. Вывоз отходов должен осуществляться способами, исключающими возможность их потери при перевозке, создания аварийной </w:t>
      </w:r>
      <w:r>
        <w:rPr>
          <w:bCs/>
        </w:rPr>
        <w:t xml:space="preserve">ситуации, </w:t>
      </w:r>
      <w:r>
        <w:t>причинения транспортируемыми отходами вреда здоровью людей и окружающей среде.</w:t>
      </w:r>
    </w:p>
    <w:p w:rsidR="001764C8" w:rsidRDefault="001764C8" w:rsidP="001764C8">
      <w:pPr>
        <w:shd w:val="clear" w:color="auto" w:fill="FFFFFF"/>
        <w:ind w:firstLine="709"/>
        <w:jc w:val="both"/>
      </w:pPr>
      <w: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1764C8" w:rsidRDefault="001764C8" w:rsidP="001764C8">
      <w:pPr>
        <w:shd w:val="clear" w:color="auto" w:fill="FFFFFF"/>
        <w:tabs>
          <w:tab w:val="left" w:pos="1404"/>
        </w:tabs>
        <w:ind w:firstLine="709"/>
        <w:jc w:val="both"/>
      </w:pPr>
      <w:r>
        <w:t xml:space="preserve">8.2.11. Уборка и очистка автобусных остановок обеспечивается владельцами автобусных остановок. </w:t>
      </w:r>
    </w:p>
    <w:p w:rsidR="001764C8" w:rsidRDefault="001764C8" w:rsidP="001764C8">
      <w:pPr>
        <w:shd w:val="clear" w:color="auto" w:fill="FFFFFF"/>
        <w:tabs>
          <w:tab w:val="left" w:pos="1404"/>
        </w:tabs>
        <w:ind w:firstLine="709"/>
        <w:jc w:val="both"/>
        <w:rPr>
          <w:bCs/>
        </w:rPr>
      </w:pPr>
      <w:r>
        <w:t xml:space="preserve">8.2.12. Уборка и очистка территорий, на которых расположены  объекты торговли, осуществляют </w:t>
      </w:r>
      <w:r>
        <w:rPr>
          <w:bCs/>
        </w:rPr>
        <w:t xml:space="preserve">владельцы </w:t>
      </w:r>
      <w:r>
        <w:t xml:space="preserve"> объектов торговли </w:t>
      </w:r>
      <w:r>
        <w:br/>
        <w:t xml:space="preserve">в </w:t>
      </w:r>
      <w:r>
        <w:rPr>
          <w:bCs/>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764C8" w:rsidRDefault="001764C8" w:rsidP="001764C8">
      <w:pPr>
        <w:shd w:val="clear" w:color="auto" w:fill="FFFFFF"/>
        <w:ind w:firstLine="709"/>
        <w:jc w:val="both"/>
        <w:rPr>
          <w:bCs/>
        </w:rPr>
      </w:pPr>
      <w:r>
        <w:rPr>
          <w:bCs/>
        </w:rPr>
        <w:t>Граница прилегающих территорий определяется следующим образом:</w:t>
      </w:r>
    </w:p>
    <w:p w:rsidR="001764C8" w:rsidRDefault="001764C8" w:rsidP="001764C8">
      <w:pPr>
        <w:shd w:val="clear" w:color="auto" w:fill="FFFFFF"/>
        <w:ind w:firstLine="709"/>
        <w:jc w:val="both"/>
        <w:rPr>
          <w:bCs/>
        </w:rPr>
      </w:pPr>
      <w:r>
        <w:rPr>
          <w:bCs/>
        </w:rPr>
        <w:t>- на улицах с двухсторонней застройкой по длине занимаемого участка, по ширине - до оси проезжей части улицы;</w:t>
      </w:r>
    </w:p>
    <w:p w:rsidR="001764C8" w:rsidRDefault="001764C8" w:rsidP="001764C8">
      <w:pPr>
        <w:shd w:val="clear" w:color="auto" w:fill="FFFFFF"/>
        <w:ind w:firstLine="709"/>
        <w:jc w:val="both"/>
        <w:rPr>
          <w:bCs/>
        </w:rPr>
      </w:pPr>
      <w:r>
        <w:rPr>
          <w:bCs/>
        </w:rPr>
        <w:t>- на улицах с односторонней застройкой по длине занимаемого участка, а по ширине - на всю ширину улицы, включая противоположный тротуар;</w:t>
      </w:r>
    </w:p>
    <w:p w:rsidR="001764C8" w:rsidRDefault="001764C8" w:rsidP="001764C8">
      <w:pPr>
        <w:shd w:val="clear" w:color="auto" w:fill="FFFFFF"/>
        <w:ind w:firstLine="709"/>
        <w:jc w:val="both"/>
        <w:rPr>
          <w:bCs/>
        </w:rPr>
      </w:pPr>
      <w:r>
        <w:rPr>
          <w:bCs/>
        </w:rPr>
        <w:t>- на дорогах, подходах и подъездных путях к промышленным</w:t>
      </w:r>
      <w:r>
        <w:rPr>
          <w:bCs/>
        </w:rPr>
        <w:br/>
        <w:t>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1764C8" w:rsidRDefault="001764C8" w:rsidP="001764C8">
      <w:pPr>
        <w:shd w:val="clear" w:color="auto" w:fill="FFFFFF"/>
        <w:ind w:firstLine="709"/>
        <w:jc w:val="both"/>
        <w:rPr>
          <w:bCs/>
        </w:rPr>
      </w:pPr>
      <w:r>
        <w:rPr>
          <w:bCs/>
        </w:rPr>
        <w:t xml:space="preserve">- на строительных площадках - </w:t>
      </w:r>
      <w:r>
        <w:rPr>
          <w:bCs/>
          <w:color w:val="000000"/>
        </w:rPr>
        <w:t xml:space="preserve">территория не менее </w:t>
      </w:r>
      <w:smartTag w:uri="urn:schemas-microsoft-com:office:smarttags" w:element="metricconverter">
        <w:smartTagPr>
          <w:attr w:name="ProductID" w:val="15 метров"/>
        </w:smartTagPr>
        <w:r>
          <w:rPr>
            <w:bCs/>
            <w:color w:val="000000"/>
          </w:rPr>
          <w:t>15 метров</w:t>
        </w:r>
      </w:smartTag>
      <w:r>
        <w:rPr>
          <w:bCs/>
        </w:rPr>
        <w:t xml:space="preserve"> от ограждения стройки по всему периметру;</w:t>
      </w:r>
    </w:p>
    <w:p w:rsidR="001764C8" w:rsidRDefault="001764C8" w:rsidP="001764C8">
      <w:pPr>
        <w:shd w:val="clear" w:color="auto" w:fill="FFFFFF"/>
        <w:ind w:firstLine="709"/>
        <w:jc w:val="both"/>
        <w:rPr>
          <w:bCs/>
        </w:rPr>
      </w:pPr>
      <w:r>
        <w:rPr>
          <w:bCs/>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Pr>
            <w:bCs/>
          </w:rPr>
          <w:t>10 метров</w:t>
        </w:r>
      </w:smartTag>
      <w:r>
        <w:rPr>
          <w:bCs/>
        </w:rPr>
        <w:t>.</w:t>
      </w:r>
    </w:p>
    <w:p w:rsidR="001764C8" w:rsidRDefault="001764C8" w:rsidP="001764C8">
      <w:pPr>
        <w:shd w:val="clear" w:color="auto" w:fill="FFFFFF"/>
        <w:ind w:firstLine="709"/>
        <w:jc w:val="both"/>
      </w:pPr>
      <w:r>
        <w:t xml:space="preserve">8.2.13. Эксплуатацию и содержание в надлежащем </w:t>
      </w:r>
      <w:r>
        <w:rPr>
          <w:bCs/>
        </w:rPr>
        <w:t xml:space="preserve">санитарно-техническом </w:t>
      </w:r>
      <w:r>
        <w:t xml:space="preserve">состоянии водоразборных колонок, в том числе </w:t>
      </w:r>
      <w:r>
        <w:rPr>
          <w:bCs/>
        </w:rPr>
        <w:t xml:space="preserve">их </w:t>
      </w:r>
      <w:r>
        <w:t>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1764C8" w:rsidRDefault="001764C8" w:rsidP="001764C8">
      <w:pPr>
        <w:shd w:val="clear" w:color="auto" w:fill="FFFFFF"/>
        <w:tabs>
          <w:tab w:val="left" w:pos="1526"/>
        </w:tabs>
        <w:ind w:firstLine="709"/>
        <w:jc w:val="both"/>
      </w:pPr>
      <w:r>
        <w:t>8.2.14. Содержание и уборка скверов осуществляется</w:t>
      </w:r>
      <w:r>
        <w:rPr>
          <w:bCs/>
        </w:rPr>
        <w:t xml:space="preserve"> специализированными </w:t>
      </w:r>
      <w: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764C8" w:rsidRDefault="001764C8" w:rsidP="001764C8">
      <w:pPr>
        <w:shd w:val="clear" w:color="auto" w:fill="FFFFFF"/>
        <w:ind w:firstLine="709"/>
        <w:jc w:val="both"/>
      </w:pPr>
      <w:r>
        <w:rPr>
          <w:bCs/>
        </w:rPr>
        <w:t xml:space="preserve">8.2.15. </w:t>
      </w:r>
      <w: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Pr>
          <w:bCs/>
        </w:rPr>
        <w:t xml:space="preserve">и </w:t>
      </w:r>
      <w:r>
        <w:t xml:space="preserve">средствами этих организаций, собственников помещений самостоятельно или по </w:t>
      </w:r>
      <w:r>
        <w:rPr>
          <w:bCs/>
        </w:rPr>
        <w:t xml:space="preserve">договорам </w:t>
      </w:r>
      <w:r>
        <w:t xml:space="preserve">со специализированными организациями под </w:t>
      </w:r>
      <w:r>
        <w:rPr>
          <w:bCs/>
        </w:rPr>
        <w:t>контролем органов местного самоуправления</w:t>
      </w:r>
      <w:r>
        <w:t>.</w:t>
      </w:r>
    </w:p>
    <w:p w:rsidR="001764C8" w:rsidRDefault="001764C8" w:rsidP="001764C8">
      <w:pPr>
        <w:shd w:val="clear" w:color="auto" w:fill="FFFFFF"/>
        <w:ind w:firstLine="709"/>
        <w:jc w:val="both"/>
      </w:pPr>
      <w:r>
        <w:t>8.2.16.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764C8" w:rsidRDefault="001764C8" w:rsidP="001764C8">
      <w:pPr>
        <w:shd w:val="clear" w:color="auto" w:fill="FFFFFF"/>
        <w:ind w:firstLine="709"/>
        <w:jc w:val="both"/>
      </w:pPr>
      <w: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1764C8" w:rsidRDefault="001764C8" w:rsidP="001764C8">
      <w:pPr>
        <w:shd w:val="clear" w:color="auto" w:fill="FFFFFF"/>
        <w:ind w:firstLine="709"/>
        <w:jc w:val="both"/>
      </w:pPr>
      <w:r>
        <w:lastRenderedPageBreak/>
        <w:t xml:space="preserve">Не допускается слив воды на тротуары, газоны, проезжую часть дороги, а при производстве аварийных работ слив воды осуществлять только по специальным отводам или шлангом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Не допускается подтопление соседних участков.                                                                    </w:t>
      </w:r>
    </w:p>
    <w:p w:rsidR="001764C8" w:rsidRDefault="001764C8" w:rsidP="001764C8">
      <w:pPr>
        <w:shd w:val="clear" w:color="auto" w:fill="FFFFFF"/>
        <w:ind w:firstLine="709"/>
        <w:jc w:val="both"/>
      </w:pPr>
      <w:r>
        <w:t>8.2.17. Жидкие нечистоты следует вывозить по договорам или разовым заявкам организациям, имеющим специальный транспорт.</w:t>
      </w:r>
    </w:p>
    <w:p w:rsidR="001764C8" w:rsidRDefault="001764C8" w:rsidP="001764C8">
      <w:pPr>
        <w:shd w:val="clear" w:color="auto" w:fill="FFFFFF"/>
        <w:ind w:firstLine="709"/>
        <w:jc w:val="both"/>
      </w:pPr>
      <w:r>
        <w:t>8.2.18. Собственники помещений обязаны обеспечивать подъезды непосредственно к мусоросборникам и выгребным ямам.</w:t>
      </w:r>
    </w:p>
    <w:p w:rsidR="001764C8" w:rsidRDefault="001764C8" w:rsidP="001764C8">
      <w:pPr>
        <w:shd w:val="clear" w:color="auto" w:fill="FFFFFF"/>
        <w:ind w:firstLine="709"/>
        <w:jc w:val="both"/>
      </w:pPr>
      <w:r>
        <w:t>8.2.19.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8.2.1 настоящих Правил.</w:t>
      </w:r>
    </w:p>
    <w:p w:rsidR="001764C8" w:rsidRDefault="001764C8" w:rsidP="001764C8">
      <w:pPr>
        <w:shd w:val="clear" w:color="auto" w:fill="FFFFFF"/>
        <w:ind w:firstLine="709"/>
        <w:jc w:val="both"/>
      </w:pPr>
      <w:r>
        <w:t>8.2.20. Слив воды на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склоны  или ливневой канализации по согласованию с администрацией сельского поселения</w:t>
      </w:r>
    </w:p>
    <w:p w:rsidR="001764C8" w:rsidRDefault="001764C8" w:rsidP="001764C8">
      <w:pPr>
        <w:shd w:val="clear" w:color="auto" w:fill="FFFFFF"/>
        <w:ind w:firstLine="709"/>
        <w:jc w:val="both"/>
      </w:pPr>
      <w:r>
        <w:rPr>
          <w:color w:val="000000"/>
        </w:rPr>
        <w:t>8.2.21. Вывоз</w:t>
      </w:r>
      <w:r>
        <w:t xml:space="preserve"> мусора должен производиться систематически, по мере накопления, но не реже одного раза в месяц в летнее время, а в зимний период года – по потребности</w:t>
      </w:r>
      <w:r>
        <w:rPr>
          <w:color w:val="000000"/>
        </w:rPr>
        <w:t>.</w:t>
      </w:r>
    </w:p>
    <w:p w:rsidR="001764C8" w:rsidRDefault="001764C8" w:rsidP="001764C8">
      <w:pPr>
        <w:shd w:val="clear" w:color="auto" w:fill="FFFFFF"/>
        <w:tabs>
          <w:tab w:val="left" w:pos="1346"/>
        </w:tabs>
        <w:ind w:firstLine="709"/>
        <w:jc w:val="both"/>
      </w:pPr>
      <w:r>
        <w:t>8.2.22.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1764C8" w:rsidRDefault="001764C8" w:rsidP="001764C8">
      <w:pPr>
        <w:shd w:val="clear" w:color="auto" w:fill="FFFFFF"/>
        <w:tabs>
          <w:tab w:val="left" w:pos="1346"/>
        </w:tabs>
        <w:ind w:firstLine="709"/>
        <w:jc w:val="both"/>
      </w:pPr>
      <w: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p>
    <w:p w:rsidR="001764C8" w:rsidRDefault="001764C8" w:rsidP="001764C8">
      <w:pPr>
        <w:shd w:val="clear" w:color="auto" w:fill="FFFFFF"/>
        <w:tabs>
          <w:tab w:val="left" w:pos="1346"/>
        </w:tabs>
        <w:ind w:firstLine="709"/>
        <w:jc w:val="both"/>
      </w:pPr>
      <w:r>
        <w:t xml:space="preserve">8.2.23.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Pr>
          <w:bCs/>
        </w:rPr>
        <w:t xml:space="preserve">электропередач. В </w:t>
      </w:r>
      <w:r>
        <w:t>случае</w:t>
      </w:r>
      <w:proofErr w:type="gramStart"/>
      <w:r>
        <w:t>,</w:t>
      </w:r>
      <w:proofErr w:type="gramEnd"/>
      <w: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Pr>
          <w:color w:val="000000"/>
        </w:rPr>
        <w:t xml:space="preserve">договор об обеспечении сохранности  </w:t>
      </w:r>
      <w:r>
        <w:rPr>
          <w:bCs/>
          <w:color w:val="000000"/>
        </w:rPr>
        <w:t xml:space="preserve">   </w:t>
      </w:r>
      <w:r>
        <w:rPr>
          <w:color w:val="000000"/>
        </w:rPr>
        <w:t>бесхозяйного имущества</w:t>
      </w:r>
      <w:r>
        <w:t>.</w:t>
      </w:r>
    </w:p>
    <w:p w:rsidR="001764C8" w:rsidRDefault="001764C8" w:rsidP="001764C8">
      <w:pPr>
        <w:shd w:val="clear" w:color="auto" w:fill="FFFFFF"/>
        <w:tabs>
          <w:tab w:val="left" w:pos="1260"/>
        </w:tabs>
        <w:ind w:firstLine="709"/>
        <w:jc w:val="both"/>
      </w:pPr>
      <w:r>
        <w:t>8.2.24. При очистке смотровых колодцев, подземных коммуникаций грунт, мусор, должны вывозиться силами организаций, занимающихся очистными работами в санкционированные места.</w:t>
      </w:r>
    </w:p>
    <w:p w:rsidR="001764C8" w:rsidRDefault="001764C8" w:rsidP="001764C8">
      <w:pPr>
        <w:shd w:val="clear" w:color="auto" w:fill="FFFFFF"/>
        <w:tabs>
          <w:tab w:val="left" w:pos="1390"/>
        </w:tabs>
        <w:ind w:firstLine="709"/>
        <w:jc w:val="both"/>
      </w:pPr>
      <w:r>
        <w:t>8.2.25. Сбор брошенных на улицах предметов, создающих помехи дорожному движению, возлагается на организации, обслуживающие данные объекты.</w:t>
      </w:r>
    </w:p>
    <w:p w:rsidR="001764C8" w:rsidRDefault="001764C8" w:rsidP="001764C8">
      <w:pPr>
        <w:shd w:val="clear" w:color="auto" w:fill="FFFFFF"/>
        <w:tabs>
          <w:tab w:val="left" w:pos="1390"/>
        </w:tabs>
        <w:ind w:firstLine="709"/>
        <w:jc w:val="both"/>
      </w:pPr>
      <w:r>
        <w:t>8.2.26.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1764C8" w:rsidRDefault="001764C8" w:rsidP="001764C8">
      <w:pPr>
        <w:shd w:val="clear" w:color="auto" w:fill="FFFFFF"/>
        <w:tabs>
          <w:tab w:val="left" w:pos="1390"/>
        </w:tabs>
        <w:ind w:firstLine="709"/>
        <w:jc w:val="both"/>
      </w:pPr>
      <w: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1764C8" w:rsidRDefault="001764C8" w:rsidP="001764C8">
      <w:pPr>
        <w:shd w:val="clear" w:color="auto" w:fill="FFFFFF"/>
        <w:tabs>
          <w:tab w:val="left" w:pos="1390"/>
        </w:tabs>
        <w:ind w:firstLine="709"/>
        <w:jc w:val="both"/>
      </w:pPr>
    </w:p>
    <w:p w:rsidR="001764C8" w:rsidRDefault="001764C8" w:rsidP="001764C8">
      <w:pPr>
        <w:spacing w:before="120" w:after="120"/>
        <w:jc w:val="center"/>
        <w:rPr>
          <w:b/>
        </w:rPr>
      </w:pPr>
      <w:r>
        <w:rPr>
          <w:b/>
        </w:rPr>
        <w:t>8.3 Особенности уборки территории в весенне-летний период</w:t>
      </w:r>
    </w:p>
    <w:p w:rsidR="001764C8" w:rsidRDefault="001764C8" w:rsidP="001764C8">
      <w:pPr>
        <w:ind w:firstLine="709"/>
        <w:jc w:val="both"/>
      </w:pPr>
      <w:r>
        <w:t xml:space="preserve">8.3.1. Весенне-летняя уборка территории производится с 15 апреля </w:t>
      </w:r>
      <w:r>
        <w:br/>
        <w:t xml:space="preserve">по 15 октября и предусматривает </w:t>
      </w:r>
      <w:proofErr w:type="spellStart"/>
      <w:r>
        <w:t>благоустроительные</w:t>
      </w:r>
      <w:proofErr w:type="spellEnd"/>
      <w:r>
        <w:t xml:space="preserve"> работы (уборка территорий от мусора, </w:t>
      </w:r>
      <w:proofErr w:type="spellStart"/>
      <w:r>
        <w:t>грейдерование</w:t>
      </w:r>
      <w:proofErr w:type="spellEnd"/>
      <w:r>
        <w:t>, подметание проезжей части улиц и т.п.).</w:t>
      </w:r>
    </w:p>
    <w:p w:rsidR="001764C8" w:rsidRDefault="001764C8" w:rsidP="001764C8">
      <w:pPr>
        <w:ind w:firstLine="709"/>
        <w:jc w:val="both"/>
      </w:pPr>
      <w: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1764C8" w:rsidRDefault="001764C8" w:rsidP="001764C8">
      <w:pPr>
        <w:ind w:firstLine="709"/>
        <w:jc w:val="both"/>
      </w:pPr>
      <w:r>
        <w:t>8.3.2. Физические и юридические лица, независимо от их организационн</w:t>
      </w:r>
      <w:proofErr w:type="gramStart"/>
      <w:r>
        <w:t>о-</w:t>
      </w:r>
      <w:proofErr w:type="gramEnd"/>
      <w:r>
        <w:t xml:space="preserve"> правовых форм, обязаны на принадлежащих им на праве собственности или ином вещном </w:t>
      </w:r>
      <w:r>
        <w:lastRenderedPageBreak/>
        <w:t xml:space="preserve">праве земельных участков и прилегающих территориях обеспечивать своевременную уборку и вывоз мусора, посев газонов, устройство приствольных кругов деревьев и кустарников, выкашивание травы, борьбу с сорняками, уход за зелёными насаждениями.                                                                           </w:t>
      </w:r>
    </w:p>
    <w:p w:rsidR="001764C8" w:rsidRDefault="001764C8" w:rsidP="001764C8">
      <w:pPr>
        <w:shd w:val="clear" w:color="auto" w:fill="FFFFFF"/>
        <w:spacing w:before="120" w:after="120"/>
        <w:jc w:val="center"/>
        <w:rPr>
          <w:b/>
        </w:rPr>
      </w:pPr>
      <w:r>
        <w:rPr>
          <w:b/>
        </w:rPr>
        <w:t>8.4 Особенности уборки территории в осенне-зимний период</w:t>
      </w:r>
    </w:p>
    <w:p w:rsidR="001764C8" w:rsidRDefault="001764C8" w:rsidP="001764C8">
      <w:pPr>
        <w:shd w:val="clear" w:color="auto" w:fill="FFFFFF"/>
        <w:tabs>
          <w:tab w:val="left" w:pos="1800"/>
        </w:tabs>
        <w:ind w:firstLine="709"/>
        <w:jc w:val="both"/>
        <w:rPr>
          <w:color w:val="000000"/>
        </w:rPr>
      </w:pPr>
      <w:r>
        <w:t xml:space="preserve">8.4.1. Осенне-зимняя уборка территории проводится с 15 октября </w:t>
      </w:r>
      <w:r>
        <w:br/>
        <w:t>по 15 апреля и предусматривает уборку  снега и льда (очистка транспортных коммуникаций), посыпку опасных участков транспортных коммуникаций песком (пункт 8.4.4)</w:t>
      </w:r>
      <w:r>
        <w:rPr>
          <w:color w:val="000000"/>
        </w:rPr>
        <w:t>.</w:t>
      </w:r>
    </w:p>
    <w:p w:rsidR="001764C8" w:rsidRDefault="001764C8" w:rsidP="001764C8">
      <w:pPr>
        <w:shd w:val="clear" w:color="auto" w:fill="FFFFFF"/>
        <w:ind w:firstLine="709"/>
        <w:jc w:val="both"/>
      </w:pPr>
      <w: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1764C8" w:rsidRDefault="001764C8" w:rsidP="001764C8">
      <w:pPr>
        <w:shd w:val="clear" w:color="auto" w:fill="FFFFFF"/>
        <w:ind w:firstLine="709"/>
        <w:jc w:val="both"/>
      </w:pPr>
      <w:r>
        <w:t xml:space="preserve">8.4.2. Укладка </w:t>
      </w:r>
      <w:r>
        <w:rPr>
          <w:bCs/>
        </w:rPr>
        <w:t xml:space="preserve">свежевыпавшего </w:t>
      </w:r>
      <w:r>
        <w:t>снега в валы и кучи (бордюры) разрешена на всех населенных пунктов сельского поселения.</w:t>
      </w:r>
    </w:p>
    <w:p w:rsidR="001764C8" w:rsidRDefault="001764C8" w:rsidP="001764C8">
      <w:pPr>
        <w:shd w:val="clear" w:color="auto" w:fill="FFFFFF"/>
        <w:ind w:firstLine="709"/>
        <w:jc w:val="both"/>
      </w:pPr>
      <w:r>
        <w:t>8.4.3. В зависимости от ширины улицы и характера движения на ней валы (</w:t>
      </w:r>
      <w:proofErr w:type="spellStart"/>
      <w:r>
        <w:t>бардюры</w:t>
      </w:r>
      <w:proofErr w:type="spellEnd"/>
      <w:r>
        <w:t>)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764C8" w:rsidRDefault="001764C8" w:rsidP="001764C8">
      <w:pPr>
        <w:shd w:val="clear" w:color="auto" w:fill="FFFFFF"/>
        <w:tabs>
          <w:tab w:val="left" w:pos="1159"/>
        </w:tabs>
        <w:ind w:firstLine="709"/>
        <w:jc w:val="both"/>
      </w:pPr>
      <w:r>
        <w:t>8.4.4. Посыпка песком, как правило, должна начинается с начала  появления гололеда.</w:t>
      </w:r>
    </w:p>
    <w:p w:rsidR="001764C8" w:rsidRDefault="001764C8" w:rsidP="001764C8">
      <w:pPr>
        <w:shd w:val="clear" w:color="auto" w:fill="FFFFFF"/>
        <w:ind w:firstLine="709"/>
        <w:jc w:val="both"/>
      </w:pPr>
      <w:r>
        <w:t>В первую очередь при гололеде посыпаются спуски, подъемы, перекрестки, места остановок общественного транспорта, пешеходные переходы.</w:t>
      </w:r>
    </w:p>
    <w:p w:rsidR="001764C8" w:rsidRDefault="001764C8" w:rsidP="001764C8">
      <w:pPr>
        <w:shd w:val="clear" w:color="auto" w:fill="FFFFFF"/>
        <w:tabs>
          <w:tab w:val="left" w:pos="1274"/>
        </w:tabs>
        <w:ind w:firstLine="709"/>
        <w:jc w:val="both"/>
      </w:pPr>
      <w:r>
        <w:t>8.4.5. Очистка от снега крыш и удаление сосулек производится с обеспечением следующих мер безопасности: назначения дежурных, ограждения территории объекта, оснащения страховочным оборудованием лиц, работающих на высоте.</w:t>
      </w:r>
    </w:p>
    <w:p w:rsidR="001764C8" w:rsidRDefault="001764C8" w:rsidP="001764C8">
      <w:pPr>
        <w:shd w:val="clear" w:color="auto" w:fill="FFFFFF"/>
        <w:ind w:firstLine="709"/>
        <w:jc w:val="both"/>
        <w:rPr>
          <w:color w:val="000000"/>
        </w:rPr>
      </w:pPr>
      <w:r>
        <w:t>Снег, сброшенный с крыш, должен быть убран с участков транспортной коммуникации</w:t>
      </w:r>
      <w:r>
        <w:rPr>
          <w:color w:val="000000"/>
        </w:rPr>
        <w:t>.</w:t>
      </w:r>
    </w:p>
    <w:p w:rsidR="001764C8" w:rsidRDefault="001764C8" w:rsidP="001764C8">
      <w:pPr>
        <w:shd w:val="clear" w:color="auto" w:fill="FFFFFF"/>
        <w:ind w:firstLine="709"/>
        <w:jc w:val="both"/>
      </w:pPr>
      <w:r>
        <w:t>Запрещается осуществлять сброс и размещение снега на проезжую часть дороги, тротуары, на соседние участки, а также в иных неустановленных местах. Вывоз снега следует осуществлять только на специально отведенные места отвала</w:t>
      </w:r>
    </w:p>
    <w:p w:rsidR="001764C8" w:rsidRDefault="001764C8" w:rsidP="001764C8">
      <w:pPr>
        <w:shd w:val="clear" w:color="auto" w:fill="FFFFFF"/>
        <w:tabs>
          <w:tab w:val="left" w:pos="1258"/>
        </w:tabs>
        <w:ind w:firstLine="709"/>
        <w:jc w:val="both"/>
      </w:pPr>
      <w:r>
        <w:t xml:space="preserve">8.4.6. Уборка снега </w:t>
      </w:r>
      <w:r>
        <w:rPr>
          <w:bCs/>
        </w:rPr>
        <w:t xml:space="preserve">и </w:t>
      </w:r>
      <w:r>
        <w:t>льда с улиц,  начинается с начала снегопада для обеспечения бесперебойного движения транспорта во избежание наката.</w:t>
      </w:r>
    </w:p>
    <w:p w:rsidR="001764C8" w:rsidRDefault="001764C8" w:rsidP="001764C8">
      <w:pPr>
        <w:shd w:val="clear" w:color="auto" w:fill="FFFFFF"/>
        <w:tabs>
          <w:tab w:val="left" w:pos="1344"/>
        </w:tabs>
        <w:ind w:firstLine="709"/>
        <w:jc w:val="both"/>
      </w:pPr>
      <w:r>
        <w:t>8.4.7. При уборке улиц, проездов специализированными организациями лица, указанные в пункте 8.2.1 настоящих Правил, обеспечивают после прохождения снегоочистительной техники  расчистку въездов, пешеходных переходов, как со стороны строений, так и с противоположной стороны проезда, если там нет других строений.</w:t>
      </w:r>
    </w:p>
    <w:p w:rsidR="001764C8" w:rsidRDefault="001764C8" w:rsidP="001764C8">
      <w:pPr>
        <w:shd w:val="clear" w:color="auto" w:fill="FFFFFF"/>
        <w:tabs>
          <w:tab w:val="left" w:pos="1344"/>
        </w:tabs>
        <w:ind w:firstLine="709"/>
        <w:jc w:val="both"/>
      </w:pPr>
    </w:p>
    <w:p w:rsidR="001764C8" w:rsidRDefault="001764C8" w:rsidP="001764C8">
      <w:pPr>
        <w:shd w:val="clear" w:color="auto" w:fill="FFFFFF"/>
        <w:spacing w:before="120" w:after="120"/>
        <w:jc w:val="center"/>
        <w:rPr>
          <w:b/>
        </w:rPr>
      </w:pPr>
      <w:r>
        <w:rPr>
          <w:b/>
        </w:rPr>
        <w:t>8.5 Порядок содержания элементов благоустройства</w:t>
      </w:r>
    </w:p>
    <w:p w:rsidR="001764C8" w:rsidRDefault="001764C8" w:rsidP="001764C8">
      <w:pPr>
        <w:shd w:val="clear" w:color="auto" w:fill="FFFFFF"/>
        <w:ind w:firstLine="709"/>
        <w:jc w:val="both"/>
      </w:pPr>
      <w:r>
        <w:t>8.5.1. Общие требования к содержанию элементов благоустройства.</w:t>
      </w:r>
    </w:p>
    <w:p w:rsidR="001764C8" w:rsidRDefault="001764C8" w:rsidP="001764C8">
      <w:pPr>
        <w:shd w:val="clear" w:color="auto" w:fill="FFFFFF"/>
        <w:ind w:firstLine="709"/>
        <w:jc w:val="both"/>
      </w:pPr>
      <w:r>
        <w:t xml:space="preserve">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Pr>
          <w:bCs/>
        </w:rPr>
        <w:t xml:space="preserve">с </w:t>
      </w:r>
      <w:r>
        <w:t>собственником или лицом, уполномоченным собственником.</w:t>
      </w:r>
    </w:p>
    <w:p w:rsidR="001764C8" w:rsidRDefault="001764C8" w:rsidP="001764C8">
      <w:pPr>
        <w:shd w:val="clear" w:color="auto" w:fill="FFFFFF"/>
        <w:ind w:firstLine="709"/>
        <w:jc w:val="both"/>
      </w:pPr>
      <w:r>
        <w:t>Физические и юридические лица обязаны осуществлять организацию содержания элементов благоустройства, расположенных на прилегающих территориях.</w:t>
      </w:r>
    </w:p>
    <w:p w:rsidR="001764C8" w:rsidRDefault="001764C8" w:rsidP="001764C8">
      <w:pPr>
        <w:shd w:val="clear" w:color="auto" w:fill="FFFFFF"/>
        <w:ind w:firstLine="709"/>
        <w:jc w:val="both"/>
      </w:pPr>
      <w:r>
        <w:t xml:space="preserve">Организация содержания иных элементов благоустройства осуществляется </w:t>
      </w:r>
      <w:r>
        <w:rPr>
          <w:bCs/>
        </w:rPr>
        <w:t xml:space="preserve">администрацией </w:t>
      </w:r>
      <w: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1764C8" w:rsidRDefault="001764C8" w:rsidP="001764C8">
      <w:pPr>
        <w:shd w:val="clear" w:color="auto" w:fill="FFFFFF"/>
        <w:tabs>
          <w:tab w:val="left" w:pos="1447"/>
        </w:tabs>
        <w:ind w:firstLine="709"/>
        <w:jc w:val="both"/>
      </w:pPr>
      <w:r>
        <w:t xml:space="preserve">8.5.1.2. Строительство и установка оград, заборов, газонных и </w:t>
      </w:r>
      <w:r>
        <w:rPr>
          <w:bCs/>
        </w:rPr>
        <w:t xml:space="preserve">тротуарных </w:t>
      </w:r>
      <w:r>
        <w:t xml:space="preserve">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w:t>
      </w:r>
      <w:r>
        <w:lastRenderedPageBreak/>
        <w:t>Федерации, Томской области, нормативными правовыми актами органов местного самоуправления.</w:t>
      </w:r>
    </w:p>
    <w:p w:rsidR="001764C8" w:rsidRDefault="001764C8" w:rsidP="001764C8">
      <w:pPr>
        <w:shd w:val="clear" w:color="auto" w:fill="FFFFFF"/>
        <w:ind w:firstLine="709"/>
        <w:jc w:val="both"/>
      </w:pPr>
      <w:r>
        <w:t>8.5.2. Световые вывески, реклама и витрины.</w:t>
      </w:r>
    </w:p>
    <w:p w:rsidR="001764C8" w:rsidRDefault="001764C8" w:rsidP="001764C8">
      <w:pPr>
        <w:shd w:val="clear" w:color="auto" w:fill="FFFFFF"/>
        <w:ind w:firstLine="709"/>
        <w:jc w:val="both"/>
        <w:rPr>
          <w:color w:val="000000"/>
        </w:rPr>
      </w:pPr>
      <w:r>
        <w:rPr>
          <w:color w:val="000000"/>
        </w:rPr>
        <w:t>8.5.2.1.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p>
    <w:p w:rsidR="001764C8" w:rsidRDefault="001764C8" w:rsidP="001764C8">
      <w:pPr>
        <w:shd w:val="clear" w:color="auto" w:fill="FFFFFF"/>
        <w:ind w:firstLine="709"/>
        <w:jc w:val="both"/>
      </w:pPr>
      <w:r>
        <w:t xml:space="preserve">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Pr>
          <w:bCs/>
        </w:rPr>
        <w:t xml:space="preserve">своевременную </w:t>
      </w:r>
      <w:r>
        <w:t xml:space="preserve">замену перегоревших </w:t>
      </w:r>
      <w:proofErr w:type="spellStart"/>
      <w:r>
        <w:t>газосветовых</w:t>
      </w:r>
      <w:proofErr w:type="spellEnd"/>
      <w:r>
        <w:t xml:space="preserve"> трубок и электроламп.</w:t>
      </w:r>
    </w:p>
    <w:p w:rsidR="001764C8" w:rsidRDefault="001764C8" w:rsidP="001764C8">
      <w:pPr>
        <w:shd w:val="clear" w:color="auto" w:fill="FFFFFF"/>
        <w:ind w:firstLine="709"/>
        <w:jc w:val="both"/>
      </w:pPr>
      <w:r>
        <w:t>В случае неисправности отдельных знаков рекламы или вывески их необходимо  выключать полностью.</w:t>
      </w:r>
    </w:p>
    <w:p w:rsidR="001764C8" w:rsidRDefault="001764C8" w:rsidP="001764C8">
      <w:pPr>
        <w:shd w:val="clear" w:color="auto" w:fill="FFFFFF"/>
        <w:tabs>
          <w:tab w:val="left" w:pos="1663"/>
        </w:tabs>
        <w:ind w:firstLine="709"/>
        <w:jc w:val="both"/>
      </w:pPr>
      <w:r>
        <w:t>8.5.2.3. Витрины должны быть оборудованы специальными осветительными приборами.</w:t>
      </w:r>
    </w:p>
    <w:p w:rsidR="001764C8" w:rsidRDefault="001764C8" w:rsidP="001764C8">
      <w:pPr>
        <w:shd w:val="clear" w:color="auto" w:fill="FFFFFF"/>
        <w:tabs>
          <w:tab w:val="left" w:pos="1488"/>
        </w:tabs>
        <w:ind w:firstLine="709"/>
        <w:jc w:val="both"/>
      </w:pPr>
      <w:r>
        <w:t>8.5.2.4. Расклейка газет, афиш, плакатов, различного рода объявлений и реклам  разрешается только на специально установленных стендах.</w:t>
      </w:r>
    </w:p>
    <w:p w:rsidR="001764C8" w:rsidRDefault="001764C8" w:rsidP="001764C8">
      <w:pPr>
        <w:shd w:val="clear" w:color="auto" w:fill="FFFFFF"/>
        <w:tabs>
          <w:tab w:val="left" w:pos="1488"/>
        </w:tabs>
        <w:ind w:firstLine="709"/>
        <w:jc w:val="both"/>
      </w:pPr>
      <w:r>
        <w:t xml:space="preserve">Владельцы рекламных щитов, рекламы и вывесок несут ответственность за техническую исправность и </w:t>
      </w:r>
      <w:proofErr w:type="gramStart"/>
      <w:r>
        <w:t>эстетический вид</w:t>
      </w:r>
      <w:proofErr w:type="gramEnd"/>
      <w:r>
        <w:t xml:space="preserve">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w:t>
      </w:r>
    </w:p>
    <w:p w:rsidR="001764C8" w:rsidRDefault="001764C8" w:rsidP="001764C8">
      <w:pPr>
        <w:shd w:val="clear" w:color="auto" w:fill="FFFFFF"/>
        <w:tabs>
          <w:tab w:val="left" w:pos="1613"/>
        </w:tabs>
        <w:ind w:firstLine="709"/>
        <w:jc w:val="both"/>
      </w:pPr>
      <w:r>
        <w:t>8.5.2.5.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1764C8" w:rsidRDefault="001764C8" w:rsidP="001764C8">
      <w:pPr>
        <w:shd w:val="clear" w:color="auto" w:fill="FFFFFF"/>
        <w:tabs>
          <w:tab w:val="left" w:pos="1613"/>
        </w:tabs>
        <w:ind w:firstLine="709"/>
        <w:jc w:val="both"/>
        <w:rPr>
          <w:color w:val="000000"/>
        </w:rPr>
      </w:pPr>
      <w:r>
        <w:rPr>
          <w:color w:val="000000"/>
        </w:rPr>
        <w:t>8.5.2.6.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1764C8" w:rsidRDefault="001764C8" w:rsidP="001764C8">
      <w:pPr>
        <w:shd w:val="clear" w:color="auto" w:fill="FFFFFF"/>
        <w:ind w:firstLine="709"/>
        <w:jc w:val="both"/>
      </w:pPr>
      <w:r>
        <w:t>8.5.3. Строительство, установка и содержание малых архитектурных форм.</w:t>
      </w:r>
    </w:p>
    <w:p w:rsidR="001764C8" w:rsidRDefault="001764C8" w:rsidP="001764C8">
      <w:pPr>
        <w:shd w:val="clear" w:color="auto" w:fill="FFFFFF"/>
        <w:tabs>
          <w:tab w:val="left" w:pos="1493"/>
        </w:tabs>
        <w:ind w:firstLine="709"/>
        <w:jc w:val="both"/>
      </w:pPr>
      <w:r>
        <w:t>8.5.3.1. Физические или юридические лица обязаны при содержании малых архитектурных форм производить их ремонт и окраску.</w:t>
      </w:r>
    </w:p>
    <w:p w:rsidR="001764C8" w:rsidRDefault="001764C8" w:rsidP="001764C8">
      <w:pPr>
        <w:shd w:val="clear" w:color="auto" w:fill="FFFFFF"/>
        <w:tabs>
          <w:tab w:val="left" w:pos="1493"/>
        </w:tabs>
        <w:ind w:firstLine="709"/>
        <w:jc w:val="both"/>
      </w:pPr>
      <w:r>
        <w:t>8.5.3.2. Окраску киосков, павильонов, палаток,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указателей остановок транспорта и переходов, скамеек необходимо производить не реже одного раза в год.</w:t>
      </w:r>
    </w:p>
    <w:p w:rsidR="001764C8" w:rsidRDefault="001764C8" w:rsidP="001764C8">
      <w:pPr>
        <w:shd w:val="clear" w:color="auto" w:fill="FFFFFF"/>
        <w:tabs>
          <w:tab w:val="left" w:pos="1493"/>
        </w:tabs>
        <w:ind w:firstLine="709"/>
        <w:jc w:val="both"/>
      </w:pPr>
      <w:r>
        <w:t>8.5.3.3. Окраску каменных, железобетонных и металлических конструкций и сооружений (будок и киосков, металлических ворот жилых, общественных и промышленных зданий) необходимо производить  по мере необходимости.</w:t>
      </w:r>
    </w:p>
    <w:p w:rsidR="001764C8" w:rsidRDefault="001764C8" w:rsidP="001764C8">
      <w:pPr>
        <w:shd w:val="clear" w:color="auto" w:fill="FFFFFF"/>
        <w:ind w:firstLine="709"/>
        <w:jc w:val="both"/>
      </w:pPr>
      <w:r>
        <w:t>8.5.4. Ремонт и содержание зданий и сооружений.</w:t>
      </w:r>
    </w:p>
    <w:p w:rsidR="001764C8" w:rsidRDefault="001764C8" w:rsidP="001764C8">
      <w:pPr>
        <w:shd w:val="clear" w:color="auto" w:fill="FFFFFF"/>
        <w:ind w:firstLine="709"/>
        <w:jc w:val="both"/>
      </w:pPr>
      <w: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1764C8" w:rsidRDefault="001764C8" w:rsidP="001764C8">
      <w:pPr>
        <w:shd w:val="clear" w:color="auto" w:fill="FFFFFF"/>
        <w:ind w:firstLine="709"/>
        <w:jc w:val="both"/>
      </w:pPr>
      <w: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1764C8" w:rsidRDefault="001764C8" w:rsidP="001764C8">
      <w:pPr>
        <w:shd w:val="clear" w:color="auto" w:fill="FFFFFF"/>
        <w:ind w:firstLine="709"/>
        <w:jc w:val="both"/>
      </w:pPr>
      <w:r>
        <w:t xml:space="preserve">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подлежат исполнению за счет средств собственника либо пользователя объекта в указанные сроки.                                                                       </w:t>
      </w:r>
    </w:p>
    <w:p w:rsidR="001764C8" w:rsidRDefault="001764C8" w:rsidP="001764C8">
      <w:pPr>
        <w:shd w:val="clear" w:color="auto" w:fill="FFFFFF"/>
        <w:ind w:firstLine="709"/>
        <w:jc w:val="both"/>
      </w:pPr>
      <w:r>
        <w:t xml:space="preserve">8.5.4.3. </w:t>
      </w:r>
      <w:proofErr w:type="gramStart"/>
      <w: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1764C8" w:rsidRDefault="001764C8" w:rsidP="001764C8">
      <w:pPr>
        <w:shd w:val="clear" w:color="auto" w:fill="FFFFFF"/>
        <w:ind w:firstLine="709"/>
        <w:jc w:val="both"/>
      </w:pPr>
      <w:r>
        <w:lastRenderedPageBreak/>
        <w:t>8.5.4.4.  Запрещается самовольное возведение хозяйственных и вспомогательных построек по красной линии улиц населенного пункта без получения соответствующего согласования с Администрацией муниципального образования.</w:t>
      </w:r>
    </w:p>
    <w:p w:rsidR="001764C8" w:rsidRDefault="001764C8" w:rsidP="001764C8">
      <w:pPr>
        <w:shd w:val="clear" w:color="auto" w:fill="FFFFFF"/>
        <w:tabs>
          <w:tab w:val="left" w:pos="1375"/>
        </w:tabs>
        <w:ind w:firstLine="709"/>
        <w:jc w:val="both"/>
      </w:pPr>
      <w:r>
        <w:t xml:space="preserve">8.5.4.5. </w:t>
      </w:r>
      <w:proofErr w:type="gramStart"/>
      <w:r>
        <w:t>Запрещается загромождение и засорение придомовых, прилегающих территорий металлическим ломом, строительным и бытовым мусором, домашней утварью и другими материалами., использовать придомовые, прилегающие территории для складирования дров, угля, сена, строительных или иных материалов, хранения техники и оборудования на прилегающих к земельному участку, принадлежащему им на праве собственности или ином вещном праве, территории.</w:t>
      </w:r>
      <w:proofErr w:type="gramEnd"/>
      <w:r>
        <w:t xml:space="preserve"> Запрещается стоянка тяжелой техники в жилой зоне населенных пунктов (за исключением осуществления погрузочно-разгрузочных или ремонтных работ)</w:t>
      </w:r>
      <w:proofErr w:type="gramStart"/>
      <w:r>
        <w:t>.»</w:t>
      </w:r>
      <w:proofErr w:type="gramEnd"/>
      <w:r>
        <w:t xml:space="preserve">;                                                                                                                         </w:t>
      </w:r>
    </w:p>
    <w:p w:rsidR="001764C8" w:rsidRDefault="001764C8" w:rsidP="001764C8">
      <w:pPr>
        <w:shd w:val="clear" w:color="auto" w:fill="FFFFFF"/>
        <w:tabs>
          <w:tab w:val="left" w:pos="1267"/>
        </w:tabs>
        <w:ind w:firstLine="709"/>
        <w:jc w:val="both"/>
      </w:pPr>
      <w:r>
        <w:t>8.5.4.6. На зданиях должны  устанавливаться указатели с обозначением наименования улицы и номерных знаков домов утвержденного образца.</w:t>
      </w:r>
    </w:p>
    <w:p w:rsidR="001764C8" w:rsidRDefault="001764C8" w:rsidP="001764C8">
      <w:pPr>
        <w:shd w:val="clear" w:color="auto" w:fill="FFFFFF"/>
        <w:tabs>
          <w:tab w:val="left" w:pos="1267"/>
        </w:tabs>
        <w:ind w:firstLine="709"/>
        <w:jc w:val="both"/>
      </w:pPr>
      <w:r>
        <w:t xml:space="preserve">8.5.4.7. Запрещается складировать и хранить строительные материалы, оборудование, грунт, запасы товаров, тару вне территорий организаций, строек, магазинов, павильонов, киосков и иных функционально предназначенных для этого мест;  </w:t>
      </w:r>
    </w:p>
    <w:p w:rsidR="001764C8" w:rsidRDefault="001764C8" w:rsidP="001764C8">
      <w:pPr>
        <w:shd w:val="clear" w:color="auto" w:fill="FFFFFF"/>
        <w:tabs>
          <w:tab w:val="left" w:pos="1267"/>
        </w:tabs>
        <w:ind w:firstLine="709"/>
        <w:jc w:val="both"/>
      </w:pPr>
      <w:r>
        <w:t xml:space="preserve"> 8.5.4.8. Запрещается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высоту бортов).                                                                                                             </w:t>
      </w:r>
    </w:p>
    <w:p w:rsidR="001764C8" w:rsidRDefault="001764C8" w:rsidP="001764C8">
      <w:pPr>
        <w:shd w:val="clear" w:color="auto" w:fill="FFFFFF"/>
        <w:tabs>
          <w:tab w:val="left" w:pos="1267"/>
        </w:tabs>
        <w:ind w:firstLine="709"/>
        <w:jc w:val="both"/>
      </w:pPr>
    </w:p>
    <w:p w:rsidR="001764C8" w:rsidRDefault="001764C8" w:rsidP="001764C8">
      <w:pPr>
        <w:shd w:val="clear" w:color="auto" w:fill="FFFFFF"/>
        <w:spacing w:before="120" w:after="120"/>
        <w:jc w:val="center"/>
        <w:rPr>
          <w:b/>
        </w:rPr>
      </w:pPr>
      <w:r>
        <w:rPr>
          <w:b/>
        </w:rPr>
        <w:t>8. 6 Работы по озеленению территорий и содержанию зеленых насаждений</w:t>
      </w:r>
    </w:p>
    <w:p w:rsidR="001764C8" w:rsidRDefault="001764C8" w:rsidP="001764C8">
      <w:pPr>
        <w:shd w:val="clear" w:color="auto" w:fill="FFFFFF"/>
        <w:tabs>
          <w:tab w:val="left" w:pos="1310"/>
        </w:tabs>
        <w:ind w:firstLine="709"/>
        <w:jc w:val="both"/>
        <w:rPr>
          <w:color w:val="000000"/>
        </w:rPr>
      </w:pPr>
      <w:r>
        <w:rPr>
          <w:color w:val="000000"/>
        </w:rPr>
        <w:t>8.6.1.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764C8" w:rsidRDefault="001764C8" w:rsidP="001764C8">
      <w:pPr>
        <w:shd w:val="clear" w:color="auto" w:fill="FFFFFF"/>
        <w:tabs>
          <w:tab w:val="left" w:pos="1392"/>
        </w:tabs>
        <w:ind w:firstLine="709"/>
        <w:jc w:val="both"/>
        <w:rPr>
          <w:color w:val="000000"/>
        </w:rPr>
      </w:pPr>
      <w:r>
        <w:t xml:space="preserve">8.6.2.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Pr>
          <w:color w:val="000000"/>
        </w:rPr>
        <w:t>насаждений, находящихся на этих участках, а также на прилегающих территориях.</w:t>
      </w:r>
    </w:p>
    <w:p w:rsidR="001764C8" w:rsidRDefault="001764C8" w:rsidP="001764C8">
      <w:pPr>
        <w:shd w:val="clear" w:color="auto" w:fill="FFFFFF"/>
        <w:tabs>
          <w:tab w:val="left" w:pos="1320"/>
        </w:tabs>
        <w:ind w:firstLine="709"/>
        <w:jc w:val="both"/>
        <w:rPr>
          <w:color w:val="000000"/>
        </w:rPr>
      </w:pPr>
      <w:r>
        <w:rPr>
          <w:color w:val="000000"/>
        </w:rPr>
        <w:t>8.6.3.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1764C8" w:rsidRDefault="001764C8" w:rsidP="001764C8">
      <w:pPr>
        <w:shd w:val="clear" w:color="auto" w:fill="FFFFFF"/>
        <w:tabs>
          <w:tab w:val="left" w:pos="1114"/>
        </w:tabs>
        <w:ind w:firstLine="709"/>
        <w:jc w:val="both"/>
      </w:pPr>
      <w:r>
        <w:t>8.6.4. Лица, указанные в пунктах 8.6.1 и 8.6.2 настоящих Правил, обязаны:</w:t>
      </w:r>
    </w:p>
    <w:p w:rsidR="001764C8" w:rsidRDefault="001764C8" w:rsidP="001764C8">
      <w:pPr>
        <w:shd w:val="clear" w:color="auto" w:fill="FFFFFF"/>
        <w:tabs>
          <w:tab w:val="left" w:pos="1114"/>
        </w:tabs>
        <w:ind w:firstLine="709"/>
        <w:jc w:val="both"/>
      </w:pPr>
      <w: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764C8" w:rsidRDefault="001764C8" w:rsidP="001764C8">
      <w:pPr>
        <w:shd w:val="clear" w:color="auto" w:fill="FFFFFF"/>
        <w:tabs>
          <w:tab w:val="left" w:pos="1114"/>
        </w:tabs>
        <w:ind w:firstLine="709"/>
        <w:jc w:val="both"/>
      </w:pPr>
      <w:r>
        <w:t xml:space="preserve">- осуществлять обрезку и вырубку сухостоя и аварийных деревьев, вырезку сухих и поломанных сучьев и вырезку веток; </w:t>
      </w:r>
    </w:p>
    <w:p w:rsidR="001764C8" w:rsidRDefault="001764C8" w:rsidP="001764C8">
      <w:pPr>
        <w:shd w:val="clear" w:color="auto" w:fill="FFFFFF"/>
        <w:tabs>
          <w:tab w:val="left" w:pos="1114"/>
        </w:tabs>
        <w:ind w:firstLine="709"/>
        <w:jc w:val="both"/>
      </w:pPr>
      <w: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764C8" w:rsidRDefault="001764C8" w:rsidP="001764C8">
      <w:pPr>
        <w:shd w:val="clear" w:color="auto" w:fill="FFFFFF"/>
        <w:tabs>
          <w:tab w:val="left" w:pos="1114"/>
        </w:tabs>
        <w:ind w:firstLine="709"/>
        <w:jc w:val="both"/>
      </w:pPr>
      <w:r>
        <w:t>- проводить своевременный ремонт ограждений зеленых насаждений.</w:t>
      </w:r>
    </w:p>
    <w:p w:rsidR="001764C8" w:rsidRDefault="001764C8" w:rsidP="001764C8">
      <w:pPr>
        <w:shd w:val="clear" w:color="auto" w:fill="FFFFFF"/>
        <w:tabs>
          <w:tab w:val="left" w:pos="1114"/>
        </w:tabs>
        <w:ind w:firstLine="709"/>
        <w:jc w:val="both"/>
      </w:pPr>
      <w:r>
        <w:t>8.6.5. На территории муниципального образования сельского поселения  запрещается:</w:t>
      </w:r>
    </w:p>
    <w:p w:rsidR="001764C8" w:rsidRDefault="001764C8" w:rsidP="001764C8">
      <w:pPr>
        <w:shd w:val="clear" w:color="auto" w:fill="FFFFFF"/>
        <w:tabs>
          <w:tab w:val="left" w:pos="1114"/>
        </w:tabs>
        <w:ind w:firstLine="709"/>
        <w:jc w:val="both"/>
      </w:pPr>
      <w:r>
        <w:t>- ходить и лежать на газонах и в молодых лесных посадках;</w:t>
      </w:r>
    </w:p>
    <w:p w:rsidR="001764C8" w:rsidRDefault="001764C8" w:rsidP="001764C8">
      <w:pPr>
        <w:shd w:val="clear" w:color="auto" w:fill="FFFFFF"/>
        <w:tabs>
          <w:tab w:val="left" w:pos="1114"/>
        </w:tabs>
        <w:ind w:firstLine="709"/>
        <w:jc w:val="both"/>
      </w:pPr>
      <w:r>
        <w:t>- ломать деревья, кустарники, сучья и ветви, срывать листья и цветы, сбивать и собирать плоды;</w:t>
      </w:r>
    </w:p>
    <w:p w:rsidR="001764C8" w:rsidRDefault="001764C8" w:rsidP="001764C8">
      <w:pPr>
        <w:shd w:val="clear" w:color="auto" w:fill="FFFFFF"/>
        <w:tabs>
          <w:tab w:val="left" w:pos="1114"/>
        </w:tabs>
        <w:ind w:firstLine="709"/>
        <w:jc w:val="both"/>
      </w:pPr>
      <w:r>
        <w:t>- разбивать палатки и разводить костры;</w:t>
      </w:r>
    </w:p>
    <w:p w:rsidR="001764C8" w:rsidRDefault="001764C8" w:rsidP="001764C8">
      <w:pPr>
        <w:shd w:val="clear" w:color="auto" w:fill="FFFFFF"/>
        <w:tabs>
          <w:tab w:val="left" w:pos="1114"/>
        </w:tabs>
        <w:ind w:firstLine="709"/>
        <w:jc w:val="both"/>
      </w:pPr>
      <w:r>
        <w:t>- засорять газоны, цветники, дорожки и водоемы;</w:t>
      </w:r>
    </w:p>
    <w:p w:rsidR="001764C8" w:rsidRDefault="001764C8" w:rsidP="001764C8">
      <w:pPr>
        <w:shd w:val="clear" w:color="auto" w:fill="FFFFFF"/>
        <w:tabs>
          <w:tab w:val="left" w:pos="1114"/>
        </w:tabs>
        <w:ind w:firstLine="709"/>
        <w:jc w:val="both"/>
      </w:pPr>
      <w:r>
        <w:t>- портить скульптуры, скамейки, ограды;</w:t>
      </w:r>
    </w:p>
    <w:p w:rsidR="001764C8" w:rsidRDefault="001764C8" w:rsidP="001764C8">
      <w:pPr>
        <w:shd w:val="clear" w:color="auto" w:fill="FFFFFF"/>
        <w:tabs>
          <w:tab w:val="left" w:pos="1114"/>
        </w:tabs>
        <w:ind w:firstLine="709"/>
        <w:jc w:val="both"/>
      </w:pPr>
      <w: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1764C8" w:rsidRDefault="001764C8" w:rsidP="001764C8">
      <w:pPr>
        <w:shd w:val="clear" w:color="auto" w:fill="FFFFFF"/>
        <w:tabs>
          <w:tab w:val="left" w:pos="1114"/>
        </w:tabs>
        <w:ind w:firstLine="709"/>
        <w:jc w:val="both"/>
      </w:pPr>
      <w:r>
        <w:t>- ездить на велосипедах, мотоциклах, лошадях, тракторах и автомашинах;</w:t>
      </w:r>
    </w:p>
    <w:p w:rsidR="001764C8" w:rsidRDefault="001764C8" w:rsidP="001764C8">
      <w:pPr>
        <w:shd w:val="clear" w:color="auto" w:fill="FFFFFF"/>
        <w:tabs>
          <w:tab w:val="left" w:pos="1114"/>
        </w:tabs>
        <w:ind w:firstLine="709"/>
        <w:jc w:val="both"/>
      </w:pPr>
      <w:r>
        <w:t>- мыть автотранспортные средства, стирать белье, а также купать животных в водоемах, расположенных на территории зеленых насаждений;</w:t>
      </w:r>
    </w:p>
    <w:p w:rsidR="001764C8" w:rsidRDefault="001764C8" w:rsidP="001764C8">
      <w:pPr>
        <w:shd w:val="clear" w:color="auto" w:fill="FFFFFF"/>
        <w:tabs>
          <w:tab w:val="left" w:pos="1114"/>
        </w:tabs>
        <w:ind w:firstLine="709"/>
        <w:jc w:val="both"/>
      </w:pPr>
      <w:r>
        <w:t>- парковать автотранспортные средства на газонах;</w:t>
      </w:r>
    </w:p>
    <w:p w:rsidR="001764C8" w:rsidRDefault="001764C8" w:rsidP="001764C8">
      <w:pPr>
        <w:shd w:val="clear" w:color="auto" w:fill="FFFFFF"/>
        <w:tabs>
          <w:tab w:val="left" w:pos="1114"/>
        </w:tabs>
        <w:ind w:firstLine="709"/>
        <w:jc w:val="both"/>
      </w:pPr>
      <w:r>
        <w:t>- пасти скот;</w:t>
      </w:r>
    </w:p>
    <w:p w:rsidR="001764C8" w:rsidRDefault="001764C8" w:rsidP="001764C8">
      <w:pPr>
        <w:shd w:val="clear" w:color="auto" w:fill="FFFFFF"/>
        <w:tabs>
          <w:tab w:val="left" w:pos="1114"/>
        </w:tabs>
        <w:ind w:firstLine="709"/>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764C8" w:rsidRDefault="001764C8" w:rsidP="001764C8">
      <w:pPr>
        <w:shd w:val="clear" w:color="auto" w:fill="FFFFFF"/>
        <w:tabs>
          <w:tab w:val="left" w:pos="1114"/>
        </w:tabs>
        <w:ind w:firstLine="709"/>
        <w:jc w:val="both"/>
      </w:pPr>
      <w:r>
        <w:t>- производить строительные и ремонтные работы без ограждений насаждений щитами, гарантирующими защиту их от повреждений;</w:t>
      </w:r>
    </w:p>
    <w:p w:rsidR="001764C8" w:rsidRDefault="001764C8" w:rsidP="001764C8">
      <w:pPr>
        <w:shd w:val="clear" w:color="auto" w:fill="FFFFFF"/>
        <w:tabs>
          <w:tab w:val="left" w:pos="1114"/>
        </w:tabs>
        <w:ind w:firstLine="709"/>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1764C8" w:rsidRDefault="001764C8" w:rsidP="001764C8">
      <w:pPr>
        <w:shd w:val="clear" w:color="auto" w:fill="FFFFFF"/>
        <w:tabs>
          <w:tab w:val="left" w:pos="1114"/>
        </w:tabs>
        <w:ind w:firstLine="709"/>
        <w:jc w:val="both"/>
      </w:pPr>
      <w:r>
        <w:t xml:space="preserve">- складировать на территории зеленых насаждений материалы, а также устраивать </w:t>
      </w:r>
      <w:r>
        <w:br/>
        <w:t>на прилегающих территориях склады материалов, способствующие распространению вредителей зеленых насаждений;</w:t>
      </w:r>
    </w:p>
    <w:p w:rsidR="001764C8" w:rsidRDefault="001764C8" w:rsidP="001764C8">
      <w:pPr>
        <w:shd w:val="clear" w:color="auto" w:fill="FFFFFF"/>
        <w:tabs>
          <w:tab w:val="left" w:pos="1114"/>
        </w:tabs>
        <w:ind w:firstLine="709"/>
        <w:jc w:val="both"/>
      </w:pPr>
      <w:r>
        <w:t xml:space="preserve">- устраивать свалки мусора, снега и льда, сбрасывать снег с крыш на </w:t>
      </w:r>
      <w:r>
        <w:rPr>
          <w:bCs/>
        </w:rPr>
        <w:t xml:space="preserve">участках, </w:t>
      </w:r>
      <w:r>
        <w:t>имеющих зеленые насаждения, без принятия мер, обеспечивающих сохранность деревьев и кустарников;</w:t>
      </w:r>
    </w:p>
    <w:p w:rsidR="001764C8" w:rsidRDefault="001764C8" w:rsidP="001764C8">
      <w:pPr>
        <w:shd w:val="clear" w:color="auto" w:fill="FFFFFF"/>
        <w:tabs>
          <w:tab w:val="left" w:pos="1114"/>
        </w:tabs>
        <w:ind w:firstLine="709"/>
        <w:jc w:val="both"/>
      </w:pPr>
      <w:r>
        <w:t>- добывать растительную землю, песок и производить другие раскопки;</w:t>
      </w:r>
    </w:p>
    <w:p w:rsidR="001764C8" w:rsidRDefault="001764C8" w:rsidP="001764C8">
      <w:pPr>
        <w:shd w:val="clear" w:color="auto" w:fill="FFFFFF"/>
        <w:tabs>
          <w:tab w:val="left" w:pos="1090"/>
        </w:tabs>
        <w:ind w:firstLine="709"/>
        <w:jc w:val="both"/>
      </w:pPr>
      <w:r>
        <w:t xml:space="preserve">- выгуливать и отпускать с поводка собак в парках, лесопарках, скверах </w:t>
      </w:r>
      <w:r>
        <w:rPr>
          <w:iCs/>
        </w:rPr>
        <w:t xml:space="preserve">и </w:t>
      </w:r>
      <w:r>
        <w:t>иных территориях зеленых насаждений;</w:t>
      </w:r>
    </w:p>
    <w:p w:rsidR="001764C8" w:rsidRDefault="001764C8" w:rsidP="001764C8">
      <w:pPr>
        <w:shd w:val="clear" w:color="auto" w:fill="FFFFFF"/>
        <w:tabs>
          <w:tab w:val="left" w:pos="1090"/>
        </w:tabs>
        <w:ind w:firstLine="709"/>
        <w:jc w:val="both"/>
      </w:pPr>
      <w:r>
        <w:t xml:space="preserve">- сжигать листву и </w:t>
      </w:r>
      <w:r>
        <w:rPr>
          <w:bCs/>
        </w:rPr>
        <w:t xml:space="preserve">мусор </w:t>
      </w:r>
      <w:r>
        <w:t>на территориях общего пользования муниципального образования;</w:t>
      </w:r>
    </w:p>
    <w:p w:rsidR="001764C8" w:rsidRDefault="001764C8" w:rsidP="001764C8">
      <w:pPr>
        <w:shd w:val="clear" w:color="auto" w:fill="FFFFFF"/>
        <w:tabs>
          <w:tab w:val="left" w:pos="1090"/>
        </w:tabs>
        <w:ind w:firstLine="709"/>
        <w:jc w:val="both"/>
      </w:pPr>
      <w:proofErr w:type="gramStart"/>
      <w:r>
        <w:t>- ходить по цветникам, бросать мусор, окурки, бумагу и др. на проезды, тротуары, улицы, набережные, на площадях, скверах, во дворах, и других общественных местах;</w:t>
      </w:r>
      <w:proofErr w:type="gramEnd"/>
      <w:r>
        <w:t xml:space="preserve">              - запрещается сваливать всякого рода нечистоты, мусор, строительные отходы, грунт и отбросы на улицах, пустырях в лесной и зеленой зоне (парках, скверах и т.д.), вдоль дорог, на берегах водоемов, на свободных от застройки территории и других местах, не отведенных для этих целей;                                                                                                               - запрещается мыть автомобили, мотоциклы, велосипеды и другие транспортные средства на улицах, у шахтных колодцев и водоемов, находящихся на территории населенных пунктов;                                                                                                                                            - запрещается стоянка тяжелой техники в жилой зоне населенных пунктов (за исключением осуществления </w:t>
      </w:r>
      <w:proofErr w:type="spellStart"/>
      <w:proofErr w:type="gramStart"/>
      <w:r>
        <w:t>погрузочно</w:t>
      </w:r>
      <w:proofErr w:type="spellEnd"/>
      <w:r>
        <w:t xml:space="preserve"> – разгрузочных</w:t>
      </w:r>
      <w:proofErr w:type="gramEnd"/>
      <w:r>
        <w:t xml:space="preserve"> или ремонтных работ).         </w:t>
      </w:r>
    </w:p>
    <w:p w:rsidR="001764C8" w:rsidRDefault="001764C8" w:rsidP="001764C8">
      <w:pPr>
        <w:shd w:val="clear" w:color="auto" w:fill="FFFFFF"/>
        <w:jc w:val="both"/>
      </w:pPr>
      <w:r>
        <w:rPr>
          <w:iCs/>
        </w:rPr>
        <w:t xml:space="preserve">            8.6.6. Запрещается с</w:t>
      </w:r>
      <w:r>
        <w:t>амовольная вырубка деревьев и кустарников.</w:t>
      </w:r>
    </w:p>
    <w:p w:rsidR="001764C8" w:rsidRDefault="001764C8" w:rsidP="001764C8">
      <w:pPr>
        <w:shd w:val="clear" w:color="auto" w:fill="FFFFFF"/>
        <w:ind w:firstLine="709"/>
        <w:jc w:val="both"/>
      </w:pPr>
      <w:r>
        <w:rPr>
          <w:iCs/>
        </w:rPr>
        <w:t xml:space="preserve">8.6.7. </w:t>
      </w:r>
      <w: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br/>
        <w:t>по письменному разрешению администрации муниципального образования.</w:t>
      </w:r>
    </w:p>
    <w:p w:rsidR="001764C8" w:rsidRDefault="001764C8" w:rsidP="001764C8">
      <w:pPr>
        <w:shd w:val="clear" w:color="auto" w:fill="FFFFFF"/>
        <w:tabs>
          <w:tab w:val="left" w:pos="1291"/>
        </w:tabs>
        <w:ind w:firstLine="709"/>
        <w:jc w:val="both"/>
      </w:pPr>
      <w:r>
        <w:t>8.6.8.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1764C8" w:rsidRDefault="001764C8" w:rsidP="001764C8">
      <w:pPr>
        <w:shd w:val="clear" w:color="auto" w:fill="FFFFFF"/>
        <w:tabs>
          <w:tab w:val="left" w:pos="1190"/>
        </w:tabs>
        <w:ind w:firstLine="709"/>
        <w:jc w:val="both"/>
      </w:pPr>
      <w:r>
        <w:t>8.6.9. Выдачу разрешения на снос деревьев и кустарников следует производить после оплаты восстановительной стоимости.</w:t>
      </w:r>
    </w:p>
    <w:p w:rsidR="001764C8" w:rsidRDefault="001764C8" w:rsidP="001764C8">
      <w:pPr>
        <w:shd w:val="clear" w:color="auto" w:fill="FFFFFF"/>
        <w:ind w:firstLine="709"/>
        <w:jc w:val="both"/>
      </w:pPr>
      <w:r>
        <w:t>Если указанные насаждения подлежат пересадке, выдачу разрешения следует производить без уплаты восстановительной стоимости.</w:t>
      </w:r>
    </w:p>
    <w:p w:rsidR="001764C8" w:rsidRDefault="001764C8" w:rsidP="001764C8">
      <w:pPr>
        <w:shd w:val="clear" w:color="auto" w:fill="FFFFFF"/>
        <w:ind w:firstLine="709"/>
        <w:jc w:val="both"/>
      </w:pPr>
      <w:r>
        <w:t xml:space="preserve">Размер восстановительной стоимости зеленых насаждений и место посадок </w:t>
      </w:r>
      <w:r>
        <w:rPr>
          <w:bCs/>
        </w:rPr>
        <w:t xml:space="preserve">определяются </w:t>
      </w:r>
      <w:r>
        <w:t>администрацией муниципального образования.</w:t>
      </w:r>
    </w:p>
    <w:p w:rsidR="001764C8" w:rsidRDefault="001764C8" w:rsidP="001764C8">
      <w:pPr>
        <w:shd w:val="clear" w:color="auto" w:fill="FFFFFF"/>
        <w:ind w:firstLine="709"/>
        <w:jc w:val="both"/>
      </w:pPr>
      <w:r>
        <w:t>Восстановительная стоимость зеленых насаждений зачисляется в бюджет муниципального образования.</w:t>
      </w:r>
    </w:p>
    <w:p w:rsidR="001764C8" w:rsidRDefault="001764C8" w:rsidP="001764C8">
      <w:pPr>
        <w:shd w:val="clear" w:color="auto" w:fill="FFFFFF"/>
        <w:ind w:firstLine="709"/>
        <w:jc w:val="both"/>
      </w:pPr>
      <w:r>
        <w:lastRenderedPageBreak/>
        <w:t xml:space="preserve">8.6.10. За всякое повреждение или самовольную вырубку зеленых насаждений, а также за непринятие мер охраны и халатное отношение </w:t>
      </w:r>
      <w:r>
        <w:br/>
        <w:t xml:space="preserve">к зеленым насаждениям с виновных взимается восстановительная стоимость поврежденных или </w:t>
      </w:r>
      <w:r>
        <w:rPr>
          <w:bCs/>
        </w:rPr>
        <w:t xml:space="preserve">уничтоженных </w:t>
      </w:r>
      <w:r>
        <w:t>насаждений.</w:t>
      </w:r>
    </w:p>
    <w:p w:rsidR="001764C8" w:rsidRDefault="001764C8" w:rsidP="001764C8">
      <w:pPr>
        <w:shd w:val="clear" w:color="auto" w:fill="FFFFFF"/>
        <w:ind w:firstLine="709"/>
        <w:jc w:val="both"/>
      </w:pPr>
      <w:r>
        <w:t>8.6.11. За незаконную вырубку или повреждение деревьев на территории муниципального образования виновные лица обязаны возместить убытки.</w:t>
      </w:r>
    </w:p>
    <w:p w:rsidR="001764C8" w:rsidRDefault="001764C8" w:rsidP="001764C8">
      <w:pPr>
        <w:shd w:val="clear" w:color="auto" w:fill="FFFFFF"/>
        <w:tabs>
          <w:tab w:val="left" w:pos="1390"/>
        </w:tabs>
        <w:ind w:firstLine="709"/>
        <w:jc w:val="both"/>
      </w:pPr>
      <w:r>
        <w:t>8.6.12.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1764C8" w:rsidRDefault="001764C8" w:rsidP="001764C8">
      <w:pPr>
        <w:shd w:val="clear" w:color="auto" w:fill="FFFFFF"/>
        <w:tabs>
          <w:tab w:val="left" w:pos="1498"/>
        </w:tabs>
        <w:ind w:firstLine="709"/>
        <w:jc w:val="both"/>
      </w:pPr>
      <w:r>
        <w:t>8.6.13. Разрешение на вырубку сухостоя выдается администрацией муниципального образования.</w:t>
      </w:r>
    </w:p>
    <w:p w:rsidR="001764C8" w:rsidRDefault="001764C8" w:rsidP="001764C8">
      <w:pPr>
        <w:shd w:val="clear" w:color="auto" w:fill="FFFFFF"/>
        <w:tabs>
          <w:tab w:val="left" w:pos="1498"/>
        </w:tabs>
        <w:ind w:firstLine="709"/>
        <w:jc w:val="both"/>
      </w:pPr>
      <w:proofErr w:type="gramStart"/>
      <w: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1764C8" w:rsidRDefault="001764C8" w:rsidP="001764C8">
      <w:pPr>
        <w:shd w:val="clear" w:color="auto" w:fill="FFFFFF"/>
        <w:tabs>
          <w:tab w:val="left" w:pos="1498"/>
        </w:tabs>
        <w:ind w:firstLine="709"/>
        <w:jc w:val="both"/>
      </w:pPr>
      <w:r>
        <w:t>8.6.14.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1764C8" w:rsidRDefault="001764C8" w:rsidP="001764C8">
      <w:pPr>
        <w:shd w:val="clear" w:color="auto" w:fill="FFFFFF"/>
        <w:tabs>
          <w:tab w:val="left" w:pos="1498"/>
        </w:tabs>
        <w:ind w:firstLine="709"/>
        <w:jc w:val="both"/>
      </w:pPr>
    </w:p>
    <w:p w:rsidR="001764C8" w:rsidRDefault="001764C8" w:rsidP="001764C8">
      <w:pPr>
        <w:shd w:val="clear" w:color="auto" w:fill="FFFFFF"/>
        <w:tabs>
          <w:tab w:val="left" w:pos="1498"/>
        </w:tabs>
        <w:ind w:firstLine="709"/>
        <w:jc w:val="both"/>
      </w:pPr>
    </w:p>
    <w:p w:rsidR="001764C8" w:rsidRDefault="001764C8" w:rsidP="001764C8">
      <w:pPr>
        <w:shd w:val="clear" w:color="auto" w:fill="FFFFFF"/>
        <w:spacing w:before="120" w:after="120"/>
        <w:jc w:val="center"/>
        <w:rPr>
          <w:b/>
        </w:rPr>
      </w:pPr>
      <w:r>
        <w:rPr>
          <w:b/>
        </w:rPr>
        <w:t>8.7 Содержание и эксплуатация дорог</w:t>
      </w:r>
    </w:p>
    <w:p w:rsidR="001764C8" w:rsidRDefault="001764C8" w:rsidP="001764C8">
      <w:pPr>
        <w:shd w:val="clear" w:color="auto" w:fill="FFFFFF"/>
        <w:tabs>
          <w:tab w:val="left" w:pos="1450"/>
        </w:tabs>
        <w:ind w:firstLine="709"/>
        <w:jc w:val="both"/>
      </w:pPr>
      <w:r>
        <w:t>8.7.1. С целью сохранения дорожных покрытий на территории муниципального образования запрещается:</w:t>
      </w:r>
    </w:p>
    <w:p w:rsidR="001764C8" w:rsidRDefault="001764C8" w:rsidP="001764C8">
      <w:pPr>
        <w:shd w:val="clear" w:color="auto" w:fill="FFFFFF"/>
        <w:tabs>
          <w:tab w:val="left" w:pos="1450"/>
        </w:tabs>
        <w:ind w:firstLine="709"/>
        <w:jc w:val="both"/>
      </w:pPr>
      <w:r>
        <w:t>- подвоз груза волоком;</w:t>
      </w:r>
    </w:p>
    <w:p w:rsidR="001764C8" w:rsidRDefault="001764C8" w:rsidP="001764C8">
      <w:pPr>
        <w:shd w:val="clear" w:color="auto" w:fill="FFFFFF"/>
        <w:tabs>
          <w:tab w:val="left" w:pos="1450"/>
        </w:tabs>
        <w:ind w:firstLine="709"/>
        <w:jc w:val="both"/>
      </w:pPr>
      <w:r>
        <w:t xml:space="preserve">- сбрасывание при </w:t>
      </w:r>
      <w:r>
        <w:rPr>
          <w:bCs/>
        </w:rPr>
        <w:t xml:space="preserve">погрузочно-разгрузочных </w:t>
      </w:r>
      <w:r>
        <w:t>работах на улицах рельсов, бревен, железных балок, труб, кирпича, других тяжелых предметов и складирование их;</w:t>
      </w:r>
    </w:p>
    <w:p w:rsidR="001764C8" w:rsidRDefault="001764C8" w:rsidP="001764C8">
      <w:pPr>
        <w:shd w:val="clear" w:color="auto" w:fill="FFFFFF"/>
        <w:tabs>
          <w:tab w:val="left" w:pos="1450"/>
        </w:tabs>
        <w:ind w:firstLine="709"/>
        <w:jc w:val="both"/>
        <w:rPr>
          <w:color w:val="000000"/>
        </w:rPr>
      </w:pPr>
      <w:r>
        <w:rPr>
          <w:color w:val="000000"/>
        </w:rPr>
        <w:t xml:space="preserve">- перегон без разрешения администрации сельского поселения по улицам населенных пунктов, имеющим твердое покрытие, машин </w:t>
      </w:r>
      <w:r>
        <w:rPr>
          <w:color w:val="000000"/>
        </w:rPr>
        <w:br/>
        <w:t>на гусеничном ходу;</w:t>
      </w:r>
    </w:p>
    <w:p w:rsidR="001764C8" w:rsidRDefault="001764C8" w:rsidP="001764C8">
      <w:pPr>
        <w:shd w:val="clear" w:color="auto" w:fill="FFFFFF"/>
        <w:tabs>
          <w:tab w:val="left" w:pos="1450"/>
        </w:tabs>
        <w:ind w:firstLine="709"/>
        <w:jc w:val="both"/>
      </w:pPr>
      <w:r>
        <w:t>- движение и стоянка большегрузного транспорта на внутриквартальных пешеходных дорожках, тротуарах.</w:t>
      </w:r>
    </w:p>
    <w:p w:rsidR="001764C8" w:rsidRDefault="001764C8" w:rsidP="001764C8">
      <w:pPr>
        <w:shd w:val="clear" w:color="auto" w:fill="FFFFFF"/>
        <w:tabs>
          <w:tab w:val="left" w:pos="1450"/>
        </w:tabs>
        <w:ind w:firstLine="709"/>
        <w:jc w:val="both"/>
      </w:pPr>
      <w:r>
        <w:t>8.7.2. Специализированные организации производят уборку территорий муниципальных образований на основании соглашений с лицами, указанными в пункте 8.2.1 настоящих Правил.</w:t>
      </w:r>
    </w:p>
    <w:p w:rsidR="001764C8" w:rsidRDefault="001764C8" w:rsidP="001764C8">
      <w:pPr>
        <w:shd w:val="clear" w:color="auto" w:fill="FFFFFF"/>
        <w:tabs>
          <w:tab w:val="left" w:pos="1450"/>
        </w:tabs>
        <w:ind w:firstLine="709"/>
        <w:jc w:val="both"/>
      </w:pPr>
      <w:r>
        <w:t xml:space="preserve">8.7.3. </w:t>
      </w:r>
      <w:proofErr w:type="gramStart"/>
      <w: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1764C8" w:rsidRDefault="001764C8" w:rsidP="001764C8">
      <w:pPr>
        <w:shd w:val="clear" w:color="auto" w:fill="FFFFFF"/>
        <w:tabs>
          <w:tab w:val="left" w:pos="1450"/>
        </w:tabs>
        <w:ind w:firstLine="709"/>
        <w:jc w:val="both"/>
      </w:pPr>
      <w:r>
        <w:t>8.7.4.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1764C8" w:rsidRDefault="001764C8" w:rsidP="001764C8">
      <w:pPr>
        <w:shd w:val="clear" w:color="auto" w:fill="FFFFFF"/>
        <w:tabs>
          <w:tab w:val="left" w:pos="1066"/>
        </w:tabs>
        <w:ind w:firstLine="709"/>
        <w:jc w:val="both"/>
      </w:pPr>
      <w:r>
        <w:t xml:space="preserve">8.7.5. Организации, в ведении которых находятся подземные сети, обязаны регулярно следить за тем, чтобы крышки люков коммуникаций всегда находились на </w:t>
      </w:r>
      <w:r>
        <w:lastRenderedPageBreak/>
        <w:t>уровне дорожного покрытия, содержались постоянно в исправном состоянии и закрытыми.</w:t>
      </w:r>
    </w:p>
    <w:p w:rsidR="001764C8" w:rsidRDefault="001764C8" w:rsidP="001764C8">
      <w:pPr>
        <w:shd w:val="clear" w:color="auto" w:fill="FFFFFF"/>
        <w:ind w:firstLine="709"/>
        <w:jc w:val="both"/>
      </w:pPr>
      <w:r>
        <w:t xml:space="preserve">Крышки люков, колодцев, расположенных на проезжей части улиц и тротуаров, </w:t>
      </w:r>
      <w: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1764C8" w:rsidRDefault="001764C8" w:rsidP="001764C8">
      <w:pPr>
        <w:shd w:val="clear" w:color="auto" w:fill="FFFFFF"/>
        <w:ind w:firstLine="709"/>
        <w:jc w:val="both"/>
      </w:pPr>
    </w:p>
    <w:p w:rsidR="001764C8" w:rsidRDefault="001764C8" w:rsidP="001764C8">
      <w:pPr>
        <w:shd w:val="clear" w:color="auto" w:fill="FFFFFF"/>
        <w:spacing w:before="120" w:after="120"/>
        <w:jc w:val="center"/>
        <w:rPr>
          <w:b/>
        </w:rPr>
      </w:pPr>
      <w:r>
        <w:rPr>
          <w:b/>
        </w:rPr>
        <w:t>8.8 Освещение территории муниципального образования</w:t>
      </w:r>
    </w:p>
    <w:p w:rsidR="001764C8" w:rsidRDefault="001764C8" w:rsidP="001764C8">
      <w:pPr>
        <w:shd w:val="clear" w:color="auto" w:fill="FFFFFF"/>
        <w:ind w:firstLine="709"/>
        <w:jc w:val="both"/>
        <w:rPr>
          <w:color w:val="000000"/>
        </w:rPr>
      </w:pPr>
      <w:r>
        <w:t xml:space="preserve">8.8.1. Улицы, дороги, площади,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w:t>
      </w:r>
      <w:r>
        <w:rPr>
          <w:color w:val="000000"/>
        </w:rPr>
        <w:t>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w:t>
      </w:r>
    </w:p>
    <w:p w:rsidR="001764C8" w:rsidRDefault="001764C8" w:rsidP="001764C8">
      <w:pPr>
        <w:shd w:val="clear" w:color="auto" w:fill="FFFFFF"/>
        <w:ind w:firstLine="709"/>
        <w:jc w:val="both"/>
        <w:rPr>
          <w:color w:val="000000"/>
        </w:rPr>
      </w:pPr>
      <w:r>
        <w:rPr>
          <w:color w:val="000000"/>
        </w:rPr>
        <w:t>Обязанность по освещению данных объектов возлагается на их собственников или уполномоченных собственником лиц.</w:t>
      </w:r>
    </w:p>
    <w:p w:rsidR="001764C8" w:rsidRDefault="001764C8" w:rsidP="001764C8">
      <w:pPr>
        <w:shd w:val="clear" w:color="auto" w:fill="FFFFFF"/>
        <w:ind w:firstLine="709"/>
        <w:jc w:val="both"/>
      </w:pPr>
      <w:r>
        <w:t xml:space="preserve">8.8.2. Освещение территории муниципального образования осуществляется </w:t>
      </w:r>
      <w:proofErr w:type="spellStart"/>
      <w:r>
        <w:t>энергоснабжающими</w:t>
      </w:r>
      <w:proofErr w:type="spellEnd"/>
      <w:r>
        <w:t xml:space="preserve"> организациями по договорам с физическими </w:t>
      </w:r>
      <w:r>
        <w:br/>
        <w:t>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764C8" w:rsidRDefault="001764C8" w:rsidP="001764C8">
      <w:pPr>
        <w:ind w:firstLine="709"/>
        <w:jc w:val="both"/>
      </w:pPr>
      <w:r>
        <w:t>8.8.3.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1764C8" w:rsidRDefault="001764C8" w:rsidP="001764C8">
      <w:pPr>
        <w:ind w:firstLine="709"/>
        <w:jc w:val="both"/>
      </w:pPr>
    </w:p>
    <w:p w:rsidR="001764C8" w:rsidRDefault="001764C8" w:rsidP="001764C8">
      <w:pPr>
        <w:shd w:val="clear" w:color="auto" w:fill="FFFFFF"/>
        <w:spacing w:before="120" w:after="120"/>
        <w:jc w:val="center"/>
        <w:rPr>
          <w:b/>
        </w:rPr>
      </w:pPr>
      <w:r>
        <w:rPr>
          <w:b/>
        </w:rPr>
        <w:t>8.9 Проведение работ при строительстве, ремонте, реконструкции коммуникаций</w:t>
      </w:r>
    </w:p>
    <w:p w:rsidR="001764C8" w:rsidRDefault="001764C8" w:rsidP="001764C8">
      <w:pPr>
        <w:shd w:val="clear" w:color="auto" w:fill="FFFFFF"/>
        <w:tabs>
          <w:tab w:val="left" w:pos="1267"/>
        </w:tabs>
        <w:ind w:firstLine="709"/>
        <w:jc w:val="both"/>
      </w:pPr>
      <w:r>
        <w:t>8.9.1. Работы, связанные с разрытием грунта или вскрытием дорожных покрытий (прокладка, реконструкция или ремонт подземных коммуникаций,  планировка грунта, буровые работы и т.п.)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1764C8" w:rsidRDefault="001764C8" w:rsidP="001764C8">
      <w:pPr>
        <w:shd w:val="clear" w:color="auto" w:fill="FFFFFF"/>
        <w:ind w:firstLine="709"/>
        <w:jc w:val="both"/>
      </w:pPr>
      <w: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Pr>
          <w:bCs/>
        </w:rPr>
        <w:t xml:space="preserve">разрешения в </w:t>
      </w:r>
      <w:r>
        <w:t>3-дневный срок.</w:t>
      </w:r>
    </w:p>
    <w:p w:rsidR="001764C8" w:rsidRDefault="001764C8" w:rsidP="001764C8">
      <w:pPr>
        <w:shd w:val="clear" w:color="auto" w:fill="FFFFFF"/>
        <w:tabs>
          <w:tab w:val="left" w:pos="1469"/>
        </w:tabs>
        <w:ind w:firstLine="709"/>
        <w:jc w:val="both"/>
      </w:pPr>
      <w:r>
        <w:t>8.9.2.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1764C8" w:rsidRDefault="001764C8" w:rsidP="001764C8">
      <w:pPr>
        <w:shd w:val="clear" w:color="auto" w:fill="FFFFFF"/>
        <w:tabs>
          <w:tab w:val="left" w:pos="1469"/>
        </w:tabs>
        <w:ind w:firstLine="709"/>
        <w:jc w:val="both"/>
      </w:pPr>
      <w:r>
        <w:t>- проекта проведения работ, согласованного с заинтересованными службами, отвечающими за сохранность инженерных коммуникаций;</w:t>
      </w:r>
    </w:p>
    <w:p w:rsidR="001764C8" w:rsidRDefault="001764C8" w:rsidP="001764C8">
      <w:pPr>
        <w:shd w:val="clear" w:color="auto" w:fill="FFFFFF"/>
        <w:tabs>
          <w:tab w:val="left" w:pos="1469"/>
        </w:tabs>
        <w:ind w:firstLine="709"/>
        <w:jc w:val="both"/>
      </w:pPr>
      <w:r>
        <w:t>- схемы движения транспорта и пешеходов, согласованной с государственной инспекцией по безопасности дорожного движения;</w:t>
      </w:r>
    </w:p>
    <w:p w:rsidR="001764C8" w:rsidRDefault="001764C8" w:rsidP="001764C8">
      <w:pPr>
        <w:shd w:val="clear" w:color="auto" w:fill="FFFFFF"/>
        <w:tabs>
          <w:tab w:val="left" w:pos="1469"/>
        </w:tabs>
        <w:ind w:firstLine="709"/>
        <w:jc w:val="both"/>
      </w:pPr>
      <w:r>
        <w:t>- условий производства работ, согласованных с местной администрацией муниципального образования;</w:t>
      </w:r>
    </w:p>
    <w:p w:rsidR="001764C8" w:rsidRDefault="001764C8" w:rsidP="001764C8">
      <w:pPr>
        <w:shd w:val="clear" w:color="auto" w:fill="FFFFFF"/>
        <w:tabs>
          <w:tab w:val="left" w:pos="1469"/>
        </w:tabs>
        <w:ind w:firstLine="709"/>
        <w:jc w:val="both"/>
      </w:pPr>
      <w:r>
        <w:t xml:space="preserve">- календарного графика производства работ, а также соглашения с собственником </w:t>
      </w:r>
      <w: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764C8" w:rsidRDefault="001764C8" w:rsidP="001764C8">
      <w:pPr>
        <w:shd w:val="clear" w:color="auto" w:fill="FFFFFF"/>
        <w:ind w:firstLine="709"/>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1764C8" w:rsidRDefault="001764C8" w:rsidP="001764C8">
      <w:pPr>
        <w:shd w:val="clear" w:color="auto" w:fill="FFFFFF"/>
        <w:tabs>
          <w:tab w:val="left" w:pos="1188"/>
        </w:tabs>
        <w:ind w:firstLine="709"/>
        <w:jc w:val="both"/>
      </w:pPr>
      <w:r>
        <w:t xml:space="preserve">8.9.3. В целях исключения возможного разрытия вновь построенных (реконструированных) улиц, скверов организации, которые в предстоящем году должны </w:t>
      </w:r>
      <w:r>
        <w:lastRenderedPageBreak/>
        <w:t xml:space="preserve">осуществлять работы по строительству и реконструкции подземных сетей, в срок </w:t>
      </w:r>
      <w:r>
        <w:rPr>
          <w:color w:val="000000"/>
        </w:rPr>
        <w:t>до 1 декабря</w:t>
      </w:r>
      <w: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1764C8" w:rsidRDefault="001764C8" w:rsidP="001764C8">
      <w:pPr>
        <w:ind w:firstLine="709"/>
        <w:jc w:val="both"/>
      </w:pPr>
      <w:r>
        <w:t xml:space="preserve">8.9.4.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Pr>
          <w:bCs/>
        </w:rPr>
        <w:t xml:space="preserve">прокладке </w:t>
      </w:r>
      <w: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1764C8" w:rsidRDefault="001764C8" w:rsidP="001764C8">
      <w:pPr>
        <w:shd w:val="clear" w:color="auto" w:fill="FFFFFF"/>
        <w:ind w:firstLine="709"/>
        <w:jc w:val="both"/>
      </w:pPr>
      <w:r>
        <w:t>8.9.5. До начала производства работ по разрытию необходимо:</w:t>
      </w:r>
    </w:p>
    <w:p w:rsidR="001764C8" w:rsidRDefault="001764C8" w:rsidP="001764C8">
      <w:pPr>
        <w:shd w:val="clear" w:color="auto" w:fill="FFFFFF"/>
        <w:ind w:firstLine="709"/>
        <w:jc w:val="both"/>
      </w:pPr>
      <w:r>
        <w:t>8.9.5.1. Установить дорожные знаки в соответствии с согласованной схемой;</w:t>
      </w:r>
    </w:p>
    <w:p w:rsidR="001764C8" w:rsidRDefault="001764C8" w:rsidP="001764C8">
      <w:pPr>
        <w:shd w:val="clear" w:color="auto" w:fill="FFFFFF"/>
        <w:ind w:firstLine="709"/>
        <w:jc w:val="both"/>
      </w:pPr>
      <w:r>
        <w:t xml:space="preserve">8.9.5.2. Оградить место производства работ, на ограждениях вывесить табличку </w:t>
      </w:r>
      <w:r>
        <w:br/>
        <w:t>с наименованием организации, производящей работы, фамилией ответственного за производство работ лица, номером телефона организации.</w:t>
      </w:r>
    </w:p>
    <w:p w:rsidR="001764C8" w:rsidRDefault="001764C8" w:rsidP="001764C8">
      <w:pPr>
        <w:shd w:val="clear" w:color="auto" w:fill="FFFFFF"/>
        <w:ind w:firstLine="709"/>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764C8" w:rsidRDefault="001764C8" w:rsidP="001764C8">
      <w:pPr>
        <w:shd w:val="clear" w:color="auto" w:fill="FFFFFF"/>
        <w:ind w:firstLine="709"/>
        <w:jc w:val="both"/>
      </w:pPr>
      <w:r>
        <w:t>Ограждение должно быть сплошным и надежным, предотвращающим попадание посторонних на рабочий объект.</w:t>
      </w:r>
    </w:p>
    <w:p w:rsidR="001764C8" w:rsidRDefault="001764C8" w:rsidP="001764C8">
      <w:pPr>
        <w:shd w:val="clear" w:color="auto" w:fill="FFFFFF"/>
        <w:ind w:firstLine="709"/>
        <w:jc w:val="both"/>
      </w:pPr>
      <w:r>
        <w:t>8.9.5.3.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764C8" w:rsidRDefault="001764C8" w:rsidP="001764C8">
      <w:pPr>
        <w:shd w:val="clear" w:color="auto" w:fill="FFFFFF"/>
        <w:ind w:firstLine="709"/>
        <w:jc w:val="both"/>
      </w:pPr>
      <w:r>
        <w:t xml:space="preserve">8.9.6. Разрешение на производство работ следует хранить на месте работ и предъявлять по первому требованию лиц, осуществляющих </w:t>
      </w:r>
      <w:proofErr w:type="gramStart"/>
      <w:r>
        <w:t>контроль за</w:t>
      </w:r>
      <w:proofErr w:type="gramEnd"/>
      <w:r>
        <w:t xml:space="preserve"> выполнением Правил.</w:t>
      </w:r>
    </w:p>
    <w:p w:rsidR="001764C8" w:rsidRDefault="001764C8" w:rsidP="001764C8">
      <w:pPr>
        <w:shd w:val="clear" w:color="auto" w:fill="FFFFFF"/>
        <w:ind w:firstLine="709"/>
        <w:jc w:val="both"/>
      </w:pPr>
      <w:r>
        <w:t>8.9.7. В разрешении должны быть установлены сроки и условия производства работ.</w:t>
      </w:r>
    </w:p>
    <w:p w:rsidR="001764C8" w:rsidRDefault="001764C8" w:rsidP="001764C8">
      <w:pPr>
        <w:shd w:val="clear" w:color="auto" w:fill="FFFFFF"/>
        <w:ind w:firstLine="709"/>
        <w:jc w:val="both"/>
      </w:pPr>
      <w:r>
        <w:t>8.9.8.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764C8" w:rsidRDefault="001764C8" w:rsidP="001764C8">
      <w:pPr>
        <w:shd w:val="clear" w:color="auto" w:fill="FFFFFF"/>
        <w:ind w:firstLine="709"/>
        <w:jc w:val="both"/>
      </w:pPr>
      <w:r>
        <w:t>Особые условия подлежат неукоснительному соблюдению строительной организацией, производящей земляные работы.</w:t>
      </w:r>
    </w:p>
    <w:p w:rsidR="001764C8" w:rsidRDefault="001764C8" w:rsidP="001764C8">
      <w:pPr>
        <w:shd w:val="clear" w:color="auto" w:fill="FFFFFF"/>
        <w:ind w:firstLine="709"/>
        <w:jc w:val="both"/>
      </w:pPr>
      <w:r>
        <w:t xml:space="preserve">8.9.9.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color w:val="000000"/>
        </w:rPr>
        <w:t>топооснове</w:t>
      </w:r>
      <w:proofErr w:type="spellEnd"/>
      <w:r>
        <w:rPr>
          <w:color w:val="000000"/>
        </w:rPr>
        <w:t>.</w:t>
      </w:r>
    </w:p>
    <w:p w:rsidR="001764C8" w:rsidRDefault="001764C8" w:rsidP="001764C8">
      <w:pPr>
        <w:shd w:val="clear" w:color="auto" w:fill="FFFFFF"/>
        <w:ind w:firstLine="709"/>
        <w:jc w:val="both"/>
      </w:pPr>
      <w:r>
        <w:t>8.9.10.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1764C8" w:rsidRDefault="001764C8" w:rsidP="001764C8">
      <w:pPr>
        <w:shd w:val="clear" w:color="auto" w:fill="FFFFFF"/>
        <w:ind w:firstLine="709"/>
        <w:jc w:val="both"/>
      </w:pPr>
      <w:r>
        <w:t>При необходимости строительная организация может обеспечивать планировку грунта на отвале.</w:t>
      </w:r>
    </w:p>
    <w:p w:rsidR="001764C8" w:rsidRDefault="001764C8" w:rsidP="001764C8">
      <w:pPr>
        <w:ind w:firstLine="709"/>
        <w:jc w:val="both"/>
      </w:pPr>
      <w:r>
        <w:t>8.9.11. Траншеи под проезжей частью и тротуарами необходимо засыпать песком и песчаным фунтом с послойным уплотнением и поливкой водой.</w:t>
      </w:r>
    </w:p>
    <w:p w:rsidR="001764C8" w:rsidRDefault="001764C8" w:rsidP="001764C8">
      <w:pPr>
        <w:shd w:val="clear" w:color="auto" w:fill="FFFFFF"/>
        <w:ind w:firstLine="709"/>
        <w:jc w:val="both"/>
      </w:pPr>
      <w:r>
        <w:t>Траншеи на газонах должны быть засыпаны местным грунтом с уплотнением, восстановлением плодородного слоя и посевом травы.</w:t>
      </w:r>
    </w:p>
    <w:p w:rsidR="001764C8" w:rsidRDefault="001764C8" w:rsidP="001764C8">
      <w:pPr>
        <w:shd w:val="clear" w:color="auto" w:fill="FFFFFF"/>
        <w:ind w:firstLine="709"/>
        <w:jc w:val="both"/>
      </w:pPr>
      <w:r>
        <w:t xml:space="preserve">8.9.12.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Pr>
          <w:color w:val="000000"/>
        </w:rPr>
        <w:t>геодезическую съемку.</w:t>
      </w:r>
    </w:p>
    <w:p w:rsidR="001764C8" w:rsidRDefault="001764C8" w:rsidP="001764C8">
      <w:pPr>
        <w:shd w:val="clear" w:color="auto" w:fill="FFFFFF"/>
        <w:ind w:firstLine="709"/>
        <w:jc w:val="both"/>
      </w:pPr>
      <w:r>
        <w:lastRenderedPageBreak/>
        <w:t>8.9.13.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764C8" w:rsidRDefault="001764C8" w:rsidP="001764C8">
      <w:pPr>
        <w:shd w:val="clear" w:color="auto" w:fill="FFFFFF"/>
        <w:ind w:firstLine="709"/>
        <w:jc w:val="both"/>
      </w:pPr>
      <w:r>
        <w:t xml:space="preserve">8.9.14. При засыпке траншеи некондиционным грунтом без необходимого уплотнения или иных нарушениях правил производства земляных </w:t>
      </w:r>
      <w:proofErr w:type="gramStart"/>
      <w:r>
        <w:t>работ</w:t>
      </w:r>
      <w:proofErr w:type="gramEnd"/>
      <w: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764C8" w:rsidRDefault="001764C8" w:rsidP="001764C8">
      <w:pPr>
        <w:shd w:val="clear" w:color="auto" w:fill="FFFFFF"/>
        <w:ind w:firstLine="709"/>
        <w:jc w:val="both"/>
      </w:pPr>
      <w:r>
        <w:t xml:space="preserve">8.9.15. Провалы, просадки грунта или дорожного покрытия, появившиеся как над подземными коммуникациями, так и в других местах, где не проводились </w:t>
      </w:r>
      <w:r>
        <w:rPr>
          <w:bCs/>
        </w:rPr>
        <w:t xml:space="preserve">ремонтно-восстановительные </w:t>
      </w:r>
      <w:r>
        <w:t xml:space="preserve">работы, но в их результате появившиеся в течение 2 лет после проведения </w:t>
      </w:r>
      <w:r>
        <w:rPr>
          <w:bCs/>
        </w:rPr>
        <w:t xml:space="preserve">ремонтно-восстановительных </w:t>
      </w:r>
      <w:r>
        <w:t xml:space="preserve">работ, должны быть устранены организациями, </w:t>
      </w:r>
      <w:r>
        <w:rPr>
          <w:bCs/>
        </w:rPr>
        <w:t xml:space="preserve">получившим </w:t>
      </w:r>
      <w:r>
        <w:t>разрешение на производство работ, в течение суток.</w:t>
      </w:r>
    </w:p>
    <w:p w:rsidR="001764C8" w:rsidRDefault="001764C8" w:rsidP="001764C8">
      <w:pPr>
        <w:shd w:val="clear" w:color="auto" w:fill="FFFFFF"/>
        <w:ind w:firstLine="709"/>
        <w:jc w:val="both"/>
      </w:pPr>
      <w:r>
        <w:t xml:space="preserve">Наледи, образовавшиеся из-за аварий на </w:t>
      </w:r>
      <w:r>
        <w:rPr>
          <w:bCs/>
        </w:rPr>
        <w:t xml:space="preserve">подземных </w:t>
      </w:r>
      <w:r>
        <w:t xml:space="preserve">коммуникациях, должны быть </w:t>
      </w:r>
      <w:r>
        <w:rPr>
          <w:bCs/>
        </w:rPr>
        <w:t xml:space="preserve">ликвидированы </w:t>
      </w:r>
      <w:r>
        <w:t xml:space="preserve">организациями - владельцами коммуникаций, либо на основании договора специализированными </w:t>
      </w:r>
      <w:r>
        <w:rPr>
          <w:bCs/>
        </w:rPr>
        <w:t xml:space="preserve">организациями </w:t>
      </w:r>
      <w:r>
        <w:t>за счет владельцев коммуникаций.</w:t>
      </w:r>
    </w:p>
    <w:p w:rsidR="001764C8" w:rsidRDefault="001764C8" w:rsidP="001764C8">
      <w:pPr>
        <w:shd w:val="clear" w:color="auto" w:fill="FFFFFF"/>
        <w:ind w:firstLine="709"/>
        <w:jc w:val="both"/>
      </w:pPr>
      <w:r>
        <w:t>8.9.16.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1764C8" w:rsidRDefault="001764C8" w:rsidP="001764C8">
      <w:pPr>
        <w:shd w:val="clear" w:color="auto" w:fill="FFFFFF"/>
        <w:jc w:val="both"/>
      </w:pPr>
      <w:r>
        <w:t xml:space="preserve">            8.9.17.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1764C8" w:rsidRDefault="001764C8" w:rsidP="001764C8">
      <w:pPr>
        <w:shd w:val="clear" w:color="auto" w:fill="FFFFFF"/>
        <w:jc w:val="both"/>
      </w:pPr>
    </w:p>
    <w:p w:rsidR="001764C8" w:rsidRDefault="001764C8" w:rsidP="001764C8">
      <w:pPr>
        <w:shd w:val="clear" w:color="auto" w:fill="FFFFFF"/>
        <w:ind w:firstLine="709"/>
        <w:jc w:val="center"/>
        <w:rPr>
          <w:b/>
        </w:rPr>
      </w:pPr>
      <w:r>
        <w:rPr>
          <w:b/>
        </w:rPr>
        <w:t>8.10. Содержание животных в муниципальном образовании</w:t>
      </w:r>
    </w:p>
    <w:p w:rsidR="001764C8" w:rsidRDefault="001764C8" w:rsidP="001764C8">
      <w:pPr>
        <w:shd w:val="clear" w:color="auto" w:fill="FFFFFF"/>
        <w:ind w:firstLine="709"/>
        <w:jc w:val="both"/>
        <w:rPr>
          <w:b/>
        </w:rPr>
      </w:pPr>
    </w:p>
    <w:p w:rsidR="001764C8" w:rsidRDefault="001764C8" w:rsidP="001764C8">
      <w:pPr>
        <w:shd w:val="clear" w:color="auto" w:fill="FFFFFF"/>
        <w:ind w:firstLine="709"/>
        <w:jc w:val="both"/>
      </w:pPr>
      <w:r>
        <w:t>8.10.1.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w:t>
      </w:r>
      <w:proofErr w:type="gramStart"/>
      <w:r>
        <w:t>о-</w:t>
      </w:r>
      <w:proofErr w:type="gramEnd"/>
      <w:r>
        <w:t xml:space="preserve"> гигиенические и ветеринарные правила.</w:t>
      </w:r>
    </w:p>
    <w:p w:rsidR="001764C8" w:rsidRDefault="001764C8" w:rsidP="001764C8">
      <w:pPr>
        <w:shd w:val="clear" w:color="auto" w:fill="FFFFFF"/>
        <w:ind w:firstLine="709"/>
        <w:jc w:val="both"/>
      </w:pPr>
      <w:r>
        <w:t>8.10.2. Выпас сельскохозяйственных животных  должен производиться на специально отведенных администрацией муниципального образования местах выпасов под наблюдением владельца или уполномоченного им лица.</w:t>
      </w:r>
    </w:p>
    <w:p w:rsidR="001764C8" w:rsidRDefault="001764C8" w:rsidP="001764C8">
      <w:pPr>
        <w:shd w:val="clear" w:color="auto" w:fill="FFFFFF"/>
        <w:ind w:firstLine="709"/>
        <w:jc w:val="both"/>
      </w:pPr>
      <w:r>
        <w:t>8.10.3. На территории муниципального образования  может производиться отлов собак, независимо от породы и назначения (в том числе имеющих ошейник с номерным знаком), находящихся на улицах или в иных общественных местах без сопровождающего лица.</w:t>
      </w:r>
    </w:p>
    <w:p w:rsidR="001764C8" w:rsidRDefault="001764C8" w:rsidP="001764C8">
      <w:pPr>
        <w:shd w:val="clear" w:color="auto" w:fill="FFFFFF"/>
        <w:ind w:firstLine="709"/>
        <w:jc w:val="both"/>
      </w:pPr>
      <w:r>
        <w:t>8.10.4. Отлов бродячих животных может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764C8" w:rsidRDefault="001764C8" w:rsidP="001764C8">
      <w:pPr>
        <w:shd w:val="clear" w:color="auto" w:fill="FFFFFF"/>
        <w:ind w:firstLine="709"/>
        <w:jc w:val="both"/>
      </w:pPr>
      <w:r>
        <w:t>8.10.5.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1764C8" w:rsidRDefault="001764C8" w:rsidP="001764C8">
      <w:pPr>
        <w:spacing w:before="120" w:after="120"/>
        <w:jc w:val="center"/>
        <w:rPr>
          <w:b/>
          <w:color w:val="000000"/>
        </w:rPr>
      </w:pPr>
      <w:r>
        <w:rPr>
          <w:b/>
          <w:color w:val="000000"/>
        </w:rPr>
        <w:t>8.11. Особые требования к доступности жилой среды</w:t>
      </w:r>
    </w:p>
    <w:p w:rsidR="001764C8" w:rsidRDefault="001764C8" w:rsidP="001764C8">
      <w:pPr>
        <w:shd w:val="clear" w:color="auto" w:fill="FFFFFF"/>
        <w:tabs>
          <w:tab w:val="left" w:pos="0"/>
        </w:tabs>
        <w:ind w:firstLine="720"/>
        <w:jc w:val="both"/>
        <w:rPr>
          <w:color w:val="000000"/>
        </w:rPr>
      </w:pPr>
      <w:r>
        <w:rPr>
          <w:color w:val="000000"/>
        </w:rPr>
        <w:t xml:space="preserve">8.11.1.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w:t>
      </w:r>
      <w:r>
        <w:rPr>
          <w:color w:val="000000"/>
        </w:rPr>
        <w:lastRenderedPageBreak/>
        <w:t xml:space="preserve">элементами и техническими средствами, способствующими передвижению престарелых </w:t>
      </w:r>
      <w:r>
        <w:rPr>
          <w:color w:val="000000"/>
        </w:rPr>
        <w:br/>
        <w:t>и инвалидов.</w:t>
      </w:r>
    </w:p>
    <w:p w:rsidR="001764C8" w:rsidRDefault="001764C8" w:rsidP="001764C8">
      <w:pPr>
        <w:shd w:val="clear" w:color="auto" w:fill="FFFFFF"/>
        <w:tabs>
          <w:tab w:val="left" w:pos="0"/>
        </w:tabs>
        <w:ind w:firstLine="720"/>
        <w:jc w:val="both"/>
      </w:pPr>
      <w:r>
        <w:rPr>
          <w:color w:val="000000"/>
        </w:rPr>
        <w:t xml:space="preserve">8.11.2. Проектирование, строительство, установка технических средств </w:t>
      </w:r>
      <w:r>
        <w:rPr>
          <w:color w:val="000000"/>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t xml:space="preserve"> с утвержденной проектной документацией.</w:t>
      </w:r>
    </w:p>
    <w:p w:rsidR="001764C8" w:rsidRDefault="001764C8" w:rsidP="001764C8">
      <w:pPr>
        <w:shd w:val="clear" w:color="auto" w:fill="FFFFFF"/>
        <w:spacing w:before="120" w:after="120"/>
        <w:jc w:val="center"/>
        <w:rPr>
          <w:b/>
        </w:rPr>
      </w:pPr>
      <w:r>
        <w:rPr>
          <w:b/>
        </w:rPr>
        <w:t>8.12. Праздничное оформление территории</w:t>
      </w:r>
    </w:p>
    <w:p w:rsidR="001764C8" w:rsidRDefault="001764C8" w:rsidP="001764C8">
      <w:pPr>
        <w:shd w:val="clear" w:color="auto" w:fill="FFFFFF"/>
        <w:tabs>
          <w:tab w:val="left" w:pos="1690"/>
        </w:tabs>
        <w:ind w:firstLine="709"/>
        <w:jc w:val="both"/>
      </w:pPr>
      <w:r>
        <w:t>8.12.1.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1764C8" w:rsidRDefault="001764C8" w:rsidP="001764C8">
      <w:pPr>
        <w:shd w:val="clear" w:color="auto" w:fill="FFFFFF"/>
        <w:ind w:firstLine="709"/>
        <w:jc w:val="both"/>
      </w:pPr>
      <w:r>
        <w:t xml:space="preserve">Оформление зданий, сооружений осуществляется их владельцами </w:t>
      </w:r>
      <w:r>
        <w:br/>
        <w:t>в рамках концепции праздничного оформления территории муниципального образования.</w:t>
      </w:r>
    </w:p>
    <w:p w:rsidR="001764C8" w:rsidRDefault="001764C8" w:rsidP="001764C8">
      <w:pPr>
        <w:shd w:val="clear" w:color="auto" w:fill="FFFFFF"/>
        <w:tabs>
          <w:tab w:val="left" w:pos="1205"/>
        </w:tabs>
        <w:ind w:firstLine="709"/>
        <w:jc w:val="both"/>
      </w:pPr>
      <w:r>
        <w:t xml:space="preserve">8.12.2. </w:t>
      </w:r>
      <w:proofErr w:type="gramStart"/>
      <w:r>
        <w:t>Праздничное оформление должно включать в себя:</w:t>
      </w:r>
      <w:r>
        <w:rPr>
          <w:color w:val="FF0000"/>
        </w:rPr>
        <w:t xml:space="preserve"> </w:t>
      </w:r>
      <w:r>
        <w:rPr>
          <w:color w:val="000000"/>
        </w:rPr>
        <w:t>вывеску</w:t>
      </w:r>
      <w:r>
        <w:t xml:space="preserve"> флагов, лозунгов, гирлянд, панно, установку декоративных элементов </w:t>
      </w:r>
      <w:r>
        <w:rPr>
          <w:bCs/>
        </w:rPr>
        <w:t xml:space="preserve">и композиций, </w:t>
      </w:r>
      <w:r>
        <w:t>стендов, трибун, эстрад, а также устройство праздничных иллюминаций, и т.п.</w:t>
      </w:r>
      <w:proofErr w:type="gramEnd"/>
    </w:p>
    <w:p w:rsidR="001764C8" w:rsidRDefault="001764C8" w:rsidP="001764C8">
      <w:pPr>
        <w:shd w:val="clear" w:color="auto" w:fill="FFFFFF"/>
        <w:tabs>
          <w:tab w:val="left" w:pos="1426"/>
        </w:tabs>
        <w:ind w:firstLine="709"/>
        <w:jc w:val="both"/>
      </w:pPr>
      <w:r>
        <w:t xml:space="preserve">8.12.3.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муниципального образования.</w:t>
      </w:r>
    </w:p>
    <w:p w:rsidR="001764C8" w:rsidRDefault="001764C8" w:rsidP="001764C8">
      <w:pPr>
        <w:shd w:val="clear" w:color="auto" w:fill="FFFFFF"/>
        <w:tabs>
          <w:tab w:val="left" w:pos="1570"/>
        </w:tabs>
        <w:ind w:firstLine="709"/>
        <w:jc w:val="both"/>
      </w:pPr>
      <w:r>
        <w:t>8.12.4.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764C8" w:rsidRDefault="001764C8" w:rsidP="001764C8">
      <w:pPr>
        <w:shd w:val="clear" w:color="auto" w:fill="FFFFFF"/>
        <w:tabs>
          <w:tab w:val="left" w:pos="1570"/>
        </w:tabs>
        <w:ind w:firstLine="709"/>
        <w:jc w:val="both"/>
      </w:pPr>
      <w:r>
        <w:t>8.12.5. Работы</w:t>
      </w:r>
      <w:proofErr w:type="gramStart"/>
      <w:r>
        <w:t xml:space="preserve"> ,</w:t>
      </w:r>
      <w:proofErr w:type="gramEnd"/>
      <w:r>
        <w:t xml:space="preserve">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1764C8" w:rsidRDefault="001764C8" w:rsidP="001764C8">
      <w:pPr>
        <w:shd w:val="clear" w:color="auto" w:fill="FFFFFF"/>
        <w:tabs>
          <w:tab w:val="left" w:pos="1570"/>
        </w:tabs>
        <w:jc w:val="both"/>
      </w:pPr>
    </w:p>
    <w:p w:rsidR="001764C8" w:rsidRDefault="001764C8" w:rsidP="001764C8">
      <w:pPr>
        <w:tabs>
          <w:tab w:val="left" w:pos="3060"/>
        </w:tabs>
        <w:spacing w:before="120" w:after="120"/>
        <w:jc w:val="center"/>
        <w:rPr>
          <w:b/>
          <w:sz w:val="28"/>
          <w:szCs w:val="28"/>
        </w:rPr>
      </w:pPr>
      <w:r>
        <w:rPr>
          <w:b/>
          <w:sz w:val="28"/>
          <w:szCs w:val="28"/>
        </w:rPr>
        <w:t xml:space="preserve">9. </w:t>
      </w:r>
      <w:proofErr w:type="gramStart"/>
      <w:r>
        <w:rPr>
          <w:b/>
          <w:sz w:val="28"/>
          <w:szCs w:val="28"/>
        </w:rPr>
        <w:t>Контроль за</w:t>
      </w:r>
      <w:proofErr w:type="gramEnd"/>
      <w:r>
        <w:rPr>
          <w:b/>
          <w:sz w:val="28"/>
          <w:szCs w:val="28"/>
        </w:rPr>
        <w:t xml:space="preserve"> соблюдением Норм и Правил благоустройства</w:t>
      </w:r>
    </w:p>
    <w:p w:rsidR="001764C8" w:rsidRDefault="001764C8" w:rsidP="001764C8">
      <w:pPr>
        <w:ind w:firstLine="720"/>
        <w:jc w:val="both"/>
        <w:rPr>
          <w:sz w:val="28"/>
          <w:szCs w:val="28"/>
        </w:rPr>
      </w:pPr>
    </w:p>
    <w:p w:rsidR="001764C8" w:rsidRDefault="001764C8" w:rsidP="001764C8">
      <w:pPr>
        <w:ind w:firstLine="720"/>
        <w:jc w:val="both"/>
      </w:pPr>
      <w:r>
        <w:t xml:space="preserve">9.1. </w:t>
      </w:r>
      <w:proofErr w:type="gramStart"/>
      <w:r>
        <w:t>Контроль за</w:t>
      </w:r>
      <w:proofErr w:type="gramEnd"/>
      <w:r>
        <w:t xml:space="preserve"> соблюдением настоящих Норм и Правил благоустройства осуществляют:                                                                                     </w:t>
      </w:r>
    </w:p>
    <w:p w:rsidR="001764C8" w:rsidRDefault="001764C8" w:rsidP="001764C8">
      <w:pPr>
        <w:jc w:val="both"/>
      </w:pPr>
      <w:r>
        <w:t xml:space="preserve"> - члены комиссии по благоустройству при Администрации сельского поселения;                          - должностные  лица Департамента природных ресурсов и охраны окружающей среды;                   - Глава муниципального образования «</w:t>
      </w:r>
      <w:proofErr w:type="spellStart"/>
      <w:r>
        <w:t>Пудовское</w:t>
      </w:r>
      <w:proofErr w:type="spellEnd"/>
      <w:r>
        <w:t xml:space="preserve"> сельское поселение»;                                       - должностные лица Администрации сельского поселения;                                                               - должностные лица полиции № 11 </w:t>
      </w:r>
      <w:proofErr w:type="spellStart"/>
      <w:r>
        <w:t>Кривошеинского</w:t>
      </w:r>
      <w:proofErr w:type="spellEnd"/>
      <w:r>
        <w:t xml:space="preserve"> района  МО МВД России «</w:t>
      </w:r>
      <w:proofErr w:type="spellStart"/>
      <w:r>
        <w:t>Молчановский</w:t>
      </w:r>
      <w:proofErr w:type="spellEnd"/>
      <w:r>
        <w:t xml:space="preserve">».                                                                                                                           </w:t>
      </w:r>
    </w:p>
    <w:p w:rsidR="001764C8" w:rsidRDefault="001764C8" w:rsidP="001764C8">
      <w:pPr>
        <w:ind w:firstLine="720"/>
        <w:jc w:val="both"/>
      </w:pPr>
      <w:r>
        <w:t>9.2.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Томской области и органов местного самоуправления.</w:t>
      </w:r>
    </w:p>
    <w:p w:rsidR="001764C8" w:rsidRDefault="001764C8" w:rsidP="001764C8">
      <w:r>
        <w:t xml:space="preserve">            </w:t>
      </w:r>
      <w:proofErr w:type="gramStart"/>
      <w:r>
        <w:t xml:space="preserve">9.3.Протоколы об административных правонарушениях в области благоустройства на территории муниципального образования сельского поселения, предусмотренные Кодексом Томской области об административных правонарушениях, составляются:               - должностными лицами полиции № 11 </w:t>
      </w:r>
      <w:proofErr w:type="spellStart"/>
      <w:r>
        <w:t>Кривошеинского</w:t>
      </w:r>
      <w:proofErr w:type="spellEnd"/>
      <w:r>
        <w:t xml:space="preserve"> района  МО МВД России «</w:t>
      </w:r>
      <w:proofErr w:type="spellStart"/>
      <w:r>
        <w:t>Молчановский</w:t>
      </w:r>
      <w:proofErr w:type="spellEnd"/>
      <w:r>
        <w:t>»;                                                                                                                               -  должностными лицами исполнительных органов государственной власти Томской области, уполномоченными на составление протоколов об административных правонарушениях Губернатором Томской области;</w:t>
      </w:r>
      <w:proofErr w:type="gramEnd"/>
      <w:r>
        <w:t xml:space="preserve">                                                                     -  должностными лицами Администрации сельского поселения,   уполномоченными на </w:t>
      </w:r>
      <w:r>
        <w:lastRenderedPageBreak/>
        <w:t xml:space="preserve">составление протоколов об административных правонарушениях Губернатором Томской области.     </w:t>
      </w:r>
    </w:p>
    <w:p w:rsidR="001764C8" w:rsidRDefault="001764C8" w:rsidP="001764C8">
      <w:r>
        <w:t xml:space="preserve">            9.4.   Дела об административных правонарушениях в области благоустройства, предусмотренных Кодексом Томской области об административных правонарушениях, рассматриваются административной комиссией </w:t>
      </w:r>
      <w:proofErr w:type="spellStart"/>
      <w:r>
        <w:t>Кривошеинского</w:t>
      </w:r>
      <w:proofErr w:type="spellEnd"/>
      <w:r>
        <w:t xml:space="preserve"> района.                                                    </w:t>
      </w:r>
    </w:p>
    <w:p w:rsidR="001764C8" w:rsidRDefault="001764C8" w:rsidP="001764C8"/>
    <w:p w:rsidR="001764C8" w:rsidRDefault="001764C8" w:rsidP="001764C8"/>
    <w:p w:rsidR="001764C8" w:rsidRDefault="001764C8" w:rsidP="001764C8"/>
    <w:p w:rsidR="001764C8" w:rsidRDefault="001764C8" w:rsidP="001764C8">
      <w:pPr>
        <w:shd w:val="clear" w:color="auto" w:fill="FFFFFF"/>
        <w:jc w:val="center"/>
        <w:rPr>
          <w:b/>
          <w:sz w:val="28"/>
          <w:szCs w:val="28"/>
        </w:rPr>
      </w:pPr>
    </w:p>
    <w:p w:rsidR="001764C8" w:rsidRDefault="001764C8" w:rsidP="001764C8">
      <w:pPr>
        <w:shd w:val="clear" w:color="auto" w:fill="FFFFFF"/>
        <w:jc w:val="center"/>
        <w:rPr>
          <w:b/>
          <w:sz w:val="28"/>
          <w:szCs w:val="28"/>
        </w:rPr>
      </w:pPr>
    </w:p>
    <w:p w:rsidR="001764C8" w:rsidRDefault="001764C8" w:rsidP="001764C8">
      <w:pPr>
        <w:shd w:val="clear" w:color="auto" w:fill="FFFFFF"/>
        <w:jc w:val="center"/>
        <w:rPr>
          <w:b/>
          <w:sz w:val="28"/>
          <w:szCs w:val="28"/>
        </w:rPr>
      </w:pPr>
    </w:p>
    <w:p w:rsidR="001764C8" w:rsidRDefault="001764C8" w:rsidP="001764C8">
      <w:pPr>
        <w:shd w:val="clear" w:color="auto" w:fill="FFFFFF"/>
        <w:jc w:val="center"/>
        <w:rPr>
          <w:b/>
          <w:sz w:val="28"/>
          <w:szCs w:val="28"/>
        </w:rPr>
      </w:pPr>
    </w:p>
    <w:p w:rsidR="001764C8" w:rsidRDefault="001764C8" w:rsidP="001764C8">
      <w:pPr>
        <w:rPr>
          <w:b/>
          <w:sz w:val="28"/>
          <w:szCs w:val="28"/>
        </w:rPr>
      </w:pPr>
    </w:p>
    <w:p w:rsidR="001764C8" w:rsidRDefault="001764C8" w:rsidP="001764C8">
      <w:pPr>
        <w:rPr>
          <w:b/>
          <w:sz w:val="28"/>
          <w:szCs w:val="28"/>
        </w:rPr>
      </w:pPr>
    </w:p>
    <w:p w:rsidR="001764C8" w:rsidRDefault="001764C8" w:rsidP="001764C8">
      <w:pPr>
        <w:rPr>
          <w:b/>
          <w:sz w:val="28"/>
          <w:szCs w:val="28"/>
        </w:rPr>
      </w:pPr>
    </w:p>
    <w:p w:rsidR="001764C8" w:rsidRDefault="001764C8" w:rsidP="001764C8">
      <w:pPr>
        <w:rPr>
          <w:b/>
          <w:sz w:val="28"/>
          <w:szCs w:val="28"/>
        </w:rPr>
      </w:pPr>
      <w:r>
        <w:rPr>
          <w:b/>
          <w:sz w:val="28"/>
          <w:szCs w:val="28"/>
        </w:rPr>
        <w:t xml:space="preserve">                                                                                         </w:t>
      </w:r>
    </w:p>
    <w:p w:rsidR="001764C8" w:rsidRDefault="001764C8" w:rsidP="001764C8">
      <w:pPr>
        <w:shd w:val="clear" w:color="auto" w:fill="FFFFFF"/>
        <w:rPr>
          <w:b/>
          <w:sz w:val="28"/>
          <w:szCs w:val="28"/>
        </w:rPr>
      </w:pPr>
    </w:p>
    <w:p w:rsidR="001764C8" w:rsidRDefault="001764C8" w:rsidP="001764C8">
      <w:pPr>
        <w:shd w:val="clear" w:color="auto" w:fill="FFFFFF"/>
        <w:rPr>
          <w:sz w:val="28"/>
          <w:szCs w:val="28"/>
        </w:rPr>
      </w:pPr>
    </w:p>
    <w:p w:rsidR="001764C8" w:rsidRDefault="001764C8" w:rsidP="001764C8">
      <w:pPr>
        <w:shd w:val="clear" w:color="auto" w:fill="FFFFFF"/>
        <w:rPr>
          <w:sz w:val="28"/>
          <w:szCs w:val="28"/>
        </w:rPr>
      </w:pPr>
    </w:p>
    <w:p w:rsidR="006D4904" w:rsidRDefault="006D4904"/>
    <w:p w:rsidR="001B7DA8" w:rsidRDefault="001B7DA8"/>
    <w:sectPr w:rsidR="001B7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6BE"/>
    <w:multiLevelType w:val="hybridMultilevel"/>
    <w:tmpl w:val="74AA3342"/>
    <w:lvl w:ilvl="0" w:tplc="537C3012">
      <w:start w:val="5"/>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8"/>
    <w:rsid w:val="00021391"/>
    <w:rsid w:val="001764C8"/>
    <w:rsid w:val="001B7DA8"/>
    <w:rsid w:val="001D059B"/>
    <w:rsid w:val="006D4904"/>
    <w:rsid w:val="006F00BB"/>
    <w:rsid w:val="00783956"/>
    <w:rsid w:val="009A6381"/>
    <w:rsid w:val="00D4239D"/>
    <w:rsid w:val="00F7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64C8"/>
    <w:rPr>
      <w:color w:val="0000FF"/>
      <w:u w:val="single"/>
    </w:rPr>
  </w:style>
  <w:style w:type="paragraph" w:styleId="a4">
    <w:name w:val="List Paragraph"/>
    <w:basedOn w:val="a"/>
    <w:uiPriority w:val="34"/>
    <w:qFormat/>
    <w:rsid w:val="001764C8"/>
    <w:pPr>
      <w:ind w:left="720"/>
      <w:contextualSpacing/>
    </w:pPr>
  </w:style>
  <w:style w:type="paragraph" w:styleId="a5">
    <w:name w:val="Balloon Text"/>
    <w:basedOn w:val="a"/>
    <w:link w:val="a6"/>
    <w:uiPriority w:val="99"/>
    <w:semiHidden/>
    <w:unhideWhenUsed/>
    <w:rsid w:val="00F747B0"/>
    <w:rPr>
      <w:rFonts w:ascii="Tahoma" w:hAnsi="Tahoma" w:cs="Tahoma"/>
      <w:sz w:val="16"/>
      <w:szCs w:val="16"/>
    </w:rPr>
  </w:style>
  <w:style w:type="character" w:customStyle="1" w:styleId="a6">
    <w:name w:val="Текст выноски Знак"/>
    <w:basedOn w:val="a0"/>
    <w:link w:val="a5"/>
    <w:uiPriority w:val="99"/>
    <w:semiHidden/>
    <w:rsid w:val="00F747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64C8"/>
    <w:rPr>
      <w:color w:val="0000FF"/>
      <w:u w:val="single"/>
    </w:rPr>
  </w:style>
  <w:style w:type="paragraph" w:styleId="a4">
    <w:name w:val="List Paragraph"/>
    <w:basedOn w:val="a"/>
    <w:uiPriority w:val="34"/>
    <w:qFormat/>
    <w:rsid w:val="001764C8"/>
    <w:pPr>
      <w:ind w:left="720"/>
      <w:contextualSpacing/>
    </w:pPr>
  </w:style>
  <w:style w:type="paragraph" w:styleId="a5">
    <w:name w:val="Balloon Text"/>
    <w:basedOn w:val="a"/>
    <w:link w:val="a6"/>
    <w:uiPriority w:val="99"/>
    <w:semiHidden/>
    <w:unhideWhenUsed/>
    <w:rsid w:val="00F747B0"/>
    <w:rPr>
      <w:rFonts w:ascii="Tahoma" w:hAnsi="Tahoma" w:cs="Tahoma"/>
      <w:sz w:val="16"/>
      <w:szCs w:val="16"/>
    </w:rPr>
  </w:style>
  <w:style w:type="character" w:customStyle="1" w:styleId="a6">
    <w:name w:val="Текст выноски Знак"/>
    <w:basedOn w:val="a0"/>
    <w:link w:val="a5"/>
    <w:uiPriority w:val="99"/>
    <w:semiHidden/>
    <w:rsid w:val="00F747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C9CACF6E9C9FD59A7E9C0E828b5N" TargetMode="External"/><Relationship Id="rId3" Type="http://schemas.openxmlformats.org/officeDocument/2006/relationships/styles" Target="styles.xml"/><Relationship Id="rId7" Type="http://schemas.openxmlformats.org/officeDocument/2006/relationships/hyperlink" Target="consultantplus://offline/ref=C7F16BEBA73989A32534C27E2DF085631EB699AAF4BA9EFF08F2E72Cb5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7F16BEBA73989A32534DC733B9CDA661AB5C0A2FDEACAAE07F8B29DBF8C92A2D83FE31C62F328B64954952FbBN"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DBF98ACFEEEC9FD59A7E9C0E828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22E8-0361-4AD0-8C13-751F3431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12863</Words>
  <Characters>73324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2014-05-15T02:20:00Z</cp:lastPrinted>
  <dcterms:created xsi:type="dcterms:W3CDTF">2014-05-14T08:20:00Z</dcterms:created>
  <dcterms:modified xsi:type="dcterms:W3CDTF">2014-05-15T02:22:00Z</dcterms:modified>
</cp:coreProperties>
</file>