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69" w:rsidRDefault="00A67669" w:rsidP="00A67669">
      <w:pPr>
        <w:pStyle w:val="1"/>
        <w:spacing w:line="240" w:lineRule="atLeast"/>
        <w:rPr>
          <w:sz w:val="24"/>
          <w:szCs w:val="24"/>
        </w:rPr>
      </w:pPr>
      <w:r w:rsidRPr="00BE1EF0">
        <w:rPr>
          <w:sz w:val="24"/>
          <w:szCs w:val="24"/>
        </w:rPr>
        <w:t>АДМИНИСТРАЦИЯ ПУДОВСКОГО СЕЛЬСКОГО ПОСЕЛЕНИЯ</w:t>
      </w:r>
    </w:p>
    <w:p w:rsidR="00A67669" w:rsidRPr="00BE1EF0" w:rsidRDefault="00A67669" w:rsidP="00A67669">
      <w:pPr>
        <w:spacing w:after="0" w:line="240" w:lineRule="atLeast"/>
      </w:pPr>
    </w:p>
    <w:p w:rsidR="00A67669" w:rsidRPr="00BE1EF0" w:rsidRDefault="00A67669" w:rsidP="00A6766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E1EF0">
        <w:rPr>
          <w:rFonts w:ascii="Times New Roman" w:hAnsi="Times New Roman" w:cs="Times New Roman"/>
          <w:b/>
          <w:sz w:val="24"/>
        </w:rPr>
        <w:t>ПОСТАНОВЛЕНИЕ</w:t>
      </w:r>
    </w:p>
    <w:p w:rsidR="008E3EE1" w:rsidRDefault="008E3EE1" w:rsidP="00A67669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A67669" w:rsidRPr="00BE1EF0" w:rsidRDefault="008E3EE1" w:rsidP="00A67669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26.01</w:t>
      </w:r>
      <w:r w:rsidR="00A67669">
        <w:rPr>
          <w:rFonts w:ascii="Times New Roman" w:hAnsi="Times New Roman" w:cs="Times New Roman"/>
          <w:sz w:val="24"/>
        </w:rPr>
        <w:t>.2015</w:t>
      </w:r>
      <w:r w:rsidR="00A67669" w:rsidRPr="00BE1EF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A67669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="00A67669">
        <w:rPr>
          <w:rFonts w:ascii="Times New Roman" w:hAnsi="Times New Roman" w:cs="Times New Roman"/>
          <w:sz w:val="24"/>
        </w:rPr>
        <w:t xml:space="preserve">   № </w:t>
      </w:r>
      <w:r>
        <w:rPr>
          <w:rFonts w:ascii="Times New Roman" w:hAnsi="Times New Roman" w:cs="Times New Roman"/>
          <w:sz w:val="24"/>
        </w:rPr>
        <w:t>3</w:t>
      </w:r>
      <w:r w:rsidR="00A67669">
        <w:rPr>
          <w:rFonts w:ascii="Times New Roman" w:hAnsi="Times New Roman" w:cs="Times New Roman"/>
          <w:sz w:val="24"/>
        </w:rPr>
        <w:t xml:space="preserve"> </w:t>
      </w:r>
    </w:p>
    <w:p w:rsidR="00A67669" w:rsidRPr="00BE1EF0" w:rsidRDefault="00A67669" w:rsidP="00A67669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A67669" w:rsidRPr="00BE1EF0" w:rsidRDefault="00A67669" w:rsidP="00A67669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BE1EF0">
        <w:rPr>
          <w:rFonts w:ascii="Times New Roman" w:hAnsi="Times New Roman" w:cs="Times New Roman"/>
          <w:sz w:val="24"/>
        </w:rPr>
        <w:t xml:space="preserve">с. </w:t>
      </w:r>
      <w:proofErr w:type="spellStart"/>
      <w:r w:rsidRPr="00BE1EF0">
        <w:rPr>
          <w:rFonts w:ascii="Times New Roman" w:hAnsi="Times New Roman" w:cs="Times New Roman"/>
          <w:sz w:val="24"/>
        </w:rPr>
        <w:t>Пудовка</w:t>
      </w:r>
      <w:proofErr w:type="spellEnd"/>
    </w:p>
    <w:p w:rsidR="00A67669" w:rsidRPr="00BE1EF0" w:rsidRDefault="00621BEA" w:rsidP="00A67669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621BEA">
        <w:rPr>
          <w:rFonts w:ascii="Times New Roman" w:hAnsi="Times New Roman" w:cs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5.55pt;margin-top:9.9pt;width:5.55pt;height: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" strokecolor="white">
            <v:textbox style="mso-next-textbox:#Поле 5">
              <w:txbxContent>
                <w:p w:rsidR="00A67669" w:rsidRDefault="00A67669" w:rsidP="00A67669">
                  <w:pPr>
                    <w:jc w:val="both"/>
                    <w:rPr>
                      <w:sz w:val="24"/>
                    </w:rPr>
                  </w:pPr>
                </w:p>
                <w:p w:rsidR="00A67669" w:rsidRDefault="00A67669" w:rsidP="00A6766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 внесении изменений в Постановление Главы Администрации  </w:t>
                  </w:r>
                  <w:proofErr w:type="spellStart"/>
                  <w:r>
                    <w:rPr>
                      <w:sz w:val="24"/>
                    </w:rPr>
                    <w:t>Кривошеинского</w:t>
                  </w:r>
                  <w:proofErr w:type="spellEnd"/>
                  <w:r>
                    <w:rPr>
                      <w:sz w:val="24"/>
                    </w:rPr>
                    <w:t xml:space="preserve"> сельского поселения  от 11.02.2010г. № 12 «об утверждении перечня организаций для отбывания наказания в виде обязательных и исправительных работ»</w:t>
                  </w:r>
                </w:p>
                <w:p w:rsidR="00A67669" w:rsidRDefault="00A67669" w:rsidP="00A67669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proofErr w:type="spellStart"/>
      <w:r w:rsidR="00A67669" w:rsidRPr="00BE1EF0">
        <w:rPr>
          <w:rFonts w:ascii="Times New Roman" w:hAnsi="Times New Roman" w:cs="Times New Roman"/>
          <w:sz w:val="24"/>
        </w:rPr>
        <w:t>Кривошеинского</w:t>
      </w:r>
      <w:proofErr w:type="spellEnd"/>
      <w:r w:rsidR="00A67669" w:rsidRPr="00BE1EF0">
        <w:rPr>
          <w:rFonts w:ascii="Times New Roman" w:hAnsi="Times New Roman" w:cs="Times New Roman"/>
          <w:sz w:val="24"/>
        </w:rPr>
        <w:t xml:space="preserve">  района</w:t>
      </w:r>
    </w:p>
    <w:p w:rsidR="00A67669" w:rsidRPr="00BE1EF0" w:rsidRDefault="00A67669" w:rsidP="00A67669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BE1EF0">
        <w:rPr>
          <w:rFonts w:ascii="Times New Roman" w:hAnsi="Times New Roman" w:cs="Times New Roman"/>
          <w:sz w:val="24"/>
        </w:rPr>
        <w:t>Томской области</w:t>
      </w:r>
    </w:p>
    <w:p w:rsidR="00A67669" w:rsidRPr="00BE1EF0" w:rsidRDefault="00A67669" w:rsidP="00A67669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A67669" w:rsidRPr="00BE1EF0" w:rsidRDefault="00A67669" w:rsidP="00A676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Об утверждении комиссии по соблюдению требований к служебному поведению</w:t>
      </w:r>
    </w:p>
    <w:p w:rsidR="00A67669" w:rsidRPr="008E3EE1" w:rsidRDefault="00A67669" w:rsidP="008E3E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и урегулированию конфликта интересов муниципальных служащих</w:t>
      </w:r>
    </w:p>
    <w:p w:rsidR="00A67669" w:rsidRPr="008E3EE1" w:rsidRDefault="00A67669" w:rsidP="008E3E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8E3EE1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8E3EE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67669" w:rsidRPr="008E3EE1" w:rsidRDefault="00A67669" w:rsidP="008E3E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7669" w:rsidRPr="008E3EE1" w:rsidRDefault="00A67669" w:rsidP="008E3E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7669" w:rsidRPr="008E3EE1" w:rsidRDefault="00A67669" w:rsidP="008E3E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 xml:space="preserve">       В целях приведения в соответствие с действующим законодательством</w:t>
      </w:r>
    </w:p>
    <w:p w:rsidR="00A67669" w:rsidRPr="008E3EE1" w:rsidRDefault="00A67669" w:rsidP="008E3E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67669" w:rsidRPr="008E3EE1" w:rsidRDefault="00A67669" w:rsidP="008E3EE1">
      <w:pPr>
        <w:pStyle w:val="a5"/>
        <w:spacing w:line="240" w:lineRule="atLeast"/>
        <w:ind w:left="0"/>
        <w:rPr>
          <w:sz w:val="24"/>
          <w:szCs w:val="24"/>
        </w:rPr>
      </w:pPr>
      <w:r w:rsidRPr="008E3EE1">
        <w:rPr>
          <w:sz w:val="24"/>
          <w:szCs w:val="24"/>
        </w:rPr>
        <w:t xml:space="preserve">       1. Утвердить состав комиссии по соблюдению требований к служебному поведению</w:t>
      </w:r>
    </w:p>
    <w:p w:rsidR="00A67669" w:rsidRPr="008E3EE1" w:rsidRDefault="00A67669" w:rsidP="008E3E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и урегулированию конфликта интересов муниципальных служащих муниципального образования «</w:t>
      </w:r>
      <w:proofErr w:type="spellStart"/>
      <w:r w:rsidRPr="008E3EE1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8E3EE1">
        <w:rPr>
          <w:rFonts w:ascii="Times New Roman" w:hAnsi="Times New Roman" w:cs="Times New Roman"/>
          <w:sz w:val="24"/>
          <w:szCs w:val="24"/>
        </w:rPr>
        <w:t xml:space="preserve"> сельское поселение», согласно приложению 1.</w:t>
      </w:r>
    </w:p>
    <w:p w:rsidR="00A67669" w:rsidRPr="008E3EE1" w:rsidRDefault="008E3EE1" w:rsidP="008E3EE1">
      <w:pPr>
        <w:pStyle w:val="a5"/>
        <w:spacing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2. </w:t>
      </w:r>
      <w:r w:rsidR="00A67669" w:rsidRPr="008E3EE1">
        <w:rPr>
          <w:sz w:val="24"/>
          <w:szCs w:val="24"/>
        </w:rPr>
        <w:t xml:space="preserve">Утвердить Положение о комиссии по соблюдению требований </w:t>
      </w:r>
      <w:proofErr w:type="gramStart"/>
      <w:r w:rsidR="00A67669" w:rsidRPr="008E3EE1">
        <w:rPr>
          <w:sz w:val="24"/>
          <w:szCs w:val="24"/>
        </w:rPr>
        <w:t>к</w:t>
      </w:r>
      <w:proofErr w:type="gramEnd"/>
      <w:r w:rsidR="00A67669" w:rsidRPr="008E3EE1">
        <w:rPr>
          <w:sz w:val="24"/>
          <w:szCs w:val="24"/>
        </w:rPr>
        <w:t xml:space="preserve"> служебному</w:t>
      </w:r>
    </w:p>
    <w:p w:rsidR="00A67669" w:rsidRPr="008E3EE1" w:rsidRDefault="00A67669" w:rsidP="008E3E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поведению и урегулированию конфликта интересов муниципальных служащих муниципального образования «</w:t>
      </w:r>
      <w:proofErr w:type="spellStart"/>
      <w:r w:rsidRPr="008E3EE1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8E3EE1">
        <w:rPr>
          <w:rFonts w:ascii="Times New Roman" w:hAnsi="Times New Roman" w:cs="Times New Roman"/>
          <w:sz w:val="24"/>
          <w:szCs w:val="24"/>
        </w:rPr>
        <w:t xml:space="preserve"> сельское поселение», согласно приложению 2.</w:t>
      </w:r>
    </w:p>
    <w:p w:rsidR="00A67669" w:rsidRPr="008E3EE1" w:rsidRDefault="00A67669" w:rsidP="008E3EE1">
      <w:pPr>
        <w:pStyle w:val="a5"/>
        <w:numPr>
          <w:ilvl w:val="0"/>
          <w:numId w:val="3"/>
        </w:numPr>
        <w:spacing w:line="240" w:lineRule="atLeast"/>
        <w:rPr>
          <w:sz w:val="24"/>
          <w:szCs w:val="24"/>
        </w:rPr>
      </w:pPr>
      <w:r w:rsidRPr="008E3EE1">
        <w:rPr>
          <w:sz w:val="24"/>
          <w:szCs w:val="24"/>
        </w:rPr>
        <w:t xml:space="preserve">Постановление Администрации </w:t>
      </w:r>
      <w:proofErr w:type="spellStart"/>
      <w:r w:rsidRPr="008E3EE1">
        <w:rPr>
          <w:sz w:val="24"/>
          <w:szCs w:val="24"/>
        </w:rPr>
        <w:t>Пудовского</w:t>
      </w:r>
      <w:proofErr w:type="spellEnd"/>
      <w:r w:rsidRPr="008E3EE1">
        <w:rPr>
          <w:sz w:val="24"/>
          <w:szCs w:val="24"/>
        </w:rPr>
        <w:t xml:space="preserve"> сельского поселения  от 21 октября</w:t>
      </w:r>
    </w:p>
    <w:p w:rsidR="00A67669" w:rsidRPr="008E3EE1" w:rsidRDefault="00A67669" w:rsidP="008E3E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 xml:space="preserve">2013 года № 81 «Об отмене постановления Администрации </w:t>
      </w:r>
      <w:proofErr w:type="spellStart"/>
      <w:r w:rsidRPr="008E3EE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E3EE1">
        <w:rPr>
          <w:rFonts w:ascii="Times New Roman" w:hAnsi="Times New Roman" w:cs="Times New Roman"/>
          <w:sz w:val="24"/>
          <w:szCs w:val="24"/>
        </w:rPr>
        <w:t xml:space="preserve"> сельского поселения от 16.11.2010 № 65 и об утверждении комиссии по соблюдению требований  к служебному поведению и урегулированию конфликта интересов», считать утратившим силу.</w:t>
      </w:r>
    </w:p>
    <w:p w:rsidR="00A67669" w:rsidRPr="008E3EE1" w:rsidRDefault="00A67669" w:rsidP="008E3EE1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EE1">
        <w:rPr>
          <w:rFonts w:ascii="Times New Roman" w:hAnsi="Times New Roman" w:cs="Times New Roman"/>
          <w:color w:val="000000"/>
          <w:sz w:val="24"/>
          <w:szCs w:val="24"/>
        </w:rPr>
        <w:t xml:space="preserve">        4.  Настоящее постановление вступает в силу </w:t>
      </w:r>
      <w:proofErr w:type="gramStart"/>
      <w:r w:rsidRPr="008E3EE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8E3EE1">
        <w:rPr>
          <w:rFonts w:ascii="Times New Roman" w:hAnsi="Times New Roman" w:cs="Times New Roman"/>
          <w:color w:val="000000"/>
          <w:sz w:val="24"/>
          <w:szCs w:val="24"/>
        </w:rPr>
        <w:t xml:space="preserve"> его подписания </w:t>
      </w:r>
    </w:p>
    <w:p w:rsidR="00A67669" w:rsidRPr="008E3EE1" w:rsidRDefault="00A67669" w:rsidP="008E3EE1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 xml:space="preserve">        5.  Настоящее постановление опубликовать в Информационном </w:t>
      </w:r>
      <w:proofErr w:type="gramStart"/>
      <w:r w:rsidRPr="008E3EE1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EE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E3EE1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Pr="008E3EE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E3EE1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 </w:t>
      </w:r>
    </w:p>
    <w:p w:rsidR="00A67669" w:rsidRPr="008E3EE1" w:rsidRDefault="00A67669" w:rsidP="008E3EE1">
      <w:pPr>
        <w:pStyle w:val="a5"/>
        <w:numPr>
          <w:ilvl w:val="0"/>
          <w:numId w:val="4"/>
        </w:numPr>
        <w:spacing w:line="240" w:lineRule="atLeast"/>
        <w:rPr>
          <w:sz w:val="24"/>
          <w:szCs w:val="24"/>
        </w:rPr>
      </w:pPr>
      <w:r w:rsidRPr="008E3EE1">
        <w:rPr>
          <w:sz w:val="24"/>
          <w:szCs w:val="24"/>
        </w:rPr>
        <w:t>Контроль исполнения настоящего постановления оставляю за собой.</w:t>
      </w:r>
    </w:p>
    <w:p w:rsidR="00A67669" w:rsidRPr="008E3EE1" w:rsidRDefault="00A67669" w:rsidP="008E3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67669" w:rsidRPr="008E3EE1" w:rsidRDefault="00A67669" w:rsidP="008E3EE1">
      <w:pPr>
        <w:spacing w:after="0" w:line="240" w:lineRule="atLeast"/>
        <w:rPr>
          <w:rFonts w:ascii="Times New Roman" w:hAnsi="Times New Roman" w:cs="Times New Roman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E3EE1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Pr="008E3EE1">
        <w:rPr>
          <w:rFonts w:ascii="Times New Roman" w:hAnsi="Times New Roman" w:cs="Times New Roman"/>
          <w:sz w:val="24"/>
        </w:rPr>
        <w:t>Пудовского</w:t>
      </w:r>
      <w:proofErr w:type="spellEnd"/>
      <w:r w:rsidRPr="008E3EE1">
        <w:rPr>
          <w:rFonts w:ascii="Times New Roman" w:hAnsi="Times New Roman" w:cs="Times New Roman"/>
          <w:sz w:val="24"/>
        </w:rPr>
        <w:t xml:space="preserve"> сельского поселения                                                   </w:t>
      </w:r>
      <w:proofErr w:type="spellStart"/>
      <w:r w:rsidRPr="008E3EE1">
        <w:rPr>
          <w:rFonts w:ascii="Times New Roman" w:hAnsi="Times New Roman" w:cs="Times New Roman"/>
          <w:sz w:val="24"/>
        </w:rPr>
        <w:t>Ю.В.Севостьянов</w:t>
      </w:r>
      <w:proofErr w:type="spellEnd"/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E3EE1">
        <w:rPr>
          <w:rFonts w:ascii="Times New Roman" w:hAnsi="Times New Roman" w:cs="Times New Roman"/>
          <w:sz w:val="24"/>
        </w:rPr>
        <w:t>(Глава Администрации)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E3EE1">
        <w:rPr>
          <w:rFonts w:ascii="Times New Roman" w:hAnsi="Times New Roman" w:cs="Times New Roman"/>
          <w:sz w:val="20"/>
          <w:szCs w:val="20"/>
        </w:rPr>
        <w:t>Пехтелёва</w:t>
      </w:r>
      <w:proofErr w:type="spellEnd"/>
      <w:r w:rsidRPr="008E3EE1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E3EE1">
        <w:rPr>
          <w:rFonts w:ascii="Times New Roman" w:hAnsi="Times New Roman" w:cs="Times New Roman"/>
          <w:sz w:val="20"/>
          <w:szCs w:val="20"/>
        </w:rPr>
        <w:t>4 64 31</w:t>
      </w:r>
    </w:p>
    <w:p w:rsidR="00A67669" w:rsidRPr="008E3EE1" w:rsidRDefault="00A67669" w:rsidP="008E3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67669" w:rsidRPr="008E3EE1" w:rsidRDefault="00A67669" w:rsidP="008E3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67669" w:rsidRPr="008E3EE1" w:rsidRDefault="00A67669" w:rsidP="008E3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8E3EE1">
        <w:rPr>
          <w:rFonts w:ascii="Times New Roman" w:hAnsi="Times New Roman" w:cs="Times New Roman"/>
          <w:sz w:val="20"/>
          <w:szCs w:val="20"/>
        </w:rPr>
        <w:t>Прокуратура</w:t>
      </w:r>
    </w:p>
    <w:p w:rsidR="00A67669" w:rsidRPr="008E3EE1" w:rsidRDefault="00A67669" w:rsidP="008E3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8E3EE1">
        <w:rPr>
          <w:rFonts w:ascii="Times New Roman" w:hAnsi="Times New Roman" w:cs="Times New Roman"/>
          <w:sz w:val="20"/>
          <w:szCs w:val="20"/>
        </w:rPr>
        <w:t>Комиссии</w:t>
      </w:r>
    </w:p>
    <w:p w:rsidR="00A67669" w:rsidRPr="008E3EE1" w:rsidRDefault="00A67669" w:rsidP="008E3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8E3EE1">
        <w:rPr>
          <w:rFonts w:ascii="Times New Roman" w:hAnsi="Times New Roman" w:cs="Times New Roman"/>
          <w:sz w:val="20"/>
          <w:szCs w:val="20"/>
        </w:rPr>
        <w:t>Дело № 02-04</w:t>
      </w:r>
    </w:p>
    <w:p w:rsidR="00A67669" w:rsidRPr="008E3EE1" w:rsidRDefault="00A67669" w:rsidP="008E3EE1">
      <w:pPr>
        <w:spacing w:after="0" w:line="240" w:lineRule="atLeast"/>
        <w:rPr>
          <w:rFonts w:ascii="Times New Roman" w:hAnsi="Times New Roman" w:cs="Times New Roman"/>
        </w:rPr>
      </w:pPr>
    </w:p>
    <w:p w:rsidR="008E3EE1" w:rsidRPr="008E3EE1" w:rsidRDefault="008E3EE1" w:rsidP="008E3EE1">
      <w:pPr>
        <w:spacing w:after="0" w:line="240" w:lineRule="atLeast"/>
        <w:rPr>
          <w:rFonts w:ascii="Times New Roman" w:hAnsi="Times New Roman" w:cs="Times New Roman"/>
        </w:rPr>
      </w:pPr>
    </w:p>
    <w:p w:rsidR="00A67669" w:rsidRPr="008E3EE1" w:rsidRDefault="00A67669" w:rsidP="008E3EE1">
      <w:pPr>
        <w:spacing w:after="0" w:line="240" w:lineRule="atLeast"/>
        <w:jc w:val="right"/>
        <w:outlineLvl w:val="0"/>
        <w:rPr>
          <w:rFonts w:ascii="Times New Roman" w:hAnsi="Times New Roman" w:cs="Times New Roman"/>
          <w:snapToGrid w:val="0"/>
          <w:sz w:val="20"/>
          <w:szCs w:val="20"/>
        </w:rPr>
      </w:pPr>
      <w:r w:rsidRPr="008E3EE1">
        <w:rPr>
          <w:rFonts w:ascii="Times New Roman" w:hAnsi="Times New Roman" w:cs="Times New Roman"/>
          <w:snapToGrid w:val="0"/>
          <w:sz w:val="20"/>
          <w:szCs w:val="20"/>
        </w:rPr>
        <w:lastRenderedPageBreak/>
        <w:t>Приложение 1</w:t>
      </w:r>
    </w:p>
    <w:p w:rsidR="00A67669" w:rsidRPr="008E3EE1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8E3EE1">
        <w:rPr>
          <w:rFonts w:ascii="Times New Roman" w:hAnsi="Times New Roman" w:cs="Times New Roman"/>
          <w:snapToGrid w:val="0"/>
          <w:sz w:val="20"/>
          <w:szCs w:val="20"/>
        </w:rPr>
        <w:t>к постановлению Главы</w:t>
      </w:r>
    </w:p>
    <w:p w:rsidR="00A67669" w:rsidRPr="008E3EE1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proofErr w:type="spellStart"/>
      <w:r w:rsidRPr="008E3EE1">
        <w:rPr>
          <w:rFonts w:ascii="Times New Roman" w:hAnsi="Times New Roman" w:cs="Times New Roman"/>
          <w:snapToGrid w:val="0"/>
          <w:sz w:val="20"/>
          <w:szCs w:val="20"/>
        </w:rPr>
        <w:t>Пудовского</w:t>
      </w:r>
      <w:proofErr w:type="spellEnd"/>
      <w:r w:rsidRPr="008E3EE1">
        <w:rPr>
          <w:rFonts w:ascii="Times New Roman" w:hAnsi="Times New Roman" w:cs="Times New Roman"/>
          <w:snapToGrid w:val="0"/>
          <w:sz w:val="20"/>
          <w:szCs w:val="20"/>
        </w:rPr>
        <w:t xml:space="preserve"> сельского поселения</w:t>
      </w:r>
    </w:p>
    <w:p w:rsidR="00A67669" w:rsidRPr="008E3EE1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8E3EE1">
        <w:rPr>
          <w:rFonts w:ascii="Times New Roman" w:hAnsi="Times New Roman" w:cs="Times New Roman"/>
          <w:snapToGrid w:val="0"/>
          <w:sz w:val="20"/>
          <w:szCs w:val="20"/>
        </w:rPr>
        <w:t xml:space="preserve">(Главы Администрации) </w:t>
      </w:r>
    </w:p>
    <w:p w:rsidR="00A67669" w:rsidRPr="008E3EE1" w:rsidRDefault="008E3EE1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8E3EE1">
        <w:rPr>
          <w:rFonts w:ascii="Times New Roman" w:hAnsi="Times New Roman" w:cs="Times New Roman"/>
          <w:snapToGrid w:val="0"/>
          <w:sz w:val="20"/>
          <w:szCs w:val="20"/>
        </w:rPr>
        <w:t>от   26.01</w:t>
      </w:r>
      <w:r w:rsidR="00A67669" w:rsidRPr="008E3EE1">
        <w:rPr>
          <w:rFonts w:ascii="Times New Roman" w:hAnsi="Times New Roman" w:cs="Times New Roman"/>
          <w:snapToGrid w:val="0"/>
          <w:sz w:val="20"/>
          <w:szCs w:val="20"/>
        </w:rPr>
        <w:t xml:space="preserve">.2015  № </w:t>
      </w:r>
      <w:r w:rsidRPr="008E3EE1">
        <w:rPr>
          <w:rFonts w:ascii="Times New Roman" w:hAnsi="Times New Roman" w:cs="Times New Roman"/>
          <w:snapToGrid w:val="0"/>
          <w:sz w:val="20"/>
          <w:szCs w:val="20"/>
        </w:rPr>
        <w:t>3</w:t>
      </w:r>
    </w:p>
    <w:p w:rsidR="00A67669" w:rsidRPr="008E3EE1" w:rsidRDefault="00A67669" w:rsidP="008E3EE1">
      <w:pPr>
        <w:spacing w:after="0" w:line="240" w:lineRule="atLeast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67669" w:rsidRPr="008E3EE1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СОСТАВ</w:t>
      </w:r>
    </w:p>
    <w:p w:rsidR="00A67669" w:rsidRPr="008E3EE1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8E3EE1">
        <w:rPr>
          <w:rFonts w:ascii="Times New Roman" w:hAnsi="Times New Roman" w:cs="Times New Roman"/>
        </w:rPr>
        <w:t>КОМИССИИ ПО СОБЛЮДЕНИЮ ТРЕБОВАНИЙ К СЛУЖЕБНОМУ ПОВЕДЕНИЮ И УРЕГУЛИРОВАНИЮ КОНФЛИКТА ИНТЕРЕСОВ</w:t>
      </w:r>
    </w:p>
    <w:p w:rsidR="00A67669" w:rsidRPr="008E3EE1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8E3EE1">
        <w:rPr>
          <w:rFonts w:ascii="Times New Roman" w:hAnsi="Times New Roman" w:cs="Times New Roman"/>
        </w:rPr>
        <w:t xml:space="preserve">МУНИЦИПАЛЬНЫХ СЛУЖАЩИХ МУНИЦИПАЛЬНОГО ОБРАЗОВАНИЯ </w:t>
      </w:r>
    </w:p>
    <w:p w:rsidR="00A67669" w:rsidRPr="008E3EE1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8E3EE1">
        <w:rPr>
          <w:rFonts w:ascii="Times New Roman" w:hAnsi="Times New Roman" w:cs="Times New Roman"/>
        </w:rPr>
        <w:t>«ПУДОВСКОЕ  СЕЛЬСКОЕ  ПОСЕЛЕНИЕ»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A67669" w:rsidRPr="008E3EE1" w:rsidRDefault="00A67669" w:rsidP="008E3EE1">
      <w:pPr>
        <w:pStyle w:val="ConsPlusNonformat"/>
        <w:widowControl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Председатель комиссии:                  </w:t>
      </w:r>
      <w:proofErr w:type="spellStart"/>
      <w:r w:rsidRPr="008E3EE1">
        <w:rPr>
          <w:rFonts w:ascii="Times New Roman" w:hAnsi="Times New Roman"/>
          <w:sz w:val="24"/>
          <w:szCs w:val="24"/>
        </w:rPr>
        <w:t>Севостьянов</w:t>
      </w:r>
      <w:proofErr w:type="spellEnd"/>
      <w:r w:rsidRPr="008E3EE1">
        <w:rPr>
          <w:rFonts w:ascii="Times New Roman" w:hAnsi="Times New Roman"/>
          <w:sz w:val="24"/>
          <w:szCs w:val="24"/>
        </w:rPr>
        <w:t xml:space="preserve"> Юрий Владимирович,</w:t>
      </w:r>
    </w:p>
    <w:p w:rsidR="00A67669" w:rsidRPr="008E3EE1" w:rsidRDefault="00A67669" w:rsidP="008E3EE1">
      <w:pPr>
        <w:pStyle w:val="ConsPlusNonformat"/>
        <w:widowControl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                                                            Глава муниципального образования </w:t>
      </w:r>
    </w:p>
    <w:p w:rsidR="00A67669" w:rsidRPr="008E3EE1" w:rsidRDefault="00A67669" w:rsidP="008E3EE1">
      <w:pPr>
        <w:pStyle w:val="ConsPlusNonformat"/>
        <w:widowControl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                                                            «</w:t>
      </w:r>
      <w:proofErr w:type="spellStart"/>
      <w:r w:rsidRPr="008E3EE1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8E3EE1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 xml:space="preserve">Заместитель председателя:              </w:t>
      </w:r>
      <w:proofErr w:type="spellStart"/>
      <w:r w:rsidRPr="008E3EE1">
        <w:rPr>
          <w:rFonts w:ascii="Times New Roman" w:hAnsi="Times New Roman" w:cs="Times New Roman"/>
          <w:snapToGrid w:val="0"/>
          <w:sz w:val="24"/>
          <w:szCs w:val="24"/>
        </w:rPr>
        <w:t>Шпакова</w:t>
      </w:r>
      <w:proofErr w:type="spellEnd"/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 Марина Ивановна,</w:t>
      </w:r>
    </w:p>
    <w:p w:rsidR="00A67669" w:rsidRPr="008E3EE1" w:rsidRDefault="00A67669" w:rsidP="008E3EE1">
      <w:pPr>
        <w:spacing w:after="0" w:line="240" w:lineRule="atLeast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председатель Совета муниципального образования</w:t>
      </w:r>
    </w:p>
    <w:p w:rsidR="00A67669" w:rsidRPr="008E3EE1" w:rsidRDefault="00A67669" w:rsidP="008E3EE1">
      <w:pPr>
        <w:pStyle w:val="ConsPlusNonformat"/>
        <w:widowControl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                                                            «</w:t>
      </w:r>
      <w:proofErr w:type="spellStart"/>
      <w:r w:rsidRPr="008E3EE1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8E3EE1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A67669" w:rsidRPr="008E3EE1" w:rsidRDefault="00A67669" w:rsidP="008E3EE1">
      <w:pPr>
        <w:pStyle w:val="ConsPlusNonformat"/>
        <w:widowControl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67669" w:rsidRPr="008E3EE1" w:rsidRDefault="00A67669" w:rsidP="008E3EE1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</w:p>
    <w:p w:rsidR="00A67669" w:rsidRPr="008E3EE1" w:rsidRDefault="00A67669" w:rsidP="008E3EE1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Секретарь комиссии:     </w:t>
      </w:r>
      <w:r w:rsidR="008E3EE1">
        <w:rPr>
          <w:rFonts w:ascii="Times New Roman" w:hAnsi="Times New Roman"/>
          <w:sz w:val="24"/>
          <w:szCs w:val="24"/>
        </w:rPr>
        <w:t xml:space="preserve">                 </w:t>
      </w:r>
      <w:r w:rsidRPr="008E3EE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E3EE1">
        <w:rPr>
          <w:rFonts w:ascii="Times New Roman" w:hAnsi="Times New Roman"/>
          <w:sz w:val="24"/>
          <w:szCs w:val="24"/>
        </w:rPr>
        <w:t>Пехтелева</w:t>
      </w:r>
      <w:proofErr w:type="spellEnd"/>
      <w:r w:rsidRPr="008E3EE1">
        <w:rPr>
          <w:rFonts w:ascii="Times New Roman" w:hAnsi="Times New Roman"/>
          <w:sz w:val="24"/>
          <w:szCs w:val="24"/>
        </w:rPr>
        <w:t xml:space="preserve"> Любовь Владимировна,</w:t>
      </w:r>
    </w:p>
    <w:p w:rsidR="00A67669" w:rsidRPr="008E3EE1" w:rsidRDefault="00A67669" w:rsidP="008E3EE1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                         </w:t>
      </w:r>
      <w:r w:rsidR="008E3EE1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E3EE1">
        <w:rPr>
          <w:rFonts w:ascii="Times New Roman" w:hAnsi="Times New Roman"/>
          <w:sz w:val="24"/>
          <w:szCs w:val="24"/>
        </w:rPr>
        <w:t xml:space="preserve">    управляющий делами Администрации</w:t>
      </w:r>
    </w:p>
    <w:p w:rsidR="00A67669" w:rsidRPr="008E3EE1" w:rsidRDefault="00A67669" w:rsidP="008E3EE1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                            </w:t>
      </w:r>
      <w:r w:rsidR="008E3EE1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E3EE1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A67669" w:rsidRPr="008E3EE1" w:rsidRDefault="00A67669" w:rsidP="008E3EE1">
      <w:pPr>
        <w:pStyle w:val="ConsPlusNonformat"/>
        <w:widowControl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                             </w:t>
      </w:r>
      <w:r w:rsidR="008E3EE1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E3EE1">
        <w:rPr>
          <w:rFonts w:ascii="Times New Roman" w:hAnsi="Times New Roman"/>
          <w:sz w:val="24"/>
          <w:szCs w:val="24"/>
        </w:rPr>
        <w:t>«</w:t>
      </w:r>
      <w:proofErr w:type="spellStart"/>
      <w:r w:rsidRPr="008E3EE1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8E3EE1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A67669" w:rsidRPr="008E3EE1" w:rsidRDefault="00A67669" w:rsidP="008E3EE1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</w:p>
    <w:p w:rsidR="00A67669" w:rsidRPr="008E3EE1" w:rsidRDefault="00A67669" w:rsidP="008E3EE1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Члены комиссии:              </w:t>
      </w:r>
      <w:r w:rsidR="008E3EE1">
        <w:rPr>
          <w:rFonts w:ascii="Times New Roman" w:hAnsi="Times New Roman"/>
          <w:sz w:val="24"/>
          <w:szCs w:val="24"/>
        </w:rPr>
        <w:t xml:space="preserve">           </w:t>
      </w:r>
      <w:r w:rsidRPr="008E3EE1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8E3EE1">
        <w:rPr>
          <w:rFonts w:ascii="Times New Roman" w:hAnsi="Times New Roman"/>
          <w:sz w:val="24"/>
          <w:szCs w:val="24"/>
        </w:rPr>
        <w:t>Поплетнева</w:t>
      </w:r>
      <w:proofErr w:type="spellEnd"/>
      <w:r w:rsidRPr="008E3EE1">
        <w:rPr>
          <w:rFonts w:ascii="Times New Roman" w:hAnsi="Times New Roman"/>
          <w:sz w:val="24"/>
          <w:szCs w:val="24"/>
        </w:rPr>
        <w:t xml:space="preserve"> Елена Николаевна,</w:t>
      </w:r>
    </w:p>
    <w:p w:rsidR="00A67669" w:rsidRPr="008E3EE1" w:rsidRDefault="00A67669" w:rsidP="008E3EE1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                              </w:t>
      </w:r>
      <w:r w:rsidR="008E3EE1">
        <w:rPr>
          <w:rFonts w:ascii="Times New Roman" w:hAnsi="Times New Roman"/>
          <w:sz w:val="24"/>
          <w:szCs w:val="24"/>
        </w:rPr>
        <w:t xml:space="preserve">                              </w:t>
      </w:r>
      <w:r w:rsidRPr="008E3EE1">
        <w:rPr>
          <w:rFonts w:ascii="Times New Roman" w:hAnsi="Times New Roman"/>
          <w:sz w:val="24"/>
          <w:szCs w:val="24"/>
        </w:rPr>
        <w:t>специалист 1 категории –</w:t>
      </w:r>
    </w:p>
    <w:p w:rsidR="00A67669" w:rsidRPr="008E3EE1" w:rsidRDefault="00A67669" w:rsidP="008E3EE1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                         </w:t>
      </w:r>
      <w:r w:rsidR="008E3EE1">
        <w:rPr>
          <w:rFonts w:ascii="Times New Roman" w:hAnsi="Times New Roman"/>
          <w:sz w:val="24"/>
          <w:szCs w:val="24"/>
        </w:rPr>
        <w:t xml:space="preserve">                              </w:t>
      </w:r>
      <w:r w:rsidRPr="008E3EE1">
        <w:rPr>
          <w:rFonts w:ascii="Times New Roman" w:hAnsi="Times New Roman"/>
          <w:sz w:val="24"/>
          <w:szCs w:val="24"/>
        </w:rPr>
        <w:t xml:space="preserve">     главный бухгалтер </w:t>
      </w:r>
      <w:proofErr w:type="gramStart"/>
      <w:r w:rsidRPr="008E3EE1">
        <w:rPr>
          <w:rFonts w:ascii="Times New Roman" w:hAnsi="Times New Roman"/>
          <w:sz w:val="24"/>
          <w:szCs w:val="24"/>
        </w:rPr>
        <w:t>-ф</w:t>
      </w:r>
      <w:proofErr w:type="gramEnd"/>
      <w:r w:rsidRPr="008E3EE1">
        <w:rPr>
          <w:rFonts w:ascii="Times New Roman" w:hAnsi="Times New Roman"/>
          <w:sz w:val="24"/>
          <w:szCs w:val="24"/>
        </w:rPr>
        <w:t>инансист</w:t>
      </w:r>
    </w:p>
    <w:p w:rsidR="00A67669" w:rsidRPr="008E3EE1" w:rsidRDefault="00A67669" w:rsidP="008E3EE1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                        </w:t>
      </w:r>
      <w:r w:rsidR="008E3EE1">
        <w:rPr>
          <w:rFonts w:ascii="Times New Roman" w:hAnsi="Times New Roman"/>
          <w:sz w:val="24"/>
          <w:szCs w:val="24"/>
        </w:rPr>
        <w:t xml:space="preserve">                              </w:t>
      </w:r>
      <w:r w:rsidRPr="008E3EE1">
        <w:rPr>
          <w:rFonts w:ascii="Times New Roman" w:hAnsi="Times New Roman"/>
          <w:sz w:val="24"/>
          <w:szCs w:val="24"/>
        </w:rPr>
        <w:t xml:space="preserve">      Администрации муниципального образования</w:t>
      </w:r>
    </w:p>
    <w:p w:rsidR="00A67669" w:rsidRPr="008E3EE1" w:rsidRDefault="00A67669" w:rsidP="008E3EE1">
      <w:pPr>
        <w:pStyle w:val="ConsPlusNonformat"/>
        <w:widowControl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                            </w:t>
      </w:r>
      <w:r w:rsidR="008E3EE1">
        <w:rPr>
          <w:rFonts w:ascii="Times New Roman" w:hAnsi="Times New Roman"/>
          <w:sz w:val="24"/>
          <w:szCs w:val="24"/>
        </w:rPr>
        <w:t xml:space="preserve">                              </w:t>
      </w:r>
      <w:r w:rsidRPr="008E3EE1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Pr="008E3EE1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8E3EE1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A67669" w:rsidRPr="008E3EE1" w:rsidRDefault="00A67669" w:rsidP="008E3EE1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</w:t>
      </w:r>
      <w:r w:rsidR="008E3EE1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</w:t>
      </w:r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   Никитина Оксана Васильевна,</w:t>
      </w:r>
    </w:p>
    <w:p w:rsidR="00A67669" w:rsidRPr="008E3EE1" w:rsidRDefault="00A67669" w:rsidP="008E3EE1">
      <w:pPr>
        <w:spacing w:after="0" w:line="240" w:lineRule="atLeast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</w:t>
      </w:r>
      <w:r w:rsidR="008E3EE1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</w:t>
      </w:r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  заместитель председателя Совета</w:t>
      </w:r>
    </w:p>
    <w:p w:rsidR="00A67669" w:rsidRPr="008E3EE1" w:rsidRDefault="00A67669" w:rsidP="008E3EE1">
      <w:pPr>
        <w:spacing w:after="0" w:line="240" w:lineRule="atLeast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</w:t>
      </w:r>
      <w:r w:rsidR="008E3EE1">
        <w:rPr>
          <w:rFonts w:ascii="Times New Roman" w:hAnsi="Times New Roman" w:cs="Times New Roman"/>
          <w:snapToGrid w:val="0"/>
          <w:sz w:val="24"/>
          <w:szCs w:val="24"/>
        </w:rPr>
        <w:t xml:space="preserve">    </w:t>
      </w:r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       «</w:t>
      </w:r>
      <w:proofErr w:type="spellStart"/>
      <w:r w:rsidRPr="008E3EE1">
        <w:rPr>
          <w:rFonts w:ascii="Times New Roman" w:hAnsi="Times New Roman" w:cs="Times New Roman"/>
          <w:snapToGrid w:val="0"/>
          <w:sz w:val="24"/>
          <w:szCs w:val="24"/>
        </w:rPr>
        <w:t>Пудовское</w:t>
      </w:r>
      <w:proofErr w:type="spellEnd"/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 сельское поселение»</w:t>
      </w:r>
    </w:p>
    <w:p w:rsidR="00A67669" w:rsidRPr="008E3EE1" w:rsidRDefault="00A67669" w:rsidP="008E3EE1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A67669" w:rsidRPr="008E3EE1" w:rsidRDefault="00A67669" w:rsidP="008E3EE1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right"/>
        <w:outlineLvl w:val="0"/>
        <w:rPr>
          <w:rFonts w:ascii="Times New Roman" w:hAnsi="Times New Roman" w:cs="Times New Roman"/>
          <w:snapToGrid w:val="0"/>
          <w:sz w:val="20"/>
          <w:szCs w:val="20"/>
        </w:rPr>
      </w:pPr>
      <w:r w:rsidRPr="008E3EE1">
        <w:rPr>
          <w:rFonts w:ascii="Times New Roman" w:hAnsi="Times New Roman" w:cs="Times New Roman"/>
          <w:snapToGrid w:val="0"/>
          <w:sz w:val="20"/>
          <w:szCs w:val="20"/>
        </w:rPr>
        <w:lastRenderedPageBreak/>
        <w:t>Приложение 2</w:t>
      </w:r>
    </w:p>
    <w:p w:rsidR="00A67669" w:rsidRPr="008E3EE1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8E3EE1">
        <w:rPr>
          <w:rFonts w:ascii="Times New Roman" w:hAnsi="Times New Roman" w:cs="Times New Roman"/>
          <w:snapToGrid w:val="0"/>
          <w:sz w:val="20"/>
          <w:szCs w:val="20"/>
        </w:rPr>
        <w:t>к постановлению Главы</w:t>
      </w:r>
    </w:p>
    <w:p w:rsidR="00A67669" w:rsidRPr="008E3EE1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proofErr w:type="spellStart"/>
      <w:r w:rsidRPr="008E3EE1">
        <w:rPr>
          <w:rFonts w:ascii="Times New Roman" w:hAnsi="Times New Roman" w:cs="Times New Roman"/>
          <w:snapToGrid w:val="0"/>
          <w:sz w:val="20"/>
          <w:szCs w:val="20"/>
        </w:rPr>
        <w:t>Пудовского</w:t>
      </w:r>
      <w:proofErr w:type="spellEnd"/>
      <w:r w:rsidRPr="008E3EE1">
        <w:rPr>
          <w:rFonts w:ascii="Times New Roman" w:hAnsi="Times New Roman" w:cs="Times New Roman"/>
          <w:snapToGrid w:val="0"/>
          <w:sz w:val="20"/>
          <w:szCs w:val="20"/>
        </w:rPr>
        <w:t xml:space="preserve"> сельского поселения</w:t>
      </w:r>
    </w:p>
    <w:p w:rsidR="00A67669" w:rsidRPr="008E3EE1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8E3EE1">
        <w:rPr>
          <w:rFonts w:ascii="Times New Roman" w:hAnsi="Times New Roman" w:cs="Times New Roman"/>
          <w:snapToGrid w:val="0"/>
          <w:sz w:val="20"/>
          <w:szCs w:val="20"/>
        </w:rPr>
        <w:t xml:space="preserve">(Главы Администрации) </w:t>
      </w:r>
    </w:p>
    <w:p w:rsidR="00A67669" w:rsidRPr="008E3EE1" w:rsidRDefault="008E3EE1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8E3EE1">
        <w:rPr>
          <w:rFonts w:ascii="Times New Roman" w:hAnsi="Times New Roman" w:cs="Times New Roman"/>
          <w:snapToGrid w:val="0"/>
          <w:sz w:val="20"/>
          <w:szCs w:val="20"/>
        </w:rPr>
        <w:t>от  26.01</w:t>
      </w:r>
      <w:r w:rsidR="00A67669" w:rsidRPr="008E3EE1">
        <w:rPr>
          <w:rFonts w:ascii="Times New Roman" w:hAnsi="Times New Roman" w:cs="Times New Roman"/>
          <w:snapToGrid w:val="0"/>
          <w:sz w:val="20"/>
          <w:szCs w:val="20"/>
        </w:rPr>
        <w:t>.2015  №</w:t>
      </w:r>
      <w:r w:rsidRPr="008E3EE1">
        <w:rPr>
          <w:rFonts w:ascii="Times New Roman" w:hAnsi="Times New Roman" w:cs="Times New Roman"/>
          <w:snapToGrid w:val="0"/>
          <w:sz w:val="20"/>
          <w:szCs w:val="20"/>
        </w:rPr>
        <w:t xml:space="preserve"> 3</w:t>
      </w:r>
      <w:r w:rsidR="00A67669" w:rsidRPr="008E3EE1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</w:p>
    <w:p w:rsidR="00A67669" w:rsidRPr="008E3EE1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A67669" w:rsidRPr="008E3EE1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ПОЛОЖЕНИЕ</w:t>
      </w:r>
    </w:p>
    <w:p w:rsidR="00A67669" w:rsidRPr="008E3EE1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И УРЕГУЛИРОВАНИЮ КОНФЛИКТА ИНТЕРЕСОВ</w:t>
      </w:r>
    </w:p>
    <w:p w:rsidR="00A67669" w:rsidRPr="008E3EE1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 xml:space="preserve">МУНИЦИПАЛЬНЫХ СЛУЖАЩИХ МУНИЦИПАЛЬНОГО ОБРАЗОВАНИЯ </w:t>
      </w:r>
    </w:p>
    <w:p w:rsidR="00A67669" w:rsidRPr="008E3EE1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« ПУДОВСКОЕ  СЕЛЬСКОЕ  ПОСЕЛЕНИЕ»</w:t>
      </w:r>
    </w:p>
    <w:p w:rsidR="00A67669" w:rsidRPr="008E3EE1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jc w:val="center"/>
        <w:outlineLvl w:val="1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I. Общее положение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1.1. </w:t>
      </w:r>
      <w:proofErr w:type="gramStart"/>
      <w:r w:rsidRPr="008E3EE1">
        <w:rPr>
          <w:rFonts w:ascii="Times New Roman" w:hAnsi="Times New Roman" w:cs="Times New Roman"/>
          <w:snapToGrid w:val="0"/>
          <w:sz w:val="24"/>
          <w:szCs w:val="24"/>
        </w:rPr>
        <w:t>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 муниципальных служащих муниципального образования «</w:t>
      </w:r>
      <w:proofErr w:type="spellStart"/>
      <w:r w:rsidRPr="008E3EE1">
        <w:rPr>
          <w:rFonts w:ascii="Times New Roman" w:hAnsi="Times New Roman" w:cs="Times New Roman"/>
          <w:snapToGrid w:val="0"/>
          <w:sz w:val="24"/>
          <w:szCs w:val="24"/>
        </w:rPr>
        <w:t>Пудовское</w:t>
      </w:r>
      <w:proofErr w:type="spellEnd"/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 сельское поселение» (далее – комиссия), в соответствии с Указом Президента Российской Федерации от 1 июля 2010 года № 821, Федеральным законом от 25 декабря 2008 года № 273-ФЗ «О противодействии коррупции».</w:t>
      </w:r>
      <w:proofErr w:type="gramEnd"/>
    </w:p>
    <w:p w:rsidR="00A67669" w:rsidRPr="008E3EE1" w:rsidRDefault="00A67669" w:rsidP="008E3EE1">
      <w:pPr>
        <w:pStyle w:val="a3"/>
        <w:spacing w:after="0" w:line="240" w:lineRule="atLeast"/>
        <w:ind w:left="0"/>
        <w:jc w:val="both"/>
        <w:rPr>
          <w:sz w:val="24"/>
          <w:szCs w:val="24"/>
        </w:rPr>
      </w:pPr>
      <w:r w:rsidRPr="008E3EE1">
        <w:rPr>
          <w:sz w:val="24"/>
          <w:szCs w:val="24"/>
        </w:rPr>
        <w:t>1.2. Комиссия в своей деятельности руководствуется Конституцией Российской      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муниципальными правовыми актами  органов местного самоуправления муниципального образования «</w:t>
      </w:r>
      <w:proofErr w:type="spellStart"/>
      <w:r w:rsidRPr="008E3EE1">
        <w:rPr>
          <w:sz w:val="24"/>
          <w:szCs w:val="24"/>
        </w:rPr>
        <w:t>Пудовское</w:t>
      </w:r>
      <w:proofErr w:type="spellEnd"/>
      <w:r w:rsidRPr="008E3EE1">
        <w:rPr>
          <w:sz w:val="24"/>
          <w:szCs w:val="24"/>
        </w:rPr>
        <w:t xml:space="preserve"> сельское поселение», настоящим Положением.</w:t>
      </w:r>
    </w:p>
    <w:p w:rsidR="00A67669" w:rsidRPr="008E3EE1" w:rsidRDefault="00A67669" w:rsidP="008E3EE1">
      <w:pPr>
        <w:pStyle w:val="a3"/>
        <w:spacing w:after="0" w:line="240" w:lineRule="atLeast"/>
        <w:ind w:left="0"/>
        <w:jc w:val="both"/>
        <w:rPr>
          <w:snapToGrid w:val="0"/>
          <w:sz w:val="24"/>
          <w:szCs w:val="24"/>
        </w:rPr>
      </w:pPr>
      <w:r w:rsidRPr="008E3EE1">
        <w:rPr>
          <w:snapToGrid w:val="0"/>
          <w:sz w:val="24"/>
          <w:szCs w:val="24"/>
        </w:rPr>
        <w:t>1.3. Основными задачами комиссии являются:</w:t>
      </w:r>
    </w:p>
    <w:p w:rsidR="00A67669" w:rsidRPr="008E3EE1" w:rsidRDefault="00A67669" w:rsidP="008E3EE1">
      <w:pPr>
        <w:pStyle w:val="a3"/>
        <w:spacing w:after="0" w:line="240" w:lineRule="atLeast"/>
        <w:ind w:left="0"/>
        <w:jc w:val="both"/>
        <w:rPr>
          <w:snapToGrid w:val="0"/>
          <w:sz w:val="24"/>
          <w:szCs w:val="24"/>
        </w:rPr>
      </w:pPr>
      <w:proofErr w:type="gramStart"/>
      <w:r w:rsidRPr="008E3EE1">
        <w:rPr>
          <w:snapToGrid w:val="0"/>
          <w:sz w:val="24"/>
          <w:szCs w:val="24"/>
        </w:rPr>
        <w:t>а) обеспечение соблюдения муниципальными служащими муниципального образования «</w:t>
      </w:r>
      <w:proofErr w:type="spellStart"/>
      <w:r w:rsidRPr="008E3EE1">
        <w:rPr>
          <w:snapToGrid w:val="0"/>
          <w:sz w:val="24"/>
          <w:szCs w:val="24"/>
        </w:rPr>
        <w:t>Пудовское</w:t>
      </w:r>
      <w:proofErr w:type="spellEnd"/>
      <w:r w:rsidRPr="008E3EE1">
        <w:rPr>
          <w:snapToGrid w:val="0"/>
          <w:sz w:val="24"/>
          <w:szCs w:val="24"/>
        </w:rPr>
        <w:t xml:space="preserve"> сельское поселение» (далее – муниципальные служащие) ограничений и 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  <w:proofErr w:type="gramEnd"/>
    </w:p>
    <w:p w:rsidR="00A67669" w:rsidRPr="008E3EE1" w:rsidRDefault="00A67669" w:rsidP="008E3EE1">
      <w:pPr>
        <w:pStyle w:val="a3"/>
        <w:spacing w:after="0" w:line="240" w:lineRule="atLeast"/>
        <w:ind w:left="0"/>
        <w:jc w:val="both"/>
        <w:rPr>
          <w:snapToGrid w:val="0"/>
          <w:sz w:val="24"/>
          <w:szCs w:val="24"/>
        </w:rPr>
      </w:pPr>
      <w:r w:rsidRPr="008E3EE1">
        <w:rPr>
          <w:snapToGrid w:val="0"/>
          <w:sz w:val="24"/>
          <w:szCs w:val="24"/>
        </w:rPr>
        <w:t xml:space="preserve">б) осуществление в </w:t>
      </w:r>
      <w:proofErr w:type="gramStart"/>
      <w:r w:rsidRPr="008E3EE1">
        <w:rPr>
          <w:snapToGrid w:val="0"/>
          <w:sz w:val="24"/>
          <w:szCs w:val="24"/>
        </w:rPr>
        <w:t>органе</w:t>
      </w:r>
      <w:proofErr w:type="gramEnd"/>
      <w:r w:rsidRPr="008E3EE1">
        <w:rPr>
          <w:snapToGrid w:val="0"/>
          <w:sz w:val="24"/>
          <w:szCs w:val="24"/>
        </w:rPr>
        <w:t xml:space="preserve"> местного самоуправления мер по предупреждению коррупции.</w:t>
      </w:r>
    </w:p>
    <w:p w:rsidR="00A67669" w:rsidRPr="008E3EE1" w:rsidRDefault="00A67669" w:rsidP="008E3EE1">
      <w:pPr>
        <w:pStyle w:val="a3"/>
        <w:spacing w:after="0" w:line="240" w:lineRule="atLeast"/>
        <w:ind w:left="0"/>
        <w:jc w:val="both"/>
        <w:rPr>
          <w:snapToGrid w:val="0"/>
          <w:sz w:val="24"/>
          <w:szCs w:val="24"/>
        </w:rPr>
      </w:pPr>
      <w:r w:rsidRPr="008E3EE1">
        <w:rPr>
          <w:snapToGrid w:val="0"/>
          <w:sz w:val="24"/>
          <w:szCs w:val="24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муниципальном образовании «</w:t>
      </w:r>
      <w:proofErr w:type="spellStart"/>
      <w:r w:rsidRPr="008E3EE1">
        <w:rPr>
          <w:snapToGrid w:val="0"/>
          <w:sz w:val="24"/>
          <w:szCs w:val="24"/>
        </w:rPr>
        <w:t>Пудовское</w:t>
      </w:r>
      <w:proofErr w:type="spellEnd"/>
      <w:r w:rsidRPr="008E3EE1">
        <w:rPr>
          <w:snapToGrid w:val="0"/>
          <w:sz w:val="24"/>
          <w:szCs w:val="24"/>
        </w:rPr>
        <w:t xml:space="preserve"> сельское поселение».</w:t>
      </w:r>
    </w:p>
    <w:p w:rsidR="00A67669" w:rsidRPr="008E3EE1" w:rsidRDefault="00A67669" w:rsidP="008E3EE1">
      <w:pPr>
        <w:spacing w:after="0" w:line="240" w:lineRule="atLeast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jc w:val="center"/>
        <w:outlineLvl w:val="1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II. Порядок  формирования комиссии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2.1.  Состав комиссии утверждается постановлением Главы муниципального образования «</w:t>
      </w:r>
      <w:proofErr w:type="spellStart"/>
      <w:r w:rsidRPr="008E3EE1">
        <w:rPr>
          <w:rFonts w:ascii="Times New Roman" w:hAnsi="Times New Roman" w:cs="Times New Roman"/>
          <w:snapToGrid w:val="0"/>
          <w:sz w:val="24"/>
          <w:szCs w:val="24"/>
        </w:rPr>
        <w:t>Пудовское</w:t>
      </w:r>
      <w:proofErr w:type="spellEnd"/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  сельское поселение».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 заместитель председателя комиссии.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2.2. В состав комиссии входят: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Глава муниципального образования «</w:t>
      </w:r>
      <w:proofErr w:type="spellStart"/>
      <w:r w:rsidRPr="008E3EE1">
        <w:rPr>
          <w:rFonts w:ascii="Times New Roman" w:hAnsi="Times New Roman" w:cs="Times New Roman"/>
          <w:snapToGrid w:val="0"/>
          <w:sz w:val="24"/>
          <w:szCs w:val="24"/>
        </w:rPr>
        <w:t>Пудовское</w:t>
      </w:r>
      <w:proofErr w:type="spellEnd"/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 сельское поселение», и уполномоченные им муниципальные служащие, председатель Совета и (или) депутаты Совета муниципального образования «</w:t>
      </w:r>
      <w:proofErr w:type="spellStart"/>
      <w:r w:rsidRPr="008E3EE1">
        <w:rPr>
          <w:rFonts w:ascii="Times New Roman" w:hAnsi="Times New Roman" w:cs="Times New Roman"/>
          <w:snapToGrid w:val="0"/>
          <w:sz w:val="24"/>
          <w:szCs w:val="24"/>
        </w:rPr>
        <w:t>Пудовское</w:t>
      </w:r>
      <w:proofErr w:type="spellEnd"/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 сельское поселение»</w:t>
      </w:r>
      <w:proofErr w:type="gramStart"/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 .</w:t>
      </w:r>
      <w:proofErr w:type="gramEnd"/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2.3. Число членов комиссии, не замещающих должности  муниципальной службы в органе местного самоуправления муниципального образования, должно составлять не менее одной четверти от общего числа членов комиссии.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lastRenderedPageBreak/>
        <w:t>2.4. Состав комиссии формируется таким образом, чтобы  исключить возможность возникновения конфликта интересов, который мог бы повлиять на принимаемые комиссией решения.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2.5. В заседаниях комиссии с правом совещательного голоса участвуют: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а) непосредственный руководитель  муниципального служащего, в отношении которого комиссией рассматривается  вопрос  о  соблюдении требований   к   служебному   поведению   и   (или)  требований  об урегулировании конфликта интересов,  и  определяемые  председателем комиссии два муниципальных  служащих, замещающих в муниципальном  органе должности  муниципальной  службы,  аналогичные  должности,</w:t>
      </w:r>
      <w:proofErr w:type="gramEnd"/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замещаемой муниципальным служащим, в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которого комиссией рассматривается этот вопрос;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б) другие   муниципальные    служащие,  замещающие  должности муниципальной  службы  в    органе местного самоуправления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  специалисты, которые  могут  дать пояснения по вопросам  муниципальной службы и вопросам,  рассматриваемым  комиссией;  должностные   лица   других муниципальных    органов; представители    заинтересованных    организаций;     представитель муниципального    служащего,   в   отношении   которого  комиссией рассматривается  вопрос  о  соблюдении  требований   к   служебному поведению  и   (или)  требований   об   урегулировании    конфликта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интересов, -  по  решению  председателя  комиссии,  принимаемому  в каждом  конкретном  случае  отдельно не менее чем за три дня до дня заседания  комиссии  на  основании   ходатайства   муниципального служащего,  в  отношении  которого  комиссией  рассматривается этот вопрос, или любого члена комиссии.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2.6.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 муниципальной службы в органе местного самоуправления, недопустимо.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2.7.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</w:t>
      </w:r>
      <w:proofErr w:type="spellStart"/>
      <w:r w:rsidRPr="008E3EE1">
        <w:rPr>
          <w:rFonts w:ascii="Times New Roman" w:hAnsi="Times New Roman" w:cs="Times New Roman"/>
          <w:snapToGrid w:val="0"/>
          <w:sz w:val="24"/>
          <w:szCs w:val="24"/>
        </w:rPr>
        <w:t>зяявить</w:t>
      </w:r>
      <w:proofErr w:type="spellEnd"/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 об этом. В таком случае соответствующий член комиссии не принимает участия в рассмотрении указанного вопроса.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jc w:val="center"/>
        <w:outlineLvl w:val="1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III. Порядок деятельности  комиссии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3.1. Основанием для проведения заседания комиссии является: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представление   руководителем     органа местного самоуправления  </w:t>
      </w:r>
      <w:proofErr w:type="spellStart"/>
      <w:r w:rsidRPr="008E3EE1">
        <w:rPr>
          <w:rFonts w:ascii="Times New Roman" w:eastAsia="Times New Roman" w:hAnsi="Times New Roman" w:cs="Times New Roman"/>
          <w:sz w:val="24"/>
          <w:szCs w:val="24"/>
        </w:rPr>
        <w:t>всоответствии</w:t>
      </w:r>
      <w:proofErr w:type="spell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с пунктом 31  Положения  о  проверке  достоверности  </w:t>
      </w:r>
      <w:proofErr w:type="spellStart"/>
      <w:r w:rsidRPr="008E3EE1">
        <w:rPr>
          <w:rFonts w:ascii="Times New Roman" w:eastAsia="Times New Roman" w:hAnsi="Times New Roman" w:cs="Times New Roman"/>
          <w:sz w:val="24"/>
          <w:szCs w:val="24"/>
        </w:rPr>
        <w:t>иполноты</w:t>
      </w:r>
      <w:proofErr w:type="spell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  сведений,  представляемых  гражданами,  претендующими  на замещение  должностей   муниципальной   службы,   и соблюдения муниципальными  служащими  требований  к  служебному   поведению, утвержденного Указом Президента Российской Федерации </w:t>
      </w:r>
      <w:hyperlink r:id="rId5" w:tgtFrame="contents" w:history="1">
        <w:r w:rsidRPr="008E3E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от 21 сентября</w:t>
        </w:r>
        <w:r w:rsidRPr="008E3EE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8E3E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2009 г. N 1065</w:t>
        </w:r>
      </w:hyperlink>
      <w:r w:rsidRPr="008E3EE1">
        <w:rPr>
          <w:rFonts w:ascii="Times New Roman" w:eastAsia="Times New Roman" w:hAnsi="Times New Roman" w:cs="Times New Roman"/>
          <w:sz w:val="24"/>
          <w:szCs w:val="24"/>
        </w:rPr>
        <w:t>, материалов проверки, свидетельствующих:</w:t>
      </w:r>
      <w:proofErr w:type="gramEnd"/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- о представлении  муниципальным   служащим  недостоверных  или неполных  сведений,  предусмотренных  подпунктом   "а"   пункта   1 названного Положения;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- о несоблюдении   муниципальным    служащим    требований    к служебному поведению и (или) требований об урегулировании конфликта интересов;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б) поступившее    в комиссию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- обращение гражданина,  замещавшего  в   органе местного самоуправления должность муниципальной  службы, включенную в перечень должностей, утвержденный  нормативным  правовым  актом Российской Федерации,  о даче  согласия  на   замещение   должности   в   коммерческой   или некоммерческой  организации  либо  на выполнение работы на условиях гражданско-правового договора  в  коммерческой  или  некоммерческой организации,  если отдельные функции по государственному управлению</w:t>
      </w:r>
      <w:proofErr w:type="gramEnd"/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lastRenderedPageBreak/>
        <w:t>этой   организацией   входили   в   его   должностные   (служебные) обязанности,   до   истечения   двух   лет   со  дня  увольнения  с государственной службы;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- заявление  муниципального   служащего   о   невозможности  по объективным причинам представить сведения о доходах, об имуществе и обязательствах  имущественного  характера своих супруги (супруга) и несовершеннолетних детей;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в) представление   руководителя   органа местного самоуправления  или любого   члена   комиссии,   касающееся   обеспечения    соблюдения муниципальным  служащим требований к служебному поведению и (или) требований об урегулировании конфликта интересов либо осуществления в  органе местного самоуправления мер по предупреждению коррупции;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г) представление   руководителем       органа местного самоуправления материалов    проверки,    свидетельствующих    о     представлении муниципальным  служащим  недостоверных  или  неполных   сведений, предусмотренных частью 1 статьи 3 Федерального закона от 3  декабря 2012 г.  N 230-ФЗ  "О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контроле  за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 соответствием   расходов   лиц, замещающих   государственные   должности,  и   иных лиц их доходам"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(далее   - Федеральный    закон  "О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контроле   за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    соответствием расходов  лиц,  замещающих государственные должности, и иных лиц их доходам"); 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EE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) поступившее  в 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  с   частью   4   статьи   12 Федерального    закона    от    25     декабря     2008 г. N 273-ФЗ "О противодействии коррупции" в   орган  местного самоуправления уведомление коммерческой  или  некоммерческой  организации   о   заключении   с гражданином,  замещавшим   должность   муниципальной   службы   в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органе местного самоуправления, трудового или гражданско-правового договора на выполнение работ (оказание услуг), при условии,  что  указанному гражданину комиссией ранее было отказано во вступлении в трудовые и гражданско-правовые отношения  с  указанной  организацией  или  что вопрос о даче согласия такому гражданину на замещение им  должности в коммерческой или некоммерческой организации либо на выполнение им работы на условиях гражданско-правового договора в коммерческой или</w:t>
      </w:r>
      <w:proofErr w:type="gramEnd"/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некоммерческой организации комиссией не рассматривался. 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3.2.1. Обращение,  указанное  в 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абзаце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 втором  подпункта  "б" пункта 3.1 настоящего Положения,  подается  гражданином,  замещавшим должность  муниципальной  службы  в    органе местного самоуправления,  на имя председателя комиссии. 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В  обращении указываются: фамилия, имя, отчество гражданина, дата его  рождения,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адрес места жительства, замещаемые должности  в  течение  последних двух лет до дня увольнения с муниципальной службы,  наименование, местонахождение  коммерческой   или   некоммерческой   организации, характер  ее  деятельности,  должностные  (служебные)  обязанности, исполняемые   гражданином   во   время   замещения   им   должности муниципальной службы, функции по  государственному  управлению  в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коммерческой или некоммерческой организации, вид договора (трудовой  или  гражданско-правовой),   предполагаемый   срок   его действия, сумма оплаты за выполнение (оказание) по  договору  работ (услуг). 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По  результатам  рассмотрения обращения секретарем комиссии  подготавливается мотивированное заключение по существу обращения с учетом требований статьи  12  Федерального  закона  от  25  декабря  2008 г. N 273-ФЗ "О противодействии  коррупции".  Обращение,  заключение  и   другие материалы в течение двух рабочих дней со дня поступления  обращения представляются председателю комиссии. 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3.2.2. Обращение,  указанное  в 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абзаце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 втором  подпункта  "б" пункта 3.1 настоящего Положения, может быть  подано  муниципальным служащим, планирующим свое увольнение с муниципальной  службы,  и подлежит  рассмотрению  комиссией  в   соответствии   с   настоящим Положением. 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3.2.3. Уведомление,  указанное  в 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 "</w:t>
      </w:r>
      <w:proofErr w:type="spellStart"/>
      <w:r w:rsidRPr="008E3EE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"   пункта   3.1 настоящего  Положения,  рассматривается  комиссией,  которая  осуществляет  подготовку  мотивированного заключения   о   соблюдении   гражданином,   замещавшим   должность муниципальной  службы в  органе местного самоуправления, требований  статьи 12   Федерального   закона   от   25   декабря   2008 г.   N 273-ФЗ "О противодействии коррупции".  Уведомление,  заключение  и  другие материалы  в  течение  десяти  рабочих  дней  со  дня   поступления уведомления представляются председателю комиссии. 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3.3.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а) 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</w:t>
      </w: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за  исключением случаев, предусмотренных пунктами 3.3.1 и 3.3.2 настоящего Положения;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б) организует   ознакомление   муниципального  служащего,  в отношении которого комиссией рассматривается  вопрос  о  соблюдении требований   к   служебному   поведению   и   (или)  требований  об урегулировании  конфликта  интересов,  его  представителя,   членов комиссии   и  других  лиц,  участвующих  в  заседании  комиссии,  с информацией, поступившей в  орган местного самоуправления по профилактике  коррупционных и иных правонарушений  и с результатами ее проверки;</w:t>
      </w:r>
      <w:proofErr w:type="gramEnd"/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в) рассматривает   ходатайства   о  приглашении  на  заседание комиссии лиц,  указанных  в  подпункте  "б"  пункта  2.5  настоящего Положения,  принимает  решение  об  их  удовлетворении (об отказе в удовлетворении) и о рассмотрении (об отказе в рассмотрении) в  ходе заседания комиссии дополнительных материалов.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3.3.1. Заседание   комиссии    по    рассмотрению    заявления, указанного в абзаце третьем  подпункта  "б"  пункта  3.1  настоящего Положения, как правило, проводится не позднее одного месяца со  дня истечения  срока,  установленного  для  представления  сведений   о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доходах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>, об имуществе и  обязательствах  имущественного  характера.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3.3.2. Уведомление,  указанное  в 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 "</w:t>
      </w:r>
      <w:proofErr w:type="spellStart"/>
      <w:r w:rsidRPr="008E3EE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"   пункта   3.1 настоящего Положения, как  правило,  рассматривается  на  очередном (плановом) заседании комиссии. 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3.4.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поседению и (или) требований об урегулировании конфликта интересов, или гражданина, замещающего должность муниципальной службы в органе местного самоуправления. </w:t>
      </w: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При наличии письменной просьбы  муниципального  служащего или гражданина,  замещавшего  должность  муниципальной  службы  в органе местного самоуправления, о рассмотрении указанного вопроса  без  его участия заседание комиссии проводится в его  отсутствие. 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В  случае неявки  на  заседание  комиссии  муниципального   служащего   (его</w:t>
      </w:r>
      <w:proofErr w:type="gramEnd"/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представителя)    или     гражданина,     замещавшего     должность муниципальной     службы    в        органе  местного самоуправления  (его представителя), при отсутствии письменной просьбы  муниципального служащего или указанного гражданина о рассмотрении данного  вопроса без  его  участия  рассмотрение  вопроса  откладывается.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 В  случае повторной неявки указанных лиц  без  уважительных  причин  комиссия может принять решение о рассмотрении данного вопроса  в  отсутствие муниципального  служащего или  гражданина,  замещавшего  должность муниципальной  службы в  органе местного самоуправления. 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3.5. На заседании комиссии заслушиваются пояснения муниципального служащего  или гражданина, замещавшего должность муниципальной службы в органе местного самоуправления (с их согласия), и иных лиц,  рассматриваются материалы по существу вынесенных на данное заседание вопросов, а также дополнительные материалы.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3.6.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3.7. По итогам рассмотрения вопроса, указанного в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абзаце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втором подпункта  "а"  пункта 3.1 настоящего Положения,  комиссия принимает одно из следующих решений: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а) установить,  что  сведения,  представленные  муниципальным  служащим в соответствии с  подпунктом  "а"  пункта  1  Положения  о проверке   достоверности   и   полноты   сведений,   представляемых гражданами,  претендующими  на  замещение  должностей   муниципальной службы,  и муниципальными служащими, и соблюдения  муниципальными служащими  требований  к служебному  поведению,  утвержденного  Указом Президента Российской Федерации </w:t>
      </w:r>
      <w:hyperlink r:id="rId6" w:tgtFrame="contents" w:history="1">
        <w:r w:rsidRPr="008E3E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от 21 сентября 2009 г.  N 1065</w:t>
        </w:r>
      </w:hyperlink>
      <w:r w:rsidRPr="008E3EE1">
        <w:rPr>
          <w:rFonts w:ascii="Times New Roman" w:eastAsia="Times New Roman" w:hAnsi="Times New Roman" w:cs="Times New Roman"/>
          <w:sz w:val="24"/>
          <w:szCs w:val="24"/>
        </w:rPr>
        <w:t>,  являются достоверными  и полными;</w:t>
      </w:r>
      <w:proofErr w:type="gramEnd"/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б) установить,  что сведения,  представленные  муниципальным служащим  в  соответствии  с  подпунктом  "а"  пункта  1 Положения, названного   в   подпункте   "а"   настоящего   пункта,    являются недостоверными   и   (или)   неполными.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  В  этом  случае  комиссия рекомендует  руководителю    органа местного самоуправления  применить  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муниципальному служащему конкретную меру ответственности.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3.8. По  итогам  рассмотрения  вопроса,  указанного  в  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абзаце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третьем  подпункта  "а"  пункта  3.1 настоящего Положения,  комиссия принимает одно из следующих решений: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а) установить,    что    муниципальный   служащий   соблюдал требования  к  служебному   поведению   и   (или)   требования   об урегулировании конфликта интересов;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б) установить,  что  муниципальный  служащий   не   соблюдал требования   к   служебному   поведению   и   (или)  требования  об урегулировании  конфликта  интересов.  В   этом   случае   комиссия рекомендует    руководителю       органа  местного самоуправления  указать муниципальному служащему на недопустимость нарушения требований к служебному поведению и (или) требований об урегулировании конфликта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интересов либо применить к  муниципальному  служащему  конкретную меру ответственности.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3.9. По итогам рассмотрения вопроса, указанного в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абзаце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втором подпункта  "б"  пункта 3.1 настоящего Положения,  комиссия принимает одно из следующих решений: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а) дать   гражданину   согласие   на   замещение  должности  в коммерческой или  некоммерческой  организации  либо  на  выполнение работы на условиях гражданско-правового договора в коммерческой или некоммерческой   организации,    если    отдельные    функции    по государственному   управлению   этой  организацией  входили  в  его должностные (служебные) обязанности;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б) отказать  гражданину  в  замещении должности в коммерческой или некоммерческой организации либо в выполнении работы на условиях гражданско-правового  договора  в  коммерческой  или некоммерческой организации,  если отдельные функции по государственному управлению этой   организацией   входили   в   его   должностные   (служебные) обязанности, и мотивировать свой отказ.</w:t>
      </w:r>
      <w:proofErr w:type="gramEnd"/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3.10. По   итогам  рассмотрения  вопроса,  указанного  в 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абзаце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третьем подпункта "б"  пункта  3.1  настоящего  Положения,  комиссия принимает одно из следующих решений: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а) признать,  что  причина   непредставления   муниципальным служащим   сведений   о  доходах,  об  имуществе  и  обязательствах имущественного    характера    своих    супруги     (супруга)     и несовершеннолетних детей является объективной и уважительной;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б) признать,  что  причина   непредставления   муниципальным служащим   сведений   о  доходах,  об  имуществе  и  обязательствах имущественного    характера    своих    супруги     (супруга)     и несовершеннолетних  детей  не является уважительной.  В этом случае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комиссия рекомендует муниципальному  служащему  принять  меры  по представлению указанных сведений;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в) признать,  что  причина   непредставления   муниципальным служащим   сведений   о  доходах,  об  имуществе  и  обязательствах имущественного    характера    своих    супруги     (супруга)     и несовершеннолетних детей необъективна и является способом уклонения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lastRenderedPageBreak/>
        <w:t>от  представления  указанных  сведений.  В  этом  случае   комиссия рекомендует   руководителю    органа  местного самоуправления применить  к муниципальному  служащему конкретную меру ответственности.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3.10.1. По итогам рассмотрения вопроса, указанного  в 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"г" пункта 3.1 настоящего  Положения,  комиссия  принимает  одно  из следующих решений: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а) признать,  что  сведения,  представленные   муниципальным служащим в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с частью 1  статьи  3  Федерального  закона "О контроле   за    соответствием    расходов    лиц,    замещающих государственные  должности,  и  иных  лиц  их  доходам",   являются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достоверными и полными;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б) признать,  что  сведения,  представленные  муниципальным служащим в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с частью 1  статьи  3  Федерального  закона "О контроле   за    соответствием    расходов    лиц,    замещающих государственные  должности,  и  иных  лиц  их  доходам",   являются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недостоверными  и  (или)  неполными.   В   этом   случае   комиссия рекомендует  руководителю    органа  местного самоуправления  применить   к муниципальному  служащему конкретную меру ответственности и  (или) направить материалы, полученные в результате осуществления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расходами, в органы прокуратуры  и  (или)  иные  государственные органы в соответствии с их компетенцией.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3.11. По итогам рассмотрения вопросов,  указанных  в 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подпунктах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"а", "б" и "г" пункта 3.1 настоящего Положения, при наличии  к  тому оснований  комиссия   может   принять   иное   решение,   чем   это предусмотрено пунктами 3.5 – 3.10 и 3.10.1 настоящего Положения. Основания и мотивы принятия такого решения должны быть отражены  в 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протоколе</w:t>
      </w:r>
      <w:proofErr w:type="gramEnd"/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заседания комиссии. 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3.11.1. По итогам рассмотрения вопроса, указанного  в  подпункте "</w:t>
      </w:r>
      <w:proofErr w:type="spellStart"/>
      <w:r w:rsidRPr="008E3EE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E3EE1">
        <w:rPr>
          <w:rFonts w:ascii="Times New Roman" w:eastAsia="Times New Roman" w:hAnsi="Times New Roman" w:cs="Times New Roman"/>
          <w:sz w:val="24"/>
          <w:szCs w:val="24"/>
        </w:rPr>
        <w:t>" пункта 3.1 настоящего Положения, комиссия принимает в  отношении гражданина,  замещавшего   должность   муниципальной   службы   в органе местного самоуправления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одно из следующих решений: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а) дать согласие на замещение им должности в коммерческой  или некоммерческой организации либо на выполнение  работы  на  условиях гражданско-правового договора  в  коммерческой  или  некоммерческой организации, если отдельные функции по государственному  управлению этой   организацией   входили   в   его   должностные   (служебные) обязанности;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 некоммерческой  организации  и  (или) выполнение в  коммерческой  или  некоммерческой  организации  работ (оказание услуг) нарушают требования статьи 12 Федерального  закона от 25 декабря 2008 г.  N 273-ФЗ  "О противодействии  коррупции".  В этом  случае  комиссия  рекомендует  руководителю   органа местного самоуправления  проинформировать  об   указанных   обстоятельствах   органы прокуратуры и уведомившую организацию.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3.12. По    итогам    рассмотрения   вопроса,   предусмотренного подпунктом "в" пункта 3.1 настоящего Положения,  комиссия  принимает соответствующее решение.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3.13. Для исполнения решений комиссии  могут  быть  подготовлены проекты нормативных правовых актов  органа местного самоуправления,  решений или  поручений  руководителя   органа местного самоуправления,  которые  в установленном  порядке  представляются на рассмотрение руководителя  органа местного самоуправления.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3.14. Решения  комиссии  по  вопросам,  указанным  в  пункте  3.1 настоящего  Положения,  принимаются   тайным   голосованием   (если комиссия  не  примет  иное  решение)  простым  большинством голосов присутствующих на заседании членов комиссии.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3.15. Решения    комиссии   оформляются   протоколами,   которые подписывают члены комиссии,  принимавшие участие  в  ее  заседании. Решения  комиссии,  за исключением решения,  принимаемого по итогам рассмотрения вопроса,  указанного в  абзаце  втором  </w:t>
      </w:r>
      <w:r w:rsidRPr="008E3E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подпункта  "б" пункта  3.1 настоящего Положения,  для руководителя  органа местного самоуправления носят рекомендательный  характер.  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Решение,  принимаемое  по итогам  рассмотрения вопроса,  указанного в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абзаце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втором подпункта "б" пункта 3.1 настоящего Положения, носит обязательный характер.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3.16. В протоколе заседания комиссии указываются: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а) дата заседания комиссии,  фамилии,  имена,  отчества членов комиссии и других лиц, присутствующих на заседании;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б) формулировка  каждого  из  рассматриваемых   на   заседании комиссии вопросов с указанием фамилии,  имени,  отчества, должности муниципального  служащего,  в отношении  которого  рассматривается вопрос  о  соблюдении  требований  к  служебному  поведению и (или) требований об урегулировании конфликта интересов;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в) предъявляемые   к   муниципальному  служащему  претензии, материалы, на которых они основываются;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г) содержание  пояснений  муниципального  служащего и других лиц по существу предъявляемых претензий;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EE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E3EE1">
        <w:rPr>
          <w:rFonts w:ascii="Times New Roman" w:eastAsia="Times New Roman" w:hAnsi="Times New Roman" w:cs="Times New Roman"/>
          <w:sz w:val="24"/>
          <w:szCs w:val="24"/>
        </w:rPr>
        <w:t>) фамилии,  имена,  отчества  выступивших  на заседании лиц и краткое изложение их выступлений;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е) источник  информации,  содержащей  основания для проведения заседания комиссии,  дата поступления информации в   орган местного самоуправления;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ж) другие сведения;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EE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8E3EE1">
        <w:rPr>
          <w:rFonts w:ascii="Times New Roman" w:eastAsia="Times New Roman" w:hAnsi="Times New Roman" w:cs="Times New Roman"/>
          <w:sz w:val="24"/>
          <w:szCs w:val="24"/>
        </w:rPr>
        <w:t>) результаты голосования;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3.17. Член   комиссии,  несогласный  с  ее  решением,  вправе  в письменной   форме   изложить   свое   мнение,   которое   подлежит обязательному приобщению к протоколу заседания комиссии и с которым должен быть ознакомлен  муниципальный служащий.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3.18. Копии протокола заседания комиссии в 3-дневный срок со дня заседания  направляются   руководителю     органа местного самоуправления, полностью  или в виде выписок из него -  муниципальному  служащему, а также по решению комиссии - иным заинтересованным лицам.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3.19. Руководитель    органа местного самоуправления  обязан рассмотреть протокол заседания  комиссии  и  вправе  учесть  в  пределах  своей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 содержащиеся в нем рекомендации при принятии решения о применении  к  муниципальному  служащему   мер   ответственности, предусмотренных нормативными правовыми актами Российской Федерации, а также по иным вопросам организации противодействия  коррупции.  О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рассмотрении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 рекомендаций комиссии и принятом решении руководитель органа местного самоуправления  в письменной форме,  уведомляет комиссию  в месячный  срок  со  дня  поступления  к  нему  протокола  заседания комиссии.  Решение руководителя  органа  местного самоуправления оглашается на  ближайшем  заседании  комиссии  и  принимается  к  сведению без обсуждения.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3.20. В  случае установления комиссией признаков дисциплинарного проступка  в  действиях  (бездействии)  муниципального  служащего информация  об  этом  представляется  руководителю  органа местного самоуправления  для  решения  вопроса  о  применении   к   муниципальному служащему   мер   ответственности,   предусмотренных   нормативными правовыми актами Российской Федерации.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3.21. В   случае   установления   комиссией   факта   совершения муниципальным служащим действия (факта бездействия),  содержащего признаки административного правонарушения или состава преступления, председатель  комиссии  обязан  передать  информацию  о  совершении указанного  действия  (бездействии)  и  подтверждающие  такой  факт документы в правоприменительные органы  в  3-дневный  срок,  а 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необходимости - немедленно.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3.22. Копия протокола заседания комиссии  или  выписка  из  него приобщается к личному делу муниципального служащего,  в отношении которого рассмотрен вопрос о  </w:t>
      </w:r>
      <w:r w:rsidRPr="008E3EE1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соблюдении  требований  к  служебному поведению и (или) требований об урегулировании конфликта интересов.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3.22.1. Выписка  из  решения   комиссии,   заверенная   подписью секретаря комиссии и  печатью    органа  местного самоуправления,  вручается гражданину,  замещавшему   должность  муниципальной   службы   в органе местного самоуправления, в отношении которого рассматривался вопрос, указанный в  абзаце  втором  подпункта  "б"  пункта  3.1  настоящего Положения,  под  роспись  или  направляется  заказным   письмом  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уведомлением по указанному им в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адресу не позднее  одного рабочего  дня,  следующего  за  днем  проведения   соответствующего заседания комиссии. 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3.23. Организационно-техническое и документационное  обеспечение деятельности  комиссии,  а  также  информирование членов комиссии о вопросах,  включенных в повестку  дня,  о  дате,  времени  и  месте проведения  заседания,  ознакомление членов комиссии с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материалами, представляемыми   для    обсуждения    на    заседании    комиссии осуществляется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секретарем комиссии. 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A0762" w:rsidRPr="008E3EE1" w:rsidRDefault="006A0762" w:rsidP="008E3EE1">
      <w:pPr>
        <w:spacing w:after="0" w:line="240" w:lineRule="atLeast"/>
        <w:rPr>
          <w:rFonts w:ascii="Times New Roman" w:hAnsi="Times New Roman" w:cs="Times New Roman"/>
        </w:rPr>
      </w:pPr>
    </w:p>
    <w:sectPr w:rsidR="006A0762" w:rsidRPr="008E3EE1" w:rsidSect="00A3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D21"/>
    <w:multiLevelType w:val="hybridMultilevel"/>
    <w:tmpl w:val="7D444210"/>
    <w:lvl w:ilvl="0" w:tplc="4F8C36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051338"/>
    <w:multiLevelType w:val="hybridMultilevel"/>
    <w:tmpl w:val="E52420DC"/>
    <w:lvl w:ilvl="0" w:tplc="9DE87242">
      <w:start w:val="6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39B104CB"/>
    <w:multiLevelType w:val="hybridMultilevel"/>
    <w:tmpl w:val="27A65948"/>
    <w:lvl w:ilvl="0" w:tplc="2C1CB09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D0376F8"/>
    <w:multiLevelType w:val="hybridMultilevel"/>
    <w:tmpl w:val="07882928"/>
    <w:lvl w:ilvl="0" w:tplc="8452AEF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669"/>
    <w:rsid w:val="00621BEA"/>
    <w:rsid w:val="006A0762"/>
    <w:rsid w:val="008E3EE1"/>
    <w:rsid w:val="00A67669"/>
    <w:rsid w:val="00C3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EA"/>
  </w:style>
  <w:style w:type="paragraph" w:styleId="1">
    <w:name w:val="heading 1"/>
    <w:basedOn w:val="a"/>
    <w:next w:val="a"/>
    <w:link w:val="10"/>
    <w:qFormat/>
    <w:rsid w:val="00A676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66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A6766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6766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676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6766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A67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/proxy/ips/?docbody=&amp;prevDoc=102139510&amp;backlink=1&amp;&amp;nd=102132591" TargetMode="External"/><Relationship Id="rId5" Type="http://schemas.openxmlformats.org/officeDocument/2006/relationships/hyperlink" Target="http://www.pravo.gov.ru/proxy/ips/?docbody=&amp;prevDoc=102139510&amp;backlink=1&amp;&amp;nd=1021325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4583</Words>
  <Characters>26127</Characters>
  <Application>Microsoft Office Word</Application>
  <DocSecurity>0</DocSecurity>
  <Lines>217</Lines>
  <Paragraphs>61</Paragraphs>
  <ScaleCrop>false</ScaleCrop>
  <Company>RePack by SPecialiST</Company>
  <LinksUpToDate>false</LinksUpToDate>
  <CharactersWithSpaces>30649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2015-02-02T09:50:00Z</cp:lastPrinted>
  <dcterms:created xsi:type="dcterms:W3CDTF">2015-02-02T09:43:00Z</dcterms:created>
  <dcterms:modified xsi:type="dcterms:W3CDTF">2015-02-02T09:51:00Z</dcterms:modified>
</cp:coreProperties>
</file>