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F6" w:rsidRDefault="00A01BF6" w:rsidP="00CE6A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6DFA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CE6AB5" w:rsidRPr="00F06DFA" w:rsidRDefault="00CE6AB5" w:rsidP="00CE6A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1BF6" w:rsidRPr="00F06DFA" w:rsidRDefault="00A01BF6" w:rsidP="00CE6AB5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6DFA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1BF6" w:rsidRPr="00F06DFA" w:rsidRDefault="00CB76C8" w:rsidP="00F06DFA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06.06</w:t>
      </w:r>
      <w:r w:rsidR="00A01BF6" w:rsidRPr="00F06DFA">
        <w:rPr>
          <w:rFonts w:ascii="Times New Roman" w:hAnsi="Times New Roman" w:cs="Times New Roman"/>
          <w:sz w:val="24"/>
          <w:szCs w:val="24"/>
          <w:lang w:eastAsia="ru-RU"/>
        </w:rPr>
        <w:t xml:space="preserve">.2017    </w:t>
      </w:r>
      <w:r w:rsidR="00A01BF6" w:rsidRPr="00F06DF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01BF6" w:rsidRPr="00F06DF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8777C2">
        <w:rPr>
          <w:rFonts w:ascii="Times New Roman" w:hAnsi="Times New Roman" w:cs="Times New Roman"/>
          <w:sz w:val="24"/>
          <w:szCs w:val="24"/>
          <w:lang w:eastAsia="ru-RU"/>
        </w:rPr>
        <w:t>46</w:t>
      </w:r>
    </w:p>
    <w:p w:rsidR="00A01BF6" w:rsidRPr="00F06DFA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F6" w:rsidRPr="00F06DFA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1BF6" w:rsidRPr="00F06DFA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pStyle w:val="1"/>
        <w:spacing w:line="240" w:lineRule="atLeast"/>
        <w:jc w:val="center"/>
      </w:pPr>
      <w:r w:rsidRPr="00F06DFA">
        <w:t>Об утверждении Положения о порядке осуществления</w:t>
      </w:r>
    </w:p>
    <w:p w:rsidR="00A01BF6" w:rsidRPr="00F06DFA" w:rsidRDefault="00F06DFA" w:rsidP="00F06DFA">
      <w:pPr>
        <w:pStyle w:val="1"/>
        <w:spacing w:line="240" w:lineRule="atLeast"/>
        <w:jc w:val="center"/>
      </w:pPr>
      <w:r w:rsidRPr="00F06DFA">
        <w:t>полномочий по внутреннему муниципальному финансовому контролю</w:t>
      </w:r>
    </w:p>
    <w:p w:rsidR="00A01BF6" w:rsidRPr="00F06DFA" w:rsidRDefault="00A01BF6" w:rsidP="00F06D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В соответствии с п. 3 ст. 269.2 Бюджетного кодекса Российской Федерации, в целях надлежащего осуществления внутреннего муниципального финансового </w:t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использованием средств, выделенных из бюджета муниципального образования «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</w:p>
    <w:p w:rsidR="00A01BF6" w:rsidRPr="00F06DFA" w:rsidRDefault="00A01BF6" w:rsidP="00F06D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6AB5" w:rsidRPr="00CE6AB5" w:rsidRDefault="00F06DFA" w:rsidP="00CE6AB5">
      <w:pPr>
        <w:pStyle w:val="a5"/>
        <w:numPr>
          <w:ilvl w:val="0"/>
          <w:numId w:val="4"/>
        </w:numPr>
        <w:tabs>
          <w:tab w:val="left" w:pos="-43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AB5">
        <w:rPr>
          <w:rFonts w:ascii="Times New Roman" w:hAnsi="Times New Roman" w:cs="Times New Roman"/>
          <w:sz w:val="24"/>
          <w:szCs w:val="24"/>
        </w:rPr>
        <w:t>Утвердить Положение о порядке осуществ</w:t>
      </w:r>
      <w:r w:rsidR="00CE6AB5" w:rsidRPr="00CE6AB5">
        <w:rPr>
          <w:rFonts w:ascii="Times New Roman" w:hAnsi="Times New Roman" w:cs="Times New Roman"/>
          <w:sz w:val="24"/>
          <w:szCs w:val="24"/>
        </w:rPr>
        <w:t>ления полномочий по внутреннему</w:t>
      </w:r>
    </w:p>
    <w:p w:rsidR="00A01BF6" w:rsidRPr="00CE6AB5" w:rsidRDefault="00F06DFA" w:rsidP="00CE6AB5">
      <w:pPr>
        <w:tabs>
          <w:tab w:val="left" w:pos="-43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E6AB5">
        <w:rPr>
          <w:rFonts w:ascii="Times New Roman" w:hAnsi="Times New Roman" w:cs="Times New Roman"/>
          <w:sz w:val="24"/>
          <w:szCs w:val="24"/>
        </w:rPr>
        <w:t xml:space="preserve">муниципальному финансовому контролю </w:t>
      </w:r>
      <w:r w:rsidR="00A01BF6" w:rsidRPr="00CE6AB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01BF6" w:rsidRPr="00CE6AB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A01BF6" w:rsidRPr="00F06DFA" w:rsidRDefault="00A01BF6" w:rsidP="00CE6AB5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  </w:t>
      </w:r>
      <w:r w:rsidR="00CE6AB5">
        <w:rPr>
          <w:rFonts w:ascii="Times New Roman" w:hAnsi="Times New Roman" w:cs="Times New Roman"/>
          <w:sz w:val="24"/>
          <w:szCs w:val="24"/>
        </w:rPr>
        <w:t xml:space="preserve">    </w:t>
      </w:r>
      <w:r w:rsidRPr="00F06DF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его подписания.</w:t>
      </w:r>
    </w:p>
    <w:p w:rsidR="00A01BF6" w:rsidRPr="00F06DFA" w:rsidRDefault="00A01BF6" w:rsidP="00CE6AB5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   </w:t>
      </w:r>
      <w:r w:rsidR="00CE6AB5">
        <w:rPr>
          <w:rFonts w:ascii="Times New Roman" w:hAnsi="Times New Roman" w:cs="Times New Roman"/>
          <w:sz w:val="24"/>
          <w:szCs w:val="24"/>
        </w:rPr>
        <w:t xml:space="preserve">   3. </w:t>
      </w:r>
      <w:r w:rsidRPr="00F06DF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A01BF6" w:rsidRPr="00F06DFA" w:rsidRDefault="00A01BF6" w:rsidP="00CE6AB5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    </w:t>
      </w:r>
      <w:r w:rsidR="00CE6AB5">
        <w:rPr>
          <w:rFonts w:ascii="Times New Roman" w:hAnsi="Times New Roman" w:cs="Times New Roman"/>
          <w:sz w:val="24"/>
          <w:szCs w:val="24"/>
        </w:rPr>
        <w:t xml:space="preserve">  </w:t>
      </w:r>
      <w:r w:rsidRPr="00F06DFA">
        <w:rPr>
          <w:rFonts w:ascii="Times New Roman" w:hAnsi="Times New Roman" w:cs="Times New Roman"/>
          <w:sz w:val="24"/>
          <w:szCs w:val="24"/>
        </w:rPr>
        <w:t>4. Конт</w:t>
      </w:r>
      <w:r w:rsidR="00CE6AB5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F06DFA">
        <w:rPr>
          <w:rFonts w:ascii="Times New Roman" w:hAnsi="Times New Roman" w:cs="Times New Roman"/>
          <w:sz w:val="24"/>
          <w:szCs w:val="24"/>
        </w:rPr>
        <w:t xml:space="preserve">остановления возложить на специалиста </w:t>
      </w:r>
      <w:r w:rsidR="00CE6A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6DFA">
        <w:rPr>
          <w:rFonts w:ascii="Times New Roman" w:hAnsi="Times New Roman" w:cs="Times New Roman"/>
          <w:sz w:val="24"/>
          <w:szCs w:val="24"/>
        </w:rPr>
        <w:t xml:space="preserve">1 категории - главного бухгалтера финансиста  Администрации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Ю.В.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CE6AB5" w:rsidRDefault="00A01BF6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A01BF6" w:rsidRDefault="00A01BF6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Pr="00F06DFA" w:rsidRDefault="002F76DC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CE6AB5" w:rsidRDefault="00CE6AB5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CE6AB5" w:rsidRDefault="00A01BF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E6AB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01BF6" w:rsidRPr="00CE6AB5" w:rsidRDefault="00A01BF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E6AB5">
        <w:rPr>
          <w:rFonts w:ascii="Times New Roman" w:hAnsi="Times New Roman" w:cs="Times New Roman"/>
          <w:sz w:val="20"/>
          <w:szCs w:val="20"/>
        </w:rPr>
        <w:t xml:space="preserve">к </w:t>
      </w:r>
      <w:r w:rsidR="00CE6AB5" w:rsidRPr="00CE6AB5">
        <w:rPr>
          <w:rFonts w:ascii="Times New Roman" w:hAnsi="Times New Roman" w:cs="Times New Roman"/>
          <w:sz w:val="20"/>
          <w:szCs w:val="20"/>
        </w:rPr>
        <w:t>п</w:t>
      </w:r>
      <w:r w:rsidRPr="00CE6AB5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A01BF6" w:rsidRPr="00CE6AB5" w:rsidRDefault="00A01BF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E6AB5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="00CE6AB5" w:rsidRPr="00CE6AB5">
        <w:rPr>
          <w:rFonts w:ascii="Times New Roman" w:hAnsi="Times New Roman" w:cs="Times New Roman"/>
          <w:sz w:val="20"/>
          <w:szCs w:val="20"/>
        </w:rPr>
        <w:t xml:space="preserve"> сельского  </w:t>
      </w:r>
      <w:r w:rsidR="00CB76C8" w:rsidRPr="00CE6AB5">
        <w:rPr>
          <w:rFonts w:ascii="Times New Roman" w:hAnsi="Times New Roman" w:cs="Times New Roman"/>
          <w:sz w:val="20"/>
          <w:szCs w:val="20"/>
        </w:rPr>
        <w:t>поселения от 06</w:t>
      </w:r>
      <w:r w:rsidRPr="00CE6AB5">
        <w:rPr>
          <w:rFonts w:ascii="Times New Roman" w:hAnsi="Times New Roman" w:cs="Times New Roman"/>
          <w:sz w:val="20"/>
          <w:szCs w:val="20"/>
        </w:rPr>
        <w:t>.06.2017 №</w:t>
      </w:r>
      <w:r w:rsidR="008777C2" w:rsidRPr="00CE6AB5">
        <w:rPr>
          <w:rFonts w:ascii="Times New Roman" w:hAnsi="Times New Roman" w:cs="Times New Roman"/>
          <w:sz w:val="20"/>
          <w:szCs w:val="20"/>
        </w:rPr>
        <w:t xml:space="preserve"> 46</w:t>
      </w:r>
      <w:r w:rsidRPr="00CE6A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BF6" w:rsidRPr="00F06DFA" w:rsidRDefault="00A01BF6" w:rsidP="00F06D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DFA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ОСУЩЕСТВЛЕНИЯ ПОЛНОМОЧИЙ ПО ВНУТРЕННЕМУ МУНИЦИПАЛЬНОМУ ФИНАНСОВОМУ КОНТРОЛЮ</w:t>
      </w:r>
    </w:p>
    <w:p w:rsidR="00F06DFA" w:rsidRPr="00F06DFA" w:rsidRDefault="00F06DFA" w:rsidP="00F06DFA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 Правоотношения, регулируемые настоящим Положением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1.1.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Бюджетным кодексом Российской Федерации (далее – Бюджетный кодекс) и определяет порядок осуществления полномочий по внутреннему муниципальному финансовому контролю 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06DFA">
        <w:rPr>
          <w:rFonts w:ascii="Times New Roman" w:hAnsi="Times New Roman" w:cs="Times New Roman"/>
          <w:sz w:val="24"/>
          <w:szCs w:val="24"/>
        </w:rPr>
        <w:t>» (далее – сельское поселение), а также за полнотой и достоверностью отчетности о реализации муниципальных программ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отчетности об исполнении муниципальных заданий.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1.2.</w:t>
      </w:r>
      <w:r w:rsidRPr="00F06DFA">
        <w:rPr>
          <w:rFonts w:ascii="Times New Roman" w:hAnsi="Times New Roman" w:cs="Times New Roman"/>
          <w:sz w:val="24"/>
          <w:szCs w:val="24"/>
        </w:rPr>
        <w:tab/>
        <w:t>Внутренний муниципальный финансовый контроль (далее – внутренний финансовый контроль) осуществляется органом внутреннего муниципального финансового контроля (далее – орган внутреннего финансового контроля) в виде последующего контроля путем проведения ревизий, проверок, обследований.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2. Основные задачи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2.1.</w:t>
      </w:r>
      <w:r w:rsidRPr="00F06DFA">
        <w:rPr>
          <w:rFonts w:ascii="Times New Roman" w:hAnsi="Times New Roman" w:cs="Times New Roman"/>
          <w:sz w:val="24"/>
          <w:szCs w:val="24"/>
        </w:rPr>
        <w:tab/>
        <w:t>Основными задачами внутреннего финансового контроля являются: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сельского поселения;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 сельского поселения, в том числе отчетности об исполнении муниципальных заданий;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из бюджета сельского поселения их получателями;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достоверностью и правильностью отражения финансовых и хозяйственных операций в бюджетной (бухгалтерской) отчетности сельского поселения;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проведение анализа осуществления главными администраторами бюджетных средств  сельского поселения внутреннего финансового контроля и внутреннего финансового аудита.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3. Методы осуществления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3.1.</w:t>
      </w:r>
      <w:r w:rsidRPr="00F06DFA">
        <w:rPr>
          <w:rFonts w:ascii="Times New Roman" w:hAnsi="Times New Roman" w:cs="Times New Roman"/>
          <w:sz w:val="24"/>
          <w:szCs w:val="24"/>
        </w:rPr>
        <w:tab/>
        <w:t>Внутренний финансовый контроль осуществляется путем проведения плановых и внеплановых ревизий, проверок, обследований, санкционирования операций.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4. Термины и понятия, используемые в настоящем Положении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4.1.</w:t>
      </w:r>
      <w:r w:rsidRPr="00F06DFA">
        <w:rPr>
          <w:rFonts w:ascii="Times New Roman" w:hAnsi="Times New Roman" w:cs="Times New Roman"/>
          <w:sz w:val="24"/>
          <w:szCs w:val="24"/>
        </w:rPr>
        <w:tab/>
        <w:t>Термины и понятия, применяемые в настоящем положении, используются в значении определенном Бюджетным кодексом.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outlineLvl w:val="1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lastRenderedPageBreak/>
        <w:t>5. Орган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5.1.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Орган внутреннего финансового контроля создается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6DFA">
        <w:rPr>
          <w:rFonts w:ascii="Times New Roman" w:hAnsi="Times New Roman" w:cs="Times New Roman"/>
          <w:sz w:val="24"/>
          <w:szCs w:val="24"/>
        </w:rPr>
        <w:t>.</w:t>
      </w:r>
    </w:p>
    <w:p w:rsidR="00F06DFA" w:rsidRPr="00F06DFA" w:rsidRDefault="00F06DFA" w:rsidP="00F06DFA">
      <w:pPr>
        <w:tabs>
          <w:tab w:val="left" w:pos="360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 Организация и  порядок проведения ревизий, проверок, обследований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6.1.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 xml:space="preserve">Плановые ревизии, проверки, обследования осуществляются на основании решения руководителя (его заместителя) органа внутреннего финансового контроля, принятого в соответствии с планом ревизий, проверок, обследований (далее – План), утвержденным руководителем (его заместителем) органа внутреннего финансового контроля. </w:t>
      </w:r>
      <w:proofErr w:type="gramEnd"/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6.2.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Внеплановые ревизии, проверки, обследования осуществляются на основании решения руководителя (его заместителя) органа внутреннего финансового контроля, принятого в соответствии с распоряжением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поселение</w:t>
      </w:r>
      <w:r w:rsidRPr="00F06DFA">
        <w:rPr>
          <w:rFonts w:ascii="Times New Roman" w:hAnsi="Times New Roman" w:cs="Times New Roman"/>
          <w:sz w:val="24"/>
          <w:szCs w:val="24"/>
        </w:rPr>
        <w:t xml:space="preserve"> о проведении внеплановой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6.3.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 Решение о проведении ревизии, проверки, обследования принимается в форме соответствующего Поручения органа внутреннего финансового контроля, подписанного руководителем (его заместителем) органа внутреннего финансового контроля (далее – Поручение).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6.4.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Поручение должно содержать: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указание на метод внутреннего финансового контроля (ревизия, проверка, обследование);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наименование объекта контроля;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перечень основных вопросов, по которым проводятся контрольные действия;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персональный состав должностных лиц, уполномоченных на проведение ревизии, проверки, обследования (далее – ревизоры);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проверяемый (обследуемый) период;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срок проведения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6.5.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Ревизии, проверки, обследования осуществляются должностными лицами, входящих в состав органа внутреннего финансового контроля. Руководитель (его заместитель) органа внутреннего финансового контроля имеет право по согласованию с Администрацией сельского поселения привлекать для проведения ревизии, проверки, обследования специалистов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F06DFA">
        <w:rPr>
          <w:rFonts w:ascii="Times New Roman" w:hAnsi="Times New Roman" w:cs="Times New Roman"/>
          <w:sz w:val="24"/>
          <w:szCs w:val="24"/>
        </w:rPr>
        <w:t xml:space="preserve"> района и муниципальных учреждений.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6.6.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Сроки проведения ревизии, проверки не должны превышать 45 рабочих дней, за исключением случаев, установленных настоящим Положением.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Сроки проведения обследования не должны превышать 30 рабочих дней, за исключением случаев, установленных настоящим Положением.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Плановые ревизии, проверки, обследования по объекту контроля проводятся не чаще чем один раз в два года.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6.7.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Орган внутреннего финансового контроля не позднее, чем за 5 календарных дней уведомляет объект контроля о дате начала ревизии, проверки и обследования. Датой начала ревизии, проверки, обследования считается дата предъявления ревизором Поручения руководителю (его заместителю) объекта контроля.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Датой окончания ревизии, проверки считается день подписания акта ревизии, проверки (далее – акт) руководителем (его заместителем) объекта контроля. Датой окончания обследования считается день получения объектом контроля заключения по результатам обследования (далее – заключение). В случае отказа руководителя (его заместителя) объекта контроля подписать или получить акт (заключение) датой окончания ревизии, проверки, обследования считается день направления в объект проверки акта (заключение) по средствам почтовой связи или иным способом, свидетельствующим о дате его направления.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lastRenderedPageBreak/>
        <w:t>6.8.</w:t>
      </w:r>
      <w:r w:rsidRPr="00F06DFA">
        <w:rPr>
          <w:rFonts w:ascii="Times New Roman" w:hAnsi="Times New Roman" w:cs="Times New Roman"/>
          <w:sz w:val="24"/>
          <w:szCs w:val="24"/>
        </w:rPr>
        <w:tab/>
        <w:t>Продление первоначально установленного срока ревизии, проверки осуществляется руководителем (его заместителем) органа внутреннего финансового контроля, но не более чем на 30 рабочих дней.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Продление первоначально установленного срока обследования осуществляется руководителем (его заместителем) органа внутреннего финансового контроля не более чем на 15 рабочих дней.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Поручении делается отметка о продлении срока ревизии, проверки, обследования, которая заверяется подписью руководителя (его заместителя) органа внутреннего финансового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Решение о продлении срока проведения ревизии, проверки, обследования доводится до сведения объекта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6.9.</w:t>
      </w:r>
      <w:r w:rsidRPr="00F06DFA">
        <w:rPr>
          <w:rFonts w:ascii="Times New Roman" w:hAnsi="Times New Roman" w:cs="Times New Roman"/>
          <w:sz w:val="24"/>
          <w:szCs w:val="24"/>
        </w:rPr>
        <w:tab/>
        <w:t>Ревизия, проверка, обследование могут быть приостановлены в случае отсутствия или неудовлетворительного состояния бухгалтерского (бюджетного) учета в объекте контроля либо при наличии иных обстоятельств, делающих невозможным дальнейшее проведение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6.10.</w:t>
      </w:r>
      <w:r w:rsidRPr="00F06DFA">
        <w:rPr>
          <w:rFonts w:ascii="Times New Roman" w:hAnsi="Times New Roman" w:cs="Times New Roman"/>
          <w:sz w:val="24"/>
          <w:szCs w:val="24"/>
        </w:rPr>
        <w:tab/>
        <w:t>Решение о приостановлении ревизии, проверки, обследования принимается руководителем (его заместителем) органа внутреннего финансового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срок не позднее 5 рабочих дней со дня принятия решения о приостановлении ревизии, проверки, обследования орган внутреннего финансового контроля: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1) письменно извещает руководителя объекта контроля о приостановлении ревизии, проверки, обследования;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2) направляет в объект контроля письменное предписание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6.11.</w:t>
      </w:r>
      <w:r w:rsidRPr="00F06DFA">
        <w:rPr>
          <w:rFonts w:ascii="Times New Roman" w:hAnsi="Times New Roman" w:cs="Times New Roman"/>
          <w:sz w:val="24"/>
          <w:szCs w:val="24"/>
        </w:rPr>
        <w:tab/>
        <w:t>После устранения причин приостановления ревизии, проверки, обследования проведение ревизии, проверки, обследования возобновляется в сроки, устанавливаемые руководителем (его заместителем)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6.12.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В Поручении делаются отметки о приостановлении и возобновлении проведения ревизии, проверки, обследования с указанием нового срока ревизии, проверки, обследования. Указанные отметки в Поручении заверяются подписью руководителя (его заместителя) органа внутреннего финансового контроля. 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6.13.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Ревизия, проверка, обследование могут быть </w:t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завершены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раньше срока, установленного в Поручении.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6.14.</w:t>
      </w:r>
      <w:r w:rsidRPr="00F06DFA">
        <w:rPr>
          <w:rFonts w:ascii="Times New Roman" w:hAnsi="Times New Roman" w:cs="Times New Roman"/>
          <w:sz w:val="24"/>
          <w:szCs w:val="24"/>
        </w:rPr>
        <w:tab/>
        <w:t>Руководитель объекта контроля обязан создавать надлежащие условия для проведения ревизором ревизии, проверки, обследования, в том числе предоставить необходимое помещение, оргтехнику, услуги связи.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 Порядок оформления результатов ревизий, проверок, обследований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7.1.</w:t>
      </w:r>
      <w:r w:rsidRPr="00F06DFA">
        <w:rPr>
          <w:rFonts w:ascii="Times New Roman" w:hAnsi="Times New Roman" w:cs="Times New Roman"/>
          <w:sz w:val="24"/>
          <w:szCs w:val="24"/>
        </w:rPr>
        <w:tab/>
        <w:t>Результаты ревизии (проверки) излагаются в акте, результаты обследования излагаются в заключении. Акт (заключение) оформляется в двух экземплярах. Акт (заключение) состоит из вводной, описательной частей и кратких выводов по результатам ревизии, проверки, обследования.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Вводная часть акта (заключения) должна содержать следующую информацию: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наименование темы ревизии, проверки, обследования;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дату и место составления акта (заключения);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кем и на каком основании проведена ревизия, проверка, обследование (номер и дата документа, на основании которого проведена ревизия, проверка, обследование, а также указание на плановый или внеплановый характер ревизии, проверки, обследования);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lastRenderedPageBreak/>
        <w:t>- проверяемый (обследуемый) период и сроки проведения ревизии, проверки, обследования;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полное наименование и реквизиты объекта проверки, его идентификационный номер налогоплательщика (ИНН);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ведомственная принадлежность и наименование вышестоящей организации;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сведения об учредителях;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основные цели и виды деятельности объекта проверки;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- перечень и реквизиты всех счетов в кредитных учреждениях, а также лицевых счетов, открытых в Управлении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F0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DFA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F06DFA">
        <w:rPr>
          <w:rFonts w:ascii="Times New Roman" w:hAnsi="Times New Roman" w:cs="Times New Roman"/>
          <w:sz w:val="24"/>
          <w:szCs w:val="24"/>
        </w:rPr>
        <w:t xml:space="preserve"> (в органах федерального казначейства);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перечень лиц имевших, в проверяемый период, право первой и второй подписи в объекте проверке, а также указание лица являвшегося, в проверяемый период, главным бухгалтером (бухгалтером) в объекте проверке;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Вводная часть акта ревизии, проверки, обследования может содержать и иную необходимую информацию, относящуюся к предмету ревизии, проверки, обследования.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Описательная часть акта ревизии, проверки, обследования должна состоять из разделов в соответствии с вопросами, указанных в Поручении.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7.2.</w:t>
      </w:r>
      <w:r w:rsidRPr="00F06DFA">
        <w:rPr>
          <w:rFonts w:ascii="Times New Roman" w:hAnsi="Times New Roman" w:cs="Times New Roman"/>
          <w:sz w:val="24"/>
          <w:szCs w:val="24"/>
        </w:rPr>
        <w:tab/>
        <w:t>В изложении акта ревизии, проверки, обследования должна быть соблюдена объективность и обоснованность, четкость, лаконичность, доступность и системность описания выявленных фактов финансовых и хозяйственных нарушений, других недостатков в работе объектов проверки.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Результаты излагаются в акте (заключении) на основе проверенных данных и фактов, подтвержденных документами, имеющимися в объекте проверки, а также результатами произведенных встречных проверок и процедур фактического контроля, других контрольных действий, заключений специалистов и экспертов, объяснений должностных лиц и материально ответственных лиц объекта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Описание фактов нарушений, выявленных в ходе ревизии, проверки, обследования, должно содержать следующую обязательную информацию: какие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акте ревизии, проверки, обследования не допускается включение различного рода необоснованных выводов, предположений и неподтвержденных фактов.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акте ревизии, проверки, обследования не должна даваться морально-этическая оценка действий должностных и материально ответственных лиц объекта контроля, квалификация их поступков, намерений и целей.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7.3.</w:t>
      </w:r>
      <w:r w:rsidRPr="00F06DFA">
        <w:rPr>
          <w:rFonts w:ascii="Times New Roman" w:hAnsi="Times New Roman" w:cs="Times New Roman"/>
          <w:sz w:val="24"/>
          <w:szCs w:val="24"/>
        </w:rPr>
        <w:tab/>
        <w:t>Акт подписывается ревизорами, осуществившими ревизию (проверку), а также руководителем (его заместителем) и главным бухгалтером (бухгалтером) объекта контроля. Срок для ознакомления руководителя (его заместителя) и главного бухгалтера (бухгалтера) объекта контроля с актом и его подписания составляет не более 5 рабочих дней со дня вручения акта.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Заключение подписывается ревизорами, осуществившими обследование.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7.4.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При наличии возражений по акту руководитель и главный бухгалтер или другие уполномоченные лица, подписывающие акт от имени объекта проверки, делают об этом оговорку перед своей подписью и не позднее пяти рабочих дней со дня подписания акта представляют письменные объяснения к разногласиям, с обязательным приложением документов, подтверждающих обоснованность данных объяснений. Факты, изложенные в объяснениях к разногласиям, должны быть проверены ревизором.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По результатам проверки фактов, изложенных в объяснениях к разногласиям, представленных объектом проверки, ревизором составляется письменное заключение на разногласия. Указанное заключение утверждается руководителем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lastRenderedPageBreak/>
        <w:t>7.5.</w:t>
      </w:r>
      <w:r w:rsidRPr="00F06DFA">
        <w:rPr>
          <w:rFonts w:ascii="Times New Roman" w:hAnsi="Times New Roman" w:cs="Times New Roman"/>
          <w:sz w:val="24"/>
          <w:szCs w:val="24"/>
        </w:rPr>
        <w:tab/>
        <w:t>Письменное заключение на разногласия представляется в объект проверки не позднее пяти рабочих дней со дня получения разногласий.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Письменные разногласия, письменные заключения на разногласия приобщаются к материалам ревизии (проверки) и являются их неотъемлемой частью.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7.6.</w:t>
      </w:r>
      <w:r w:rsidRPr="00F06DFA">
        <w:rPr>
          <w:rFonts w:ascii="Times New Roman" w:hAnsi="Times New Roman" w:cs="Times New Roman"/>
          <w:sz w:val="24"/>
          <w:szCs w:val="24"/>
        </w:rPr>
        <w:tab/>
        <w:t>Второй экземпляр акта (заключения) вручается руководителю (его заместителю) объекта проверки под роспись на первом экземпляре акта (заключения), остающегося в делах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7.7.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В случае отказа руководителя (его заместителя) объекта проверки подписать акт или получить акт (заключение) либо представить в установленный срок письменные объяснения к разногласиям ревизор в конце акта производит запись об ознакомлении с актом (заключением) руководителя (его заместителя) объекта проверки и об его отказе от подписания акта либо получения акта (заключения), либо представления объяснений к разногласиям.</w:t>
      </w:r>
      <w:proofErr w:type="gramEnd"/>
      <w:r w:rsidRPr="00F06DFA">
        <w:rPr>
          <w:rFonts w:ascii="Times New Roman" w:hAnsi="Times New Roman" w:cs="Times New Roman"/>
          <w:sz w:val="24"/>
          <w:szCs w:val="24"/>
        </w:rPr>
        <w:t xml:space="preserve"> В этом случае акт (заключение) может быть направлен объекту проверки по почте или иным способом, свидетельствующим о дате его направления. При этом к экземпляру акта (заключения), остающемуся на хранении в органе внутреннего финансового контроля, прилагаются документы, подтверждающие факт отправления или иного способа передачи акта (заключения).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7.8.</w:t>
      </w:r>
      <w:r w:rsidRPr="00F06DFA">
        <w:rPr>
          <w:rFonts w:ascii="Times New Roman" w:hAnsi="Times New Roman" w:cs="Times New Roman"/>
          <w:sz w:val="24"/>
          <w:szCs w:val="24"/>
        </w:rPr>
        <w:tab/>
        <w:t>В случаях установления по результатам ревизии, проверки, обследования нарушения бюджетного законодательства Российской Федерации и иных нормативных правовых актов, регулирующих бюджетные правоотношения, орган внутреннего финансового контроля составляет представление и (или) предписание, подписанное руководителем указанного органа, и направляет представление и (или) предписание объекту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7.9.</w:t>
      </w:r>
      <w:r w:rsidRPr="00F06D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6DFA">
        <w:rPr>
          <w:rFonts w:ascii="Times New Roman" w:hAnsi="Times New Roman" w:cs="Times New Roman"/>
          <w:sz w:val="24"/>
          <w:szCs w:val="24"/>
        </w:rPr>
        <w:t>При выявлении в ходе ревизии (проверки) бюджетных нарушений, не позднее 30 календарных дней после даты окончания ревизии (проверки), руководитель органа внутреннего финансового контроля направляет уведомление о применении бюджетных мер принуждения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Бюджетным кодексом бюджетных мер принуждения.</w:t>
      </w:r>
      <w:proofErr w:type="gramEnd"/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8. Информация о ревизиях, проверках, обследованиях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8.1.</w:t>
      </w:r>
      <w:r w:rsidRPr="00F06DFA">
        <w:rPr>
          <w:rFonts w:ascii="Times New Roman" w:hAnsi="Times New Roman" w:cs="Times New Roman"/>
          <w:sz w:val="24"/>
          <w:szCs w:val="24"/>
        </w:rPr>
        <w:tab/>
        <w:t>Орган внутреннего финансового контроля ежеквартально представляет Главе сельского поселения информацию о результатах ревизий, проверок, обследований.</w:t>
      </w: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sectPr w:rsidR="00A01BF6" w:rsidRPr="00F06DFA" w:rsidSect="005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82604A1"/>
    <w:multiLevelType w:val="hybridMultilevel"/>
    <w:tmpl w:val="3CF6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0EA1"/>
    <w:multiLevelType w:val="hybridMultilevel"/>
    <w:tmpl w:val="BFCA1EB2"/>
    <w:lvl w:ilvl="0" w:tplc="BCE42398">
      <w:start w:val="1"/>
      <w:numFmt w:val="decimal"/>
      <w:lvlText w:val="%1.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39"/>
    <w:rsid w:val="00022514"/>
    <w:rsid w:val="00085070"/>
    <w:rsid w:val="00164539"/>
    <w:rsid w:val="002F76DC"/>
    <w:rsid w:val="005E25E6"/>
    <w:rsid w:val="008777C2"/>
    <w:rsid w:val="00911214"/>
    <w:rsid w:val="00A01BF6"/>
    <w:rsid w:val="00AC3259"/>
    <w:rsid w:val="00B3119D"/>
    <w:rsid w:val="00CB76C8"/>
    <w:rsid w:val="00CE6AB5"/>
    <w:rsid w:val="00D0202D"/>
    <w:rsid w:val="00D054DC"/>
    <w:rsid w:val="00D748CD"/>
    <w:rsid w:val="00F0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paragraph" w:styleId="1">
    <w:name w:val="heading 1"/>
    <w:basedOn w:val="a"/>
    <w:next w:val="a"/>
    <w:link w:val="10"/>
    <w:qFormat/>
    <w:rsid w:val="00F06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25B2C-88B5-4F8B-AD78-75B4B84C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13</cp:revision>
  <cp:lastPrinted>2017-06-30T03:43:00Z</cp:lastPrinted>
  <dcterms:created xsi:type="dcterms:W3CDTF">2017-06-27T09:45:00Z</dcterms:created>
  <dcterms:modified xsi:type="dcterms:W3CDTF">2017-07-03T09:25:00Z</dcterms:modified>
</cp:coreProperties>
</file>