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18" w:rsidRDefault="00585F18" w:rsidP="00585F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 ПОСТАНОВЛЕНИЕ</w:t>
      </w:r>
    </w:p>
    <w:p w:rsidR="00585F18" w:rsidRDefault="00585F18" w:rsidP="00585F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85F18" w:rsidRDefault="00585F18" w:rsidP="00585F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18.07.2014                                                                                                                              №  54</w:t>
      </w:r>
    </w:p>
    <w:p w:rsidR="00585F18" w:rsidRDefault="00585F18" w:rsidP="00585F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Пудовка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                                                                                                               Томская область</w:t>
      </w:r>
    </w:p>
    <w:p w:rsidR="00585F18" w:rsidRDefault="00585F18" w:rsidP="00585F18">
      <w:pPr>
        <w:jc w:val="both"/>
        <w:outlineLvl w:val="0"/>
        <w:rPr>
          <w:b/>
          <w:sz w:val="28"/>
          <w:szCs w:val="28"/>
        </w:rPr>
      </w:pP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ind w:right="39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осуществления ведомственного контроля в сфере закупок товаров работ, услуг для нужд муниципального образования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В соответствии со статьей 100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85F18" w:rsidRDefault="00585F18" w:rsidP="00585F18">
      <w:pPr>
        <w:pStyle w:val="a4"/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Утвердить прилагаемый </w:t>
      </w:r>
      <w:hyperlink r:id="rId5" w:anchor="Par3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осуществления ведомственного контроля в сфере закупок товаров, работ, услуг для нужд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2. Постановление вступает в силу с 18.07.2014 года.                                                                                                     3. Настоящее постановление опубликовать и разместить на официальном сайте Пудовского сельского поселения  в информационно-телекоммуникационной сети «Интернет»: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pudovka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специалистом 1 категории – главным бухгалтером финансистом Администрации Пудовского сельского поселения.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F18" w:rsidRDefault="00585F18" w:rsidP="00585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Пудовского сельского поселения                                                                              (Глава Администрации)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585F18" w:rsidRDefault="00585F18" w:rsidP="00585F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5F18" w:rsidRDefault="00585F18" w:rsidP="00585F1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Пехтелева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585F18" w:rsidRDefault="00585F18" w:rsidP="00585F1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4 64 31</w:t>
      </w:r>
    </w:p>
    <w:p w:rsidR="00585F18" w:rsidRDefault="00585F18" w:rsidP="00585F1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85F18" w:rsidRDefault="00585F18" w:rsidP="00585F1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85F18" w:rsidRDefault="00585F18" w:rsidP="00585F1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Прокуратура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Поплетнёва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Е.Н.                                                                                                                                                               Дело № 02-04</w:t>
      </w:r>
    </w:p>
    <w:p w:rsidR="00585F18" w:rsidRDefault="00585F18" w:rsidP="00585F1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85F18" w:rsidRDefault="00585F18" w:rsidP="00585F1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85F18" w:rsidRDefault="00585F18" w:rsidP="0058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                                                                                                                                                                             к постановлению Главы                                                                                                                                                Пудовского сельского поселения                                                                                                                                         (Главы Администрации)                                                                                                                                                                  от 18.07.2014    № 54</w:t>
      </w:r>
      <w:bookmarkStart w:id="0" w:name="Par31"/>
      <w:bookmarkEnd w:id="0"/>
    </w:p>
    <w:p w:rsidR="00585F18" w:rsidRDefault="00585F18" w:rsidP="00585F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bookmarkStart w:id="1" w:name="Par36"/>
    <w:bookmarkEnd w:id="1"/>
    <w:p w:rsidR="00585F18" w:rsidRDefault="00585F18" w:rsidP="00585F1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HYPERLINK "file:///C:\\Documents%20and%20Settings\\user\\Local%20Settings\\Temporary%20Internet%20Files\\Content.IE5\\H3B1SPDW\\Модельный%20акт%20ведомственный%20контроль%20по%20закупкам.doc" \l "Par36"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Style w:val="a3"/>
          <w:rFonts w:ascii="Times New Roman" w:hAnsi="Times New Roman" w:cs="Times New Roman"/>
          <w:b/>
          <w:sz w:val="24"/>
          <w:szCs w:val="24"/>
        </w:rPr>
        <w:t>Порядок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осуществления ведомственного контроля                                                                                  в сфере закупок товаров, работ, услуг для нужд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муниципального образования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</w:t>
      </w:r>
    </w:p>
    <w:p w:rsidR="00585F18" w:rsidRDefault="00585F18" w:rsidP="00585F1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85F18" w:rsidRDefault="00585F18" w:rsidP="00585F1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2" w:name="Par41"/>
      <w:bookmarkEnd w:id="2"/>
      <w:r>
        <w:rPr>
          <w:rFonts w:ascii="Times New Roman" w:hAnsi="Times New Roman" w:cs="Times New Roman"/>
          <w:b/>
          <w:sz w:val="20"/>
          <w:szCs w:val="20"/>
        </w:rPr>
        <w:t>I. ОБЩИЕ ПОЛОЖЕНИЯ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Порядок осуществления ведомственного контроля в сфере закупок товаров, работ, услуг для нужд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(далее – Порядок) разработан в целях организации работы органов 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sz w:val="24"/>
          <w:szCs w:val="24"/>
        </w:rPr>
        <w:t>по осуществлению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заказчиков.</w:t>
      </w:r>
      <w:proofErr w:type="gramEnd"/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Настоящий Порядок разработан в соответствии со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статьей 100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 от  5 апреля 2013 года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системе).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Под ведомственным контролем (далее - контроль) понимается деятельность органов 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осуществляющих функции и полномочия учредителей в отношении муниципальных учреждений и муниципальных предприятий (далее - учредители), направленная на оценку соблюдения подведомственными им заказчиками законодательства Российской Федерации и иных нормативных правовых актов о контрактной системе в сфере закупок посредством проведения проверок.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Объектами контроля являются: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муниципальные казенные учреждения;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муниципальные бюджетные учреждения;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муниципальные автономные учреждения 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при предоставлении им в соответствии с Бюджетным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Российской Федерации и иными нормативными правовыми актами, регулирующими бюджетные правоотношения, средств местного бюджета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 на осуществление капитальных вложений в объекты муниципальной собственности.</w:t>
      </w:r>
    </w:p>
    <w:p w:rsidR="00585F18" w:rsidRDefault="00585F18" w:rsidP="00585F1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3" w:name="Par51"/>
      <w:bookmarkEnd w:id="3"/>
      <w:r>
        <w:rPr>
          <w:rFonts w:ascii="Times New Roman" w:hAnsi="Times New Roman" w:cs="Times New Roman"/>
          <w:b/>
          <w:sz w:val="20"/>
          <w:szCs w:val="20"/>
        </w:rPr>
        <w:t>II. ЦЕЛИ, ЗАДАЧИ, ПРЕДМЕТ КОНТРОЛЯ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Целью контроля является повышение эффективности деятельности подведомственных заказчиков в сфере закупок товаров, работ, услуг для муниципальных нужд.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Задачами контроля являются: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выявление случаев нарушения и неисполнения законодательства Российской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Федерации и иных нормативных правовых актов о контрактной системе, муниципальных правовых актов  в сфере закупок;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принятие в пределах своей компетенции мер по их предупреждению;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анализ и оценка эффективности результатов деятельности подведомственных учреждений в сфере закупок, должностных лиц.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Предметом контроля является исполнение подведомственными заказчиками требований законодательства Российской Федерации и иных нормативных правовых актов о контрактной системе, муниципальных правовых актов в сфере закупок обязанностей: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 созданию контрактной службы, определению ее полномочий, прав, обязанностей, ответственности либо по определению должностного лица, ответственного за осуществление закупок (контрактного управляющего);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 планированию и обоснованию закупок;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 соблюдению правил нормирования в сфере закупок, установленных учредителями для подведомственных заказчиков;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 соблюдению подведомственными заказчиками порядка взаимодействия с уполномоченным органом на определение поставщиков (подрядчиков, исполнителей) для заказчиков;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по соблюдению подведомственными заказчиками требований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контрактной системе при заключении контрактов с единственным поставщиком (подрядчиком, исполнителем);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по осуществлению подведомственными заказчиками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поставщиком (подрядчиком, исполнителем) условий контракта (договора) в соответствии с законодательством Российской Федерации;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по исполнению подведомственным заказчиком - бюджетным учреждением правового акта об осуществлении закупок, принятого бюджетным учреждением в соответствии с Федеральным 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18 июля 2011 года № 223-ФЗ "О закупках товаров, работ, услуг отдельными видами юридических лиц" в соответствии с требованиями </w:t>
      </w:r>
      <w:hyperlink r:id="rId1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статьи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системе.</w:t>
      </w:r>
    </w:p>
    <w:p w:rsidR="00585F18" w:rsidRDefault="00585F18" w:rsidP="00585F1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4" w:name="Par68"/>
      <w:bookmarkEnd w:id="4"/>
      <w:r>
        <w:rPr>
          <w:rFonts w:ascii="Times New Roman" w:hAnsi="Times New Roman" w:cs="Times New Roman"/>
          <w:b/>
          <w:sz w:val="20"/>
          <w:szCs w:val="20"/>
        </w:rPr>
        <w:t>III. ФОРМЫ КОНТРОЛЯ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Контроль осуществляется в форме плановых и внеплановых проверок. Проверки могут быть выездными или камеральными. </w:t>
      </w:r>
      <w:hyperlink r:id="rId12" w:anchor="Par14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Запрос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документов для проведения камеральной проверки проводится по форме, установленной настоящим Порядком.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отношении каждого подведомственного заказчика плановые проверки проводятся не чаще чем 1 раз в 6 месяцев и не реже чем 1 раз в 12 месяцев.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Плановые проверки проводятся в соответствии с утвержденным планом проведения проверок. План проверок утверждается на грядущий календарный год не позднее 1 декабря текущего календарного года и размещается в 10-дневный срок со дня его утверждения на официальном сайте учредителя в информационно-телекоммуникационной сети "Интернет".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Внеплановые проверки проводятся в случае поступления обращений граждан, организаций, содержащих сведения о нарушении подведомственным заказчиком </w:t>
      </w:r>
      <w:r>
        <w:rPr>
          <w:rFonts w:ascii="Times New Roman" w:hAnsi="Times New Roman" w:cs="Times New Roman"/>
          <w:sz w:val="24"/>
          <w:szCs w:val="24"/>
        </w:rPr>
        <w:lastRenderedPageBreak/>
        <w:t>законодательства Российской Федерации и иных нормативных правовых актов о контрактной системе в сфере закупок.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 проверке могут привлекаться специалисты сторонних организаций, в том числе других органов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государственной власти и местного самоуправления Пудовского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, аккредитованные эксперты.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Работник, осуществляющий ведомственный контроль, и специалисты, привлеченные к проверкам, имеют право посещать подведомственного заказчика при предъявлении руководителю подведомственного учреждения служебного удостоверения и приказа учредителя о проведении проверки.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Работник, осуществляющий ведомственный контроль, и специалисты, привлеченные к проверкам, обязаны: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соблюдать законодательство Российской Федерации;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осуществлять проверку только на основании приказа (распоряжения) учредителя;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знакомить руководителя, контрактного управляющего (руководителя контрактной службы) подведомственного заказчика с результатами проверки;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соблюдать установленные сроки проведения проверки.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Руководитель, контрактный управляющий (руководитель контрактной службы) подведомственного заказчика обязан: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обеспечить присутствие должностных лиц учреждения, ответственных за организацию и проведение мероприятий по вопросам проверки;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представлять информацию, документы, необходимых для достижения цели и задач проведения проверки;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 препятствовать работнику, осуществляющему ведомственный контроль, и специалистам, привлеченным к проверке, проводить проверку.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Результатом исполнения контроля являются: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акт проверки;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приказ о результатах проверки.</w:t>
      </w:r>
    </w:p>
    <w:p w:rsidR="00585F18" w:rsidRDefault="00585F18" w:rsidP="00585F1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5" w:name="Par88"/>
      <w:bookmarkEnd w:id="5"/>
      <w:r>
        <w:rPr>
          <w:rFonts w:ascii="Times New Roman" w:hAnsi="Times New Roman" w:cs="Times New Roman"/>
          <w:b/>
          <w:sz w:val="20"/>
          <w:szCs w:val="20"/>
        </w:rPr>
        <w:t>IV. ОРГАНИЗАЦИЯ ПРОВЕДЕНИЯ ПРОВЕРОК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Проведение проверок возлагается на работника учредителя, в должностной инструкции которого закреплено полномочие по их проведению в учреждениях подведомственных заказчиков.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 проведении плановой проверки подведомственный заказчик уведомляется не менее чем за 3 рабочих дня до начала проведения проверки. Факт своевременного информирования о предстоящей проверке фиксируется в акте проверки и должен подтверждаться соответствующими документами (корешком уведомления о вручении почтового отправления с извещением о проверке; отметкой должного лица подведомственного заказчика с указанием даты и времени извещения на копии уведомления о проверке).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О проведении внеплановой проверки подведомственный заказчик уведомляется не </w:t>
      </w:r>
      <w:r>
        <w:rPr>
          <w:rFonts w:ascii="Times New Roman" w:hAnsi="Times New Roman" w:cs="Times New Roman"/>
          <w:sz w:val="24"/>
          <w:szCs w:val="24"/>
        </w:rPr>
        <w:lastRenderedPageBreak/>
        <w:t>менее чем за 24 часа до начала проведения проверки любым доступным способом, позволяющим фиксировать факт своевременного информирования о предстоящей проверке.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Проверка проводится на основании приказа учредителя.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В указанном приказе закрепляются: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учреждения подведомственного заказчика, проверка которого проводится;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фамилии, имена, отчества, должности лиц, уполномоченных на проведение проверки;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основания проведения проверки;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проверяемый период при последующем контроле;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тема проверки;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срок проведения проверки. 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Срок проверки не может превышать 20 рабочих дней. 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Руководитель учредителя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10 дней до начала проведения проверки утверждает план-задание проверки с перечнем вопросов, подлежащих изучению при проведении проверки.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Не позднее дня, следующего за днем окончания проведения проверки, составляется акт о ее проведении (далее - Акт), в котором отражаются: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учредителя;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дата и номер приказа (распоряжения) руководителя учредителя;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фамилии, имена, отчества и должности лиц, проводивших проверку;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наименование проверяемого подведомственного заказчика;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фамилия, имя, отчество руководителя, контрактного управляющего (руководителя контрактной службы) подведомственного заказчика;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срок проведения проверки;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сведения о результатах проверки, в том числе о выявленных нарушениях законодательства Российской Федерации и иных нормативных правовых актов о контрактной системе в сфере закупок и лицах, допустивших указанные нарушения.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составляется в 2 экземплярах и подписывается лицами, проводившими проверку, и руководителем, главным бухгалтером, контрактным управляющим (руководителем контрактной службы) подведомственного заказчика.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Акту прилагаются копии документов, подтверждающих наличие выявленных нарушений.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экземпляр Акта с приложениями направляется в адрес подведомственного заказчика не позднее дня, следующего за днем составления Акта.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Работник, проводивший проверку, в 10-дневный срок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Акта </w:t>
      </w:r>
      <w:r>
        <w:rPr>
          <w:rFonts w:ascii="Times New Roman" w:hAnsi="Times New Roman" w:cs="Times New Roman"/>
          <w:sz w:val="24"/>
          <w:szCs w:val="24"/>
        </w:rPr>
        <w:lastRenderedPageBreak/>
        <w:t>подведомственным заказчиком готовит проект приказа (распоряжения) по итогам проверки об устранении нарушений.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Подведомственный заказчик, проверка которого проводилась, в случае несогласия с фактами, выводами, предложениями, изложенными в акте проверки, в 7-дневный срок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акта проверки вправе представить учредителю в письменной форме возражения в отношении акта проверки в целом или его отдельных положений. При этом подведомственный заказчик вправе приложить к таким возражениям документы или их заверенные копии, подтверждающие обоснованность таких возражений, либо в согласованный срок передать их учредителю.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По итогам проверки руководитель учредителя на основании сведений, содержащихся в акте о проведении проверки, издает приказ (распоряжение):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 устранении выявленных нарушений, с указанием срока устранения таких нарушений;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 направлении материалов контроля в соответствующие органы, уполномоченные принимать решения по фактам, выявленным в ходе проведения проверки;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 проведении повторной проверки с привлечением дополнительных специалистов;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 привлечении к дисциплинарной ответственности руководителей подведомственных заказчиков;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Подведомственный заказчик должен представить учредителю отчет о результатах выполнения рекомендаций, устранения допущенных нарушений, выявленных в ходе проверки, с приложением подтверждающих документов, материалов в срок, указанный в приказе (распоряжении) об устранении нарушений.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приказа (распоряжения) по результатам проверки осуществляет руководитель учредителя.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В 5-дневный срок со дня поступления отчета подведомственного заказчика работник, проводивший проверку, готовит служебную записку руководителю учредителя о результатах выполнения рекомендаций подведомственным заказчиком с предложением о снятии с контроля данного вопроса или другим предложением, предусмотренным пунктом 27 настоящего Порядка, в соответствии с результатом анализа.</w:t>
      </w:r>
      <w:bookmarkStart w:id="6" w:name="Par125"/>
      <w:bookmarkEnd w:id="6"/>
    </w:p>
    <w:p w:rsidR="00585F18" w:rsidRDefault="00585F18" w:rsidP="00585F1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V. ОБЖАЛОВАНИЕ ДЕЙСТВИЙ (БЕЗДЕЙСТВИЙ) ДОЛЖНОСТНЫХ ЛИЦ ОРГАНА ВЕДОМСТВЕННОГО КОНТРОЛЯ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Действия (бездействие) должностных лиц органа ведомственного контроля, могут быть обжалованы руководителем подведомственного заказчика в порядке, установленном законодательством Российской Федерации.</w:t>
      </w:r>
    </w:p>
    <w:p w:rsidR="00585F18" w:rsidRDefault="00585F18" w:rsidP="00585F1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29"/>
      <w:bookmarkEnd w:id="7"/>
    </w:p>
    <w:p w:rsidR="00585F18" w:rsidRDefault="00585F18" w:rsidP="00585F1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85F18" w:rsidRDefault="00585F18" w:rsidP="00585F1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85F18" w:rsidRDefault="00585F18" w:rsidP="00585F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85F18" w:rsidRDefault="00585F18" w:rsidP="00585F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85F18" w:rsidRDefault="00585F18" w:rsidP="00585F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137"/>
      <w:bookmarkEnd w:id="8"/>
      <w:r>
        <w:rPr>
          <w:rFonts w:ascii="Times New Roman" w:hAnsi="Times New Roman" w:cs="Times New Roman"/>
          <w:sz w:val="24"/>
          <w:szCs w:val="24"/>
        </w:rPr>
        <w:lastRenderedPageBreak/>
        <w:t>Форма</w:t>
      </w:r>
    </w:p>
    <w:p w:rsidR="00585F18" w:rsidRDefault="00585F18" w:rsidP="00585F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585F18" w:rsidRDefault="00585F18" w:rsidP="00585F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 и Ф.И.О руководителя подведомственного заказчика)</w:t>
      </w:r>
    </w:p>
    <w:p w:rsidR="00585F18" w:rsidRDefault="00585F18" w:rsidP="00585F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85F18" w:rsidRDefault="00585F18" w:rsidP="00585F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585F18" w:rsidRDefault="00585F18" w:rsidP="00585F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и адрес подведомственного заказчика)</w:t>
      </w:r>
    </w:p>
    <w:p w:rsidR="00585F18" w:rsidRDefault="00585F18" w:rsidP="00585F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5F18" w:rsidRDefault="00585F18" w:rsidP="00585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144"/>
      <w:bookmarkEnd w:id="9"/>
      <w:r>
        <w:rPr>
          <w:rFonts w:ascii="Times New Roman" w:hAnsi="Times New Roman" w:cs="Times New Roman"/>
          <w:b/>
          <w:sz w:val="24"/>
          <w:szCs w:val="24"/>
        </w:rPr>
        <w:t>ЗАПРОС</w:t>
      </w:r>
    </w:p>
    <w:p w:rsidR="00585F18" w:rsidRDefault="00585F18" w:rsidP="00585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документов для проведения</w:t>
      </w:r>
    </w:p>
    <w:p w:rsidR="00585F18" w:rsidRDefault="00585F18" w:rsidP="00585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камеральной проверки</w:t>
      </w:r>
    </w:p>
    <w:p w:rsidR="00585F18" w:rsidRDefault="00585F18" w:rsidP="00585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18" w:rsidRDefault="00585F18" w:rsidP="00585F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соответствии с приказом (распоряжением) от __________ N ____ в период</w:t>
      </w:r>
    </w:p>
    <w:p w:rsidR="00585F18" w:rsidRDefault="00585F18" w:rsidP="00585F1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по _________ проводится проверка___________.</w:t>
      </w:r>
    </w:p>
    <w:p w:rsidR="00585F18" w:rsidRDefault="00585F18" w:rsidP="00585F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предмет проверки)</w:t>
      </w:r>
    </w:p>
    <w:p w:rsidR="00585F18" w:rsidRDefault="00585F18" w:rsidP="00585F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5F18" w:rsidRDefault="00585F18" w:rsidP="00585F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представить в срок до "___" _____________________ 20__ г. в орган ведомственного контроля заверенные копии следующих документов:</w:t>
      </w:r>
    </w:p>
    <w:p w:rsidR="00585F18" w:rsidRDefault="00585F18" w:rsidP="00585F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5F18" w:rsidRDefault="00585F18" w:rsidP="00585F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</w:t>
      </w:r>
    </w:p>
    <w:p w:rsidR="00585F18" w:rsidRDefault="00585F18" w:rsidP="00585F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</w:t>
      </w:r>
    </w:p>
    <w:p w:rsidR="00585F18" w:rsidRDefault="00585F18" w:rsidP="00585F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</w:t>
      </w:r>
    </w:p>
    <w:p w:rsidR="00585F18" w:rsidRDefault="00585F18" w:rsidP="00585F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5F18" w:rsidRDefault="00585F18" w:rsidP="00585F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_____________________                     _____________________</w:t>
      </w:r>
    </w:p>
    <w:p w:rsidR="00585F18" w:rsidRDefault="00585F18" w:rsidP="00585F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подпись</w:t>
      </w:r>
    </w:p>
    <w:p w:rsidR="00585F18" w:rsidRDefault="00585F18" w:rsidP="00585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0C7" w:rsidRDefault="005F60C7">
      <w:bookmarkStart w:id="10" w:name="_GoBack"/>
      <w:bookmarkEnd w:id="10"/>
    </w:p>
    <w:sectPr w:rsidR="005F6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18"/>
    <w:rsid w:val="00585F18"/>
    <w:rsid w:val="005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F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85F18"/>
    <w:pPr>
      <w:ind w:left="720"/>
      <w:contextualSpacing/>
    </w:pPr>
  </w:style>
  <w:style w:type="paragraph" w:customStyle="1" w:styleId="ConsPlusNonformat">
    <w:name w:val="ConsPlusNonformat"/>
    <w:rsid w:val="00585F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F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85F18"/>
    <w:pPr>
      <w:ind w:left="720"/>
      <w:contextualSpacing/>
    </w:pPr>
  </w:style>
  <w:style w:type="paragraph" w:customStyle="1" w:styleId="ConsPlusNonformat">
    <w:name w:val="ConsPlusNonformat"/>
    <w:rsid w:val="00585F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053AB3E360C7478163D0DC4E8CDC236D4A056A45AF67ACA60F0E8F82DCSF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053AB3E360C7478163D0DC4E8CDC236D4B0A634FA067ACA60F0E8F82CFE630D497E19E72ADCAEADAS9H" TargetMode="External"/><Relationship Id="rId12" Type="http://schemas.openxmlformats.org/officeDocument/2006/relationships/hyperlink" Target="file:///C:\Documents%20and%20Settings\user\Local%20Settings\Temporary%20Internet%20Files\Content.IE5\H3B1SPDW\&#1052;&#1086;&#1076;&#1077;&#1083;&#1100;&#1085;&#1099;&#1081;%20&#1072;&#1082;&#1090;%20&#1074;&#1077;&#1076;&#1086;&#1084;&#1089;&#1090;&#1074;&#1077;&#1085;&#1085;&#1099;&#1081;%20&#1082;&#1086;&#1085;&#1090;&#1088;&#1086;&#1083;&#1100;%20&#1087;&#1086;%20&#1079;&#1072;&#1082;&#1091;&#1087;&#1082;&#1072;&#1084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udovka@tomsk.gov.ru" TargetMode="External"/><Relationship Id="rId11" Type="http://schemas.openxmlformats.org/officeDocument/2006/relationships/hyperlink" Target="consultantplus://offline/ref=3B053AB3E360C7478163D0DC4E8CDC236D4B0A634FA067ACA60F0E8F82CFE630D497E19E72ACCFEDDASCH" TargetMode="External"/><Relationship Id="rId5" Type="http://schemas.openxmlformats.org/officeDocument/2006/relationships/hyperlink" Target="file:///C:\Documents%20and%20Settings\user\Local%20Settings\Temporary%20Internet%20Files\Content.IE5\H3B1SPDW\&#1052;&#1086;&#1076;&#1077;&#1083;&#1100;&#1085;&#1099;&#1081;%20&#1072;&#1082;&#1090;%20&#1074;&#1077;&#1076;&#1086;&#1084;&#1089;&#1090;&#1074;&#1077;&#1085;&#1085;&#1099;&#1081;%20&#1082;&#1086;&#1085;&#1090;&#1088;&#1086;&#1083;&#1100;%20&#1087;&#1086;%20&#1079;&#1072;&#1082;&#1091;&#1087;&#1082;&#1072;&#1084;.doc" TargetMode="External"/><Relationship Id="rId10" Type="http://schemas.openxmlformats.org/officeDocument/2006/relationships/hyperlink" Target="consultantplus://offline/ref=3B053AB3E360C7478163D0DC4E8CDC236D4B0B6A4CA067ACA60F0E8F82DCS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053AB3E360C7478163D0DC4E8CDC236D4B0B6A4CA067ACA60F0E8F82DCS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2593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1</cp:revision>
  <dcterms:created xsi:type="dcterms:W3CDTF">2014-07-25T08:43:00Z</dcterms:created>
  <dcterms:modified xsi:type="dcterms:W3CDTF">2014-07-25T08:44:00Z</dcterms:modified>
</cp:coreProperties>
</file>