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25" w:rsidRPr="00D1201B" w:rsidRDefault="00641225" w:rsidP="00D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41225" w:rsidRPr="00D1201B" w:rsidRDefault="00641225" w:rsidP="00D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25" w:rsidRPr="00D1201B" w:rsidRDefault="00641225" w:rsidP="00D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1225" w:rsidRPr="00D1201B" w:rsidRDefault="00D1201B" w:rsidP="006412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18.12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.2015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  </w:t>
      </w:r>
      <w:r w:rsidRPr="00D1201B">
        <w:rPr>
          <w:rFonts w:ascii="Times New Roman" w:hAnsi="Times New Roman" w:cs="Times New Roman"/>
          <w:sz w:val="24"/>
          <w:szCs w:val="24"/>
        </w:rPr>
        <w:t>83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 гарантированному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перечню  услуг  по  погребению  в муниципальном 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поселение”  с 01.01.2016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 распоряжения Администрации Томской области от 15 октября 2015 года          № 761-ра «Об  организации согласования стоимости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погребению»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1.Утвердить на 2016 год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1.1.Стоимость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</w:t>
      </w:r>
    </w:p>
    <w:p w:rsidR="00641225" w:rsidRPr="00D1201B" w:rsidRDefault="00FA4A5F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погребению супругу, близким родственникам, иных родственникам, законному представителю или иному лицу, взявшему на себя обязанность осуществить погребение умершего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-  в размере 6 860 рублей 46 копеек.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случае 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Pr="00D1201B">
        <w:rPr>
          <w:rFonts w:ascii="Times New Roman" w:hAnsi="Times New Roman" w:cs="Times New Roman"/>
          <w:sz w:val="24"/>
          <w:szCs w:val="24"/>
        </w:rPr>
        <w:t xml:space="preserve">  -   в размере  4 970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 рублей 10 копеек.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правоотношения, возникшие с 1 января 2016  года.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тарифного регулирования   Томской области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Кривошеинского района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Пенсионного фонда РФ Кривошеинского района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 w:rsidR="00F3176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 xml:space="preserve">Об  утверждении  стоимости  услуг, </w:t>
      </w:r>
      <w:proofErr w:type="gramStart"/>
      <w:r w:rsidRPr="00D1201B">
        <w:rPr>
          <w:rFonts w:ascii="Times New Roman" w:hAnsi="Times New Roman" w:cs="Times New Roman"/>
          <w:b/>
        </w:rPr>
        <w:t>предоставляемых</w:t>
      </w:r>
      <w:proofErr w:type="gramEnd"/>
      <w:r w:rsidRPr="00D1201B">
        <w:rPr>
          <w:rFonts w:ascii="Times New Roman" w:hAnsi="Times New Roman" w:cs="Times New Roman"/>
          <w:b/>
        </w:rPr>
        <w:t xml:space="preserve"> согласно  гарантированному</w:t>
      </w:r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 xml:space="preserve">перечню  услуг  по  погребению  в муниципальном  </w:t>
      </w:r>
      <w:proofErr w:type="gramStart"/>
      <w:r w:rsidRPr="00D1201B">
        <w:rPr>
          <w:rFonts w:ascii="Times New Roman" w:hAnsi="Times New Roman" w:cs="Times New Roman"/>
          <w:b/>
        </w:rPr>
        <w:t>образовании</w:t>
      </w:r>
      <w:proofErr w:type="gramEnd"/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>“</w:t>
      </w:r>
      <w:proofErr w:type="spellStart"/>
      <w:r w:rsidRPr="00D1201B">
        <w:rPr>
          <w:rFonts w:ascii="Times New Roman" w:hAnsi="Times New Roman" w:cs="Times New Roman"/>
          <w:b/>
        </w:rPr>
        <w:t>Пудовское</w:t>
      </w:r>
      <w:proofErr w:type="spellEnd"/>
      <w:r w:rsidRPr="00D1201B">
        <w:rPr>
          <w:rFonts w:ascii="Times New Roman" w:hAnsi="Times New Roman" w:cs="Times New Roman"/>
          <w:b/>
        </w:rPr>
        <w:t xml:space="preserve"> сельское поселение”  с 01.01.2016</w:t>
      </w:r>
    </w:p>
    <w:p w:rsidR="00D1201B" w:rsidRPr="00D1201B" w:rsidRDefault="00D1201B" w:rsidP="00D12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D1201B">
        <w:rPr>
          <w:rFonts w:ascii="Times New Roman" w:hAnsi="Times New Roman" w:cs="Times New Roman"/>
          <w:b/>
        </w:rPr>
        <w:t xml:space="preserve">(постановление Администрации </w:t>
      </w:r>
      <w:proofErr w:type="spellStart"/>
      <w:r w:rsidRPr="00D1201B">
        <w:rPr>
          <w:rFonts w:ascii="Times New Roman" w:hAnsi="Times New Roman" w:cs="Times New Roman"/>
          <w:b/>
        </w:rPr>
        <w:t>Пудовского</w:t>
      </w:r>
      <w:proofErr w:type="spellEnd"/>
      <w:r w:rsidRPr="00D1201B">
        <w:rPr>
          <w:rFonts w:ascii="Times New Roman" w:hAnsi="Times New Roman" w:cs="Times New Roman"/>
          <w:b/>
        </w:rPr>
        <w:t xml:space="preserve"> сельского поселения от 18.12.2015 № 83)</w:t>
      </w:r>
    </w:p>
    <w:p w:rsidR="00D1201B" w:rsidRP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основании Федерального закона от 12 января 1996 года № 8-ФЗ “О погребении и похоронном деле», распоряжения Администрации Томской области от 15 октября 2015 года          № 761-ра «Об  организации согласования стоимости услуг, </w:t>
      </w:r>
      <w:proofErr w:type="gramStart"/>
      <w:r>
        <w:rPr>
          <w:rFonts w:ascii="Times New Roman" w:hAnsi="Times New Roman" w:cs="Times New Roman"/>
        </w:rPr>
        <w:t>предоставляемых</w:t>
      </w:r>
      <w:proofErr w:type="gramEnd"/>
      <w:r>
        <w:rPr>
          <w:rFonts w:ascii="Times New Roman" w:hAnsi="Times New Roman" w:cs="Times New Roman"/>
        </w:rPr>
        <w:t xml:space="preserve"> согласно гарантированному перечню услуг по погребению»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1.Утвердить на 2016 год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1.1.Стоимость услуг, </w:t>
      </w:r>
      <w:proofErr w:type="gramStart"/>
      <w:r>
        <w:rPr>
          <w:rFonts w:ascii="Times New Roman" w:hAnsi="Times New Roman" w:cs="Times New Roman"/>
        </w:rPr>
        <w:t>предоставляемых</w:t>
      </w:r>
      <w:proofErr w:type="gramEnd"/>
      <w:r>
        <w:rPr>
          <w:rFonts w:ascii="Times New Roman" w:hAnsi="Times New Roman" w:cs="Times New Roman"/>
        </w:rPr>
        <w:t xml:space="preserve"> согласно гарантированному перечню услуг по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погребению супругу, близким родственникам, иных родственникам, законному представителю или иному лицу, взявшему на себя обязанность осуществить погребение умершего   -  в размере 6 860 рублей 46 копеек.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1.2. </w:t>
      </w:r>
      <w:proofErr w:type="gramStart"/>
      <w:r>
        <w:rPr>
          <w:rFonts w:ascii="Times New Roman" w:hAnsi="Times New Roman" w:cs="Times New Roman"/>
        </w:rPr>
        <w:t>Стоимость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 -   в размере  4 970</w:t>
      </w:r>
      <w:proofErr w:type="gramEnd"/>
      <w:r>
        <w:rPr>
          <w:rFonts w:ascii="Times New Roman" w:hAnsi="Times New Roman" w:cs="Times New Roman"/>
        </w:rPr>
        <w:t xml:space="preserve">  рублей 10 копеек.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в информационно – телекоммуникационной сети «Интернет».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Настоящее постановление вступает в силу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официального опубликования и распространяется на правоотношения, возникшие с 1 января 2016  года.</w:t>
      </w:r>
    </w:p>
    <w:p w:rsidR="00D1201B" w:rsidRDefault="00D1201B" w:rsidP="00D120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</w:t>
      </w: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Ю.В.Севостьянов</w:t>
      </w:r>
      <w:proofErr w:type="spellEnd"/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D1201B" w:rsidRDefault="00D1201B" w:rsidP="00D1201B">
      <w:pPr>
        <w:spacing w:after="0" w:line="240" w:lineRule="atLeast"/>
        <w:rPr>
          <w:rFonts w:ascii="Times New Roman" w:hAnsi="Times New Roman" w:cs="Times New Roman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1201B" w:rsidRDefault="00D1201B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b/>
        </w:rPr>
      </w:pPr>
    </w:p>
    <w:p w:rsidR="00D1201B" w:rsidRDefault="00D1201B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6581A" w:rsidRDefault="0076581A">
      <w:pPr>
        <w:rPr>
          <w:rFonts w:ascii="Times New Roman" w:hAnsi="Times New Roman" w:cs="Times New Roman"/>
          <w:sz w:val="20"/>
          <w:szCs w:val="20"/>
        </w:rPr>
      </w:pPr>
    </w:p>
    <w:p w:rsidR="00D1201B" w:rsidRDefault="00D1201B"/>
    <w:sectPr w:rsidR="00D1201B" w:rsidSect="0060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225"/>
    <w:rsid w:val="001B1971"/>
    <w:rsid w:val="00433607"/>
    <w:rsid w:val="00440679"/>
    <w:rsid w:val="006066F4"/>
    <w:rsid w:val="00641225"/>
    <w:rsid w:val="0076581A"/>
    <w:rsid w:val="00D1201B"/>
    <w:rsid w:val="00F3176E"/>
    <w:rsid w:val="00FA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2015-11-02T08:33:00Z</cp:lastPrinted>
  <dcterms:created xsi:type="dcterms:W3CDTF">2015-11-02T06:22:00Z</dcterms:created>
  <dcterms:modified xsi:type="dcterms:W3CDTF">2015-12-18T08:30:00Z</dcterms:modified>
</cp:coreProperties>
</file>