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75" w:rsidRPr="00B13F75" w:rsidRDefault="00B13F75" w:rsidP="00B13F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</w:t>
      </w:r>
      <w:r w:rsidRPr="00B13F75">
        <w:rPr>
          <w:rFonts w:ascii="Times New Roman" w:hAnsi="Times New Roman" w:cs="Times New Roman"/>
          <w:b/>
          <w:sz w:val="24"/>
          <w:szCs w:val="24"/>
        </w:rPr>
        <w:t xml:space="preserve">СКОГО СЕЛЬСКОГО ПОСЕЛЕНИЯ </w:t>
      </w:r>
    </w:p>
    <w:p w:rsidR="00B13F75" w:rsidRPr="00B13F75" w:rsidRDefault="00B13F75" w:rsidP="00B13F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F75">
        <w:rPr>
          <w:rFonts w:ascii="Times New Roman" w:hAnsi="Times New Roman" w:cs="Times New Roman"/>
          <w:b/>
          <w:sz w:val="24"/>
          <w:szCs w:val="24"/>
        </w:rPr>
        <w:br/>
        <w:t>ПОСТАНОВЛЕНИЕ</w:t>
      </w:r>
    </w:p>
    <w:p w:rsidR="00B13F75" w:rsidRPr="00B13F75" w:rsidRDefault="00B13F75" w:rsidP="00B13F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удовка</w:t>
      </w:r>
      <w:proofErr w:type="spellEnd"/>
    </w:p>
    <w:p w:rsidR="00B13F75" w:rsidRPr="00B13F75" w:rsidRDefault="00B13F75" w:rsidP="00B13F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F75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B13F75" w:rsidRPr="00B13F75" w:rsidRDefault="00B13F75" w:rsidP="00B13F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F75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B13F75" w:rsidRPr="00B13F75" w:rsidRDefault="00A235CC" w:rsidP="00B13F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B13F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B13F75">
        <w:rPr>
          <w:rFonts w:ascii="Times New Roman" w:hAnsi="Times New Roman" w:cs="Times New Roman"/>
          <w:sz w:val="24"/>
          <w:szCs w:val="24"/>
        </w:rPr>
        <w:t>.201</w:t>
      </w:r>
      <w:r w:rsidR="006B4847">
        <w:rPr>
          <w:rFonts w:ascii="Times New Roman" w:hAnsi="Times New Roman" w:cs="Times New Roman"/>
          <w:sz w:val="24"/>
          <w:szCs w:val="24"/>
        </w:rPr>
        <w:t>9</w:t>
      </w:r>
      <w:r w:rsidR="00B13F75">
        <w:rPr>
          <w:rFonts w:ascii="Times New Roman" w:hAnsi="Times New Roman" w:cs="Times New Roman"/>
          <w:sz w:val="24"/>
          <w:szCs w:val="24"/>
        </w:rPr>
        <w:tab/>
      </w:r>
      <w:r w:rsidR="00B13F75">
        <w:rPr>
          <w:rFonts w:ascii="Times New Roman" w:hAnsi="Times New Roman" w:cs="Times New Roman"/>
          <w:sz w:val="24"/>
          <w:szCs w:val="24"/>
        </w:rPr>
        <w:tab/>
      </w:r>
      <w:r w:rsidR="00B13F75">
        <w:rPr>
          <w:rFonts w:ascii="Times New Roman" w:hAnsi="Times New Roman" w:cs="Times New Roman"/>
          <w:sz w:val="24"/>
          <w:szCs w:val="24"/>
        </w:rPr>
        <w:tab/>
      </w:r>
      <w:r w:rsidR="00B13F75">
        <w:rPr>
          <w:rFonts w:ascii="Times New Roman" w:hAnsi="Times New Roman" w:cs="Times New Roman"/>
          <w:sz w:val="24"/>
          <w:szCs w:val="24"/>
        </w:rPr>
        <w:tab/>
      </w:r>
      <w:r w:rsidR="00B13F75">
        <w:rPr>
          <w:rFonts w:ascii="Times New Roman" w:hAnsi="Times New Roman" w:cs="Times New Roman"/>
          <w:sz w:val="24"/>
          <w:szCs w:val="24"/>
        </w:rPr>
        <w:tab/>
      </w:r>
      <w:r w:rsidR="00B13F75">
        <w:rPr>
          <w:rFonts w:ascii="Times New Roman" w:hAnsi="Times New Roman" w:cs="Times New Roman"/>
          <w:sz w:val="24"/>
          <w:szCs w:val="24"/>
        </w:rPr>
        <w:tab/>
      </w:r>
      <w:r w:rsidR="00B13F75">
        <w:rPr>
          <w:rFonts w:ascii="Times New Roman" w:hAnsi="Times New Roman" w:cs="Times New Roman"/>
          <w:sz w:val="24"/>
          <w:szCs w:val="24"/>
        </w:rPr>
        <w:tab/>
      </w:r>
      <w:r w:rsidR="00B13F75">
        <w:rPr>
          <w:rFonts w:ascii="Times New Roman" w:hAnsi="Times New Roman" w:cs="Times New Roman"/>
          <w:sz w:val="24"/>
          <w:szCs w:val="24"/>
        </w:rPr>
        <w:tab/>
      </w:r>
      <w:r w:rsidR="00B13F75">
        <w:rPr>
          <w:rFonts w:ascii="Times New Roman" w:hAnsi="Times New Roman" w:cs="Times New Roman"/>
          <w:sz w:val="24"/>
          <w:szCs w:val="24"/>
        </w:rPr>
        <w:tab/>
      </w:r>
      <w:r w:rsidR="00B13F75">
        <w:rPr>
          <w:rFonts w:ascii="Times New Roman" w:hAnsi="Times New Roman" w:cs="Times New Roman"/>
          <w:sz w:val="24"/>
          <w:szCs w:val="24"/>
        </w:rPr>
        <w:tab/>
      </w:r>
      <w:r w:rsidR="00B13F75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86</w:t>
      </w:r>
    </w:p>
    <w:p w:rsidR="00B13F75" w:rsidRPr="00B13F75" w:rsidRDefault="00B13F75" w:rsidP="00B13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75" w:rsidRPr="00B13F75" w:rsidRDefault="00B13F75" w:rsidP="00B13F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F75">
        <w:rPr>
          <w:rFonts w:ascii="Times New Roman" w:hAnsi="Times New Roman" w:cs="Times New Roman"/>
          <w:sz w:val="24"/>
          <w:szCs w:val="24"/>
        </w:rPr>
        <w:t>О проведении публичных слушаний</w:t>
      </w:r>
    </w:p>
    <w:p w:rsidR="00B13F75" w:rsidRPr="00B13F75" w:rsidRDefault="00B13F75" w:rsidP="00B13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75" w:rsidRPr="00B13F75" w:rsidRDefault="00B13F75" w:rsidP="006B48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3F75">
        <w:rPr>
          <w:rFonts w:ascii="Times New Roman" w:hAnsi="Times New Roman" w:cs="Times New Roman"/>
          <w:sz w:val="24"/>
          <w:szCs w:val="24"/>
        </w:rPr>
        <w:tab/>
      </w:r>
      <w:r w:rsidRPr="004A03DC">
        <w:rPr>
          <w:rFonts w:ascii="Times New Roman" w:hAnsi="Times New Roman" w:cs="Times New Roman"/>
          <w:sz w:val="24"/>
          <w:szCs w:val="24"/>
        </w:rPr>
        <w:t xml:space="preserve">В </w:t>
      </w:r>
      <w:r w:rsidR="004A03DC" w:rsidRPr="004A03DC">
        <w:rPr>
          <w:rFonts w:ascii="Times New Roman" w:hAnsi="Times New Roman" w:cs="Times New Roman"/>
          <w:sz w:val="24"/>
          <w:szCs w:val="24"/>
        </w:rPr>
        <w:t xml:space="preserve"> соответствии со статьёй 17 Устава Муниципального образования « Пудовское сельское поселение»,</w:t>
      </w:r>
      <w:r w:rsidR="004A03DC">
        <w:rPr>
          <w:rFonts w:ascii="Times New Roman" w:hAnsi="Times New Roman" w:cs="Times New Roman"/>
          <w:sz w:val="24"/>
          <w:szCs w:val="24"/>
        </w:rPr>
        <w:t xml:space="preserve"> п</w:t>
      </w:r>
      <w:r w:rsidR="004A03DC" w:rsidRPr="004A03DC">
        <w:rPr>
          <w:rFonts w:ascii="Times New Roman" w:hAnsi="Times New Roman" w:cs="Times New Roman"/>
          <w:sz w:val="24"/>
          <w:szCs w:val="24"/>
        </w:rPr>
        <w:t xml:space="preserve">ровести публичные слушания </w:t>
      </w:r>
      <w:r w:rsidR="00234F46">
        <w:rPr>
          <w:rFonts w:ascii="Times New Roman" w:hAnsi="Times New Roman" w:cs="Times New Roman"/>
          <w:sz w:val="24"/>
          <w:szCs w:val="24"/>
        </w:rPr>
        <w:t xml:space="preserve"> по</w:t>
      </w:r>
      <w:r w:rsidR="004A03DC" w:rsidRPr="004A03DC">
        <w:rPr>
          <w:rFonts w:ascii="Times New Roman" w:hAnsi="Times New Roman" w:cs="Times New Roman"/>
          <w:sz w:val="24"/>
          <w:szCs w:val="24"/>
        </w:rPr>
        <w:t xml:space="preserve"> </w:t>
      </w:r>
      <w:r w:rsidRPr="00B13F75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234F46">
        <w:rPr>
          <w:rFonts w:ascii="Times New Roman" w:hAnsi="Times New Roman" w:cs="Times New Roman"/>
          <w:sz w:val="24"/>
          <w:szCs w:val="24"/>
        </w:rPr>
        <w:t>ю</w:t>
      </w:r>
      <w:r w:rsidR="004A03DC">
        <w:rPr>
          <w:rFonts w:ascii="Times New Roman" w:hAnsi="Times New Roman" w:cs="Times New Roman"/>
          <w:sz w:val="24"/>
          <w:szCs w:val="24"/>
        </w:rPr>
        <w:t xml:space="preserve"> Совета Пудов</w:t>
      </w:r>
      <w:r w:rsidRPr="00B13F75">
        <w:rPr>
          <w:rFonts w:ascii="Times New Roman" w:hAnsi="Times New Roman" w:cs="Times New Roman"/>
          <w:sz w:val="24"/>
          <w:szCs w:val="24"/>
        </w:rPr>
        <w:t xml:space="preserve">ского сельского поселения от </w:t>
      </w:r>
      <w:r w:rsidR="00A235CC">
        <w:rPr>
          <w:rFonts w:ascii="Times New Roman" w:hAnsi="Times New Roman" w:cs="Times New Roman"/>
          <w:sz w:val="24"/>
          <w:szCs w:val="24"/>
        </w:rPr>
        <w:t>25</w:t>
      </w:r>
      <w:r w:rsidRPr="00B13F75">
        <w:rPr>
          <w:rFonts w:ascii="Times New Roman" w:hAnsi="Times New Roman" w:cs="Times New Roman"/>
          <w:sz w:val="24"/>
          <w:szCs w:val="24"/>
        </w:rPr>
        <w:t>.</w:t>
      </w:r>
      <w:r w:rsidR="00A235CC">
        <w:rPr>
          <w:rFonts w:ascii="Times New Roman" w:hAnsi="Times New Roman" w:cs="Times New Roman"/>
          <w:sz w:val="24"/>
          <w:szCs w:val="24"/>
        </w:rPr>
        <w:t>12</w:t>
      </w:r>
      <w:r w:rsidRPr="00B13F7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B13F75">
        <w:rPr>
          <w:rFonts w:ascii="Times New Roman" w:hAnsi="Times New Roman" w:cs="Times New Roman"/>
          <w:sz w:val="24"/>
          <w:szCs w:val="24"/>
        </w:rPr>
        <w:t>201</w:t>
      </w:r>
      <w:r w:rsidR="006B4847">
        <w:rPr>
          <w:rFonts w:ascii="Times New Roman" w:hAnsi="Times New Roman" w:cs="Times New Roman"/>
          <w:sz w:val="24"/>
          <w:szCs w:val="24"/>
        </w:rPr>
        <w:t>9</w:t>
      </w:r>
      <w:r w:rsidRPr="00B13F75">
        <w:rPr>
          <w:rFonts w:ascii="Times New Roman" w:hAnsi="Times New Roman" w:cs="Times New Roman"/>
          <w:sz w:val="24"/>
          <w:szCs w:val="24"/>
        </w:rPr>
        <w:t xml:space="preserve"> № </w:t>
      </w:r>
      <w:r w:rsidR="006B4847">
        <w:rPr>
          <w:rFonts w:ascii="Times New Roman" w:hAnsi="Times New Roman" w:cs="Times New Roman"/>
          <w:sz w:val="24"/>
          <w:szCs w:val="24"/>
        </w:rPr>
        <w:t>00</w:t>
      </w:r>
      <w:r w:rsidRPr="00B13F75">
        <w:rPr>
          <w:rFonts w:ascii="Times New Roman" w:hAnsi="Times New Roman" w:cs="Times New Roman"/>
          <w:sz w:val="24"/>
          <w:szCs w:val="24"/>
        </w:rPr>
        <w:t xml:space="preserve"> «О рассмотрении Проекта дополнений и изменений     в Устав муниципа</w:t>
      </w:r>
      <w:r w:rsidR="00B91463">
        <w:rPr>
          <w:rFonts w:ascii="Times New Roman" w:hAnsi="Times New Roman" w:cs="Times New Roman"/>
          <w:sz w:val="24"/>
          <w:szCs w:val="24"/>
        </w:rPr>
        <w:t>льного образования  Пудовского</w:t>
      </w:r>
      <w:r w:rsidRPr="00B13F75">
        <w:rPr>
          <w:rFonts w:ascii="Times New Roman" w:hAnsi="Times New Roman" w:cs="Times New Roman"/>
          <w:sz w:val="24"/>
          <w:szCs w:val="24"/>
        </w:rPr>
        <w:t xml:space="preserve"> сельского поселения Кривошеинского района Томской области»,</w:t>
      </w:r>
    </w:p>
    <w:p w:rsidR="00B13F75" w:rsidRPr="00B13F75" w:rsidRDefault="00B13F75" w:rsidP="00B13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F7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13F75" w:rsidRPr="00B13F75" w:rsidRDefault="00B13F75" w:rsidP="00B13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F75">
        <w:rPr>
          <w:rFonts w:ascii="Times New Roman" w:hAnsi="Times New Roman" w:cs="Times New Roman"/>
          <w:sz w:val="24"/>
          <w:szCs w:val="24"/>
        </w:rPr>
        <w:t>1. Провести публичные с</w:t>
      </w:r>
      <w:r w:rsidR="00B91463">
        <w:rPr>
          <w:rFonts w:ascii="Times New Roman" w:hAnsi="Times New Roman" w:cs="Times New Roman"/>
          <w:sz w:val="24"/>
          <w:szCs w:val="24"/>
        </w:rPr>
        <w:t>лушания по решению Совета Пудовского</w:t>
      </w:r>
      <w:r w:rsidRPr="00B13F75">
        <w:rPr>
          <w:rFonts w:ascii="Times New Roman" w:hAnsi="Times New Roman" w:cs="Times New Roman"/>
          <w:sz w:val="24"/>
          <w:szCs w:val="24"/>
        </w:rPr>
        <w:t xml:space="preserve"> сельского поселения  от </w:t>
      </w:r>
      <w:r w:rsidR="00A235CC">
        <w:rPr>
          <w:rFonts w:ascii="Times New Roman" w:hAnsi="Times New Roman" w:cs="Times New Roman"/>
          <w:sz w:val="24"/>
          <w:szCs w:val="24"/>
        </w:rPr>
        <w:t>25</w:t>
      </w:r>
      <w:r w:rsidRPr="00B13F75">
        <w:rPr>
          <w:rFonts w:ascii="Times New Roman" w:hAnsi="Times New Roman" w:cs="Times New Roman"/>
          <w:sz w:val="24"/>
          <w:szCs w:val="24"/>
        </w:rPr>
        <w:t>.</w:t>
      </w:r>
      <w:r w:rsidR="00A235CC">
        <w:rPr>
          <w:rFonts w:ascii="Times New Roman" w:hAnsi="Times New Roman" w:cs="Times New Roman"/>
          <w:sz w:val="24"/>
          <w:szCs w:val="24"/>
        </w:rPr>
        <w:t>12</w:t>
      </w:r>
      <w:r w:rsidRPr="00B13F75">
        <w:rPr>
          <w:rFonts w:ascii="Times New Roman" w:hAnsi="Times New Roman" w:cs="Times New Roman"/>
          <w:sz w:val="24"/>
          <w:szCs w:val="24"/>
        </w:rPr>
        <w:t>.201</w:t>
      </w:r>
      <w:r w:rsidR="006B4847">
        <w:rPr>
          <w:rFonts w:ascii="Times New Roman" w:hAnsi="Times New Roman" w:cs="Times New Roman"/>
          <w:sz w:val="24"/>
          <w:szCs w:val="24"/>
        </w:rPr>
        <w:t>9</w:t>
      </w:r>
      <w:r w:rsidRPr="00B13F75">
        <w:rPr>
          <w:rFonts w:ascii="Times New Roman" w:hAnsi="Times New Roman" w:cs="Times New Roman"/>
          <w:sz w:val="24"/>
          <w:szCs w:val="24"/>
        </w:rPr>
        <w:t xml:space="preserve">  № </w:t>
      </w:r>
      <w:r w:rsidR="006B4847">
        <w:rPr>
          <w:rFonts w:ascii="Times New Roman" w:hAnsi="Times New Roman" w:cs="Times New Roman"/>
          <w:sz w:val="24"/>
          <w:szCs w:val="24"/>
        </w:rPr>
        <w:t>00</w:t>
      </w:r>
      <w:r w:rsidR="00B91463">
        <w:rPr>
          <w:rFonts w:ascii="Times New Roman" w:hAnsi="Times New Roman" w:cs="Times New Roman"/>
          <w:sz w:val="24"/>
          <w:szCs w:val="24"/>
        </w:rPr>
        <w:t xml:space="preserve"> </w:t>
      </w:r>
      <w:r w:rsidRPr="00B13F75">
        <w:rPr>
          <w:rFonts w:ascii="Times New Roman" w:hAnsi="Times New Roman" w:cs="Times New Roman"/>
          <w:sz w:val="24"/>
          <w:szCs w:val="24"/>
        </w:rPr>
        <w:t xml:space="preserve">«О рассмотрении </w:t>
      </w:r>
      <w:r w:rsidR="00B91463">
        <w:rPr>
          <w:rFonts w:ascii="Times New Roman" w:hAnsi="Times New Roman" w:cs="Times New Roman"/>
          <w:sz w:val="24"/>
          <w:szCs w:val="24"/>
        </w:rPr>
        <w:t xml:space="preserve">Проекта дополнений и изменений </w:t>
      </w:r>
      <w:r w:rsidRPr="00B13F75">
        <w:rPr>
          <w:rFonts w:ascii="Times New Roman" w:hAnsi="Times New Roman" w:cs="Times New Roman"/>
          <w:sz w:val="24"/>
          <w:szCs w:val="24"/>
        </w:rPr>
        <w:t>в Устав муницип</w:t>
      </w:r>
      <w:r w:rsidR="00B91463">
        <w:rPr>
          <w:rFonts w:ascii="Times New Roman" w:hAnsi="Times New Roman" w:cs="Times New Roman"/>
          <w:sz w:val="24"/>
          <w:szCs w:val="24"/>
        </w:rPr>
        <w:t>ального образования Пудов</w:t>
      </w:r>
      <w:r w:rsidRPr="00B13F75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B91463">
        <w:rPr>
          <w:rFonts w:ascii="Times New Roman" w:hAnsi="Times New Roman" w:cs="Times New Roman"/>
          <w:sz w:val="24"/>
          <w:szCs w:val="24"/>
        </w:rPr>
        <w:t xml:space="preserve"> </w:t>
      </w:r>
      <w:r w:rsidRPr="00B13F75">
        <w:rPr>
          <w:rFonts w:ascii="Times New Roman" w:hAnsi="Times New Roman" w:cs="Times New Roman"/>
          <w:sz w:val="24"/>
          <w:szCs w:val="24"/>
        </w:rPr>
        <w:t>Кривошеинского района Томской области»    «</w:t>
      </w:r>
      <w:r w:rsidR="006B4847">
        <w:rPr>
          <w:rFonts w:ascii="Times New Roman" w:hAnsi="Times New Roman" w:cs="Times New Roman"/>
          <w:sz w:val="24"/>
          <w:szCs w:val="24"/>
        </w:rPr>
        <w:t>31</w:t>
      </w:r>
      <w:r w:rsidRPr="00B13F75">
        <w:rPr>
          <w:rFonts w:ascii="Times New Roman" w:hAnsi="Times New Roman" w:cs="Times New Roman"/>
          <w:sz w:val="24"/>
          <w:szCs w:val="24"/>
        </w:rPr>
        <w:t xml:space="preserve">»  </w:t>
      </w:r>
      <w:r w:rsidR="006B4847">
        <w:rPr>
          <w:rFonts w:ascii="Times New Roman" w:hAnsi="Times New Roman" w:cs="Times New Roman"/>
          <w:sz w:val="24"/>
          <w:szCs w:val="24"/>
        </w:rPr>
        <w:t>января</w:t>
      </w:r>
      <w:r w:rsidR="00B91463">
        <w:rPr>
          <w:rFonts w:ascii="Times New Roman" w:hAnsi="Times New Roman" w:cs="Times New Roman"/>
          <w:sz w:val="24"/>
          <w:szCs w:val="24"/>
        </w:rPr>
        <w:t xml:space="preserve"> </w:t>
      </w:r>
      <w:r w:rsidRPr="00B13F75">
        <w:rPr>
          <w:rFonts w:ascii="Times New Roman" w:hAnsi="Times New Roman" w:cs="Times New Roman"/>
          <w:sz w:val="24"/>
          <w:szCs w:val="24"/>
        </w:rPr>
        <w:t>20</w:t>
      </w:r>
      <w:r w:rsidR="006B4847">
        <w:rPr>
          <w:rFonts w:ascii="Times New Roman" w:hAnsi="Times New Roman" w:cs="Times New Roman"/>
          <w:sz w:val="24"/>
          <w:szCs w:val="24"/>
        </w:rPr>
        <w:t>20</w:t>
      </w:r>
      <w:r w:rsidRPr="00B13F7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13F75" w:rsidRPr="00B13F75" w:rsidRDefault="00B13F75" w:rsidP="00B13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F75">
        <w:rPr>
          <w:rFonts w:ascii="Times New Roman" w:hAnsi="Times New Roman" w:cs="Times New Roman"/>
          <w:sz w:val="24"/>
          <w:szCs w:val="24"/>
        </w:rPr>
        <w:t>2. Определить место проведения публичных слушаний – зд</w:t>
      </w:r>
      <w:r w:rsidR="00B91463">
        <w:rPr>
          <w:rFonts w:ascii="Times New Roman" w:hAnsi="Times New Roman" w:cs="Times New Roman"/>
          <w:sz w:val="24"/>
          <w:szCs w:val="24"/>
        </w:rPr>
        <w:t>ание Администрации Пудов</w:t>
      </w:r>
      <w:r w:rsidRPr="00B13F75">
        <w:rPr>
          <w:rFonts w:ascii="Times New Roman" w:hAnsi="Times New Roman" w:cs="Times New Roman"/>
          <w:sz w:val="24"/>
          <w:szCs w:val="24"/>
        </w:rPr>
        <w:t>ского сельского поселения, расположенное по адресу: Томская область, Криво</w:t>
      </w:r>
      <w:r w:rsidR="00B91463">
        <w:rPr>
          <w:rFonts w:ascii="Times New Roman" w:hAnsi="Times New Roman" w:cs="Times New Roman"/>
          <w:sz w:val="24"/>
          <w:szCs w:val="24"/>
        </w:rPr>
        <w:t>шеинский район, с.</w:t>
      </w:r>
      <w:r w:rsidR="00AB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463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 w:rsidR="00B91463">
        <w:rPr>
          <w:rFonts w:ascii="Times New Roman" w:hAnsi="Times New Roman" w:cs="Times New Roman"/>
          <w:sz w:val="24"/>
          <w:szCs w:val="24"/>
        </w:rPr>
        <w:t>, ул. Центральная 64</w:t>
      </w:r>
      <w:r w:rsidRPr="00B13F75">
        <w:rPr>
          <w:rFonts w:ascii="Times New Roman" w:hAnsi="Times New Roman" w:cs="Times New Roman"/>
          <w:sz w:val="24"/>
          <w:szCs w:val="24"/>
        </w:rPr>
        <w:t>, время проведения – 14.00 часов местного времени.</w:t>
      </w:r>
    </w:p>
    <w:p w:rsidR="00B13F75" w:rsidRPr="00B13F75" w:rsidRDefault="00B13F75" w:rsidP="00B13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F75">
        <w:rPr>
          <w:rFonts w:ascii="Times New Roman" w:hAnsi="Times New Roman" w:cs="Times New Roman"/>
          <w:sz w:val="24"/>
          <w:szCs w:val="24"/>
        </w:rPr>
        <w:t>3. Утвердить состав рабочий группы по проведению публичных слушаний:</w:t>
      </w:r>
    </w:p>
    <w:p w:rsidR="00B13F75" w:rsidRPr="00B13F75" w:rsidRDefault="006B4847" w:rsidP="00B13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Королевич Н.А</w:t>
      </w:r>
      <w:r w:rsidR="00B91463">
        <w:rPr>
          <w:rFonts w:ascii="Times New Roman" w:hAnsi="Times New Roman" w:cs="Times New Roman"/>
          <w:sz w:val="24"/>
          <w:szCs w:val="24"/>
        </w:rPr>
        <w:t>.</w:t>
      </w:r>
      <w:r w:rsidR="00B13F75" w:rsidRPr="00B13F75">
        <w:rPr>
          <w:rFonts w:ascii="Times New Roman" w:hAnsi="Times New Roman" w:cs="Times New Roman"/>
          <w:sz w:val="24"/>
          <w:szCs w:val="24"/>
        </w:rPr>
        <w:t xml:space="preserve"> – специалист 1 категории - управляющий делами Администрации </w:t>
      </w:r>
      <w:r w:rsidR="00B91463">
        <w:rPr>
          <w:rFonts w:ascii="Times New Roman" w:hAnsi="Times New Roman" w:cs="Times New Roman"/>
          <w:sz w:val="24"/>
          <w:szCs w:val="24"/>
        </w:rPr>
        <w:t>Пудовского</w:t>
      </w:r>
      <w:r w:rsidR="00B13F75" w:rsidRPr="00B13F75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B13F75" w:rsidRPr="00B13F75" w:rsidRDefault="00B91463" w:rsidP="00B13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Волкова Е.В</w:t>
      </w:r>
      <w:r w:rsidR="00B13F75" w:rsidRPr="00B13F75">
        <w:rPr>
          <w:rFonts w:ascii="Times New Roman" w:hAnsi="Times New Roman" w:cs="Times New Roman"/>
          <w:sz w:val="24"/>
          <w:szCs w:val="24"/>
        </w:rPr>
        <w:t xml:space="preserve">.– депутат Совета </w:t>
      </w:r>
      <w:r>
        <w:rPr>
          <w:rFonts w:ascii="Times New Roman" w:hAnsi="Times New Roman" w:cs="Times New Roman"/>
          <w:sz w:val="24"/>
          <w:szCs w:val="24"/>
        </w:rPr>
        <w:t>Пудовского</w:t>
      </w:r>
      <w:r w:rsidR="00B13F75" w:rsidRPr="00B13F75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B13F75" w:rsidRPr="00B13F75" w:rsidRDefault="00B91463" w:rsidP="00B13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Сивиринова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</w:t>
      </w:r>
      <w:r w:rsidR="00B13F75" w:rsidRPr="00B13F75">
        <w:rPr>
          <w:rFonts w:ascii="Times New Roman" w:hAnsi="Times New Roman" w:cs="Times New Roman"/>
          <w:sz w:val="24"/>
          <w:szCs w:val="24"/>
        </w:rPr>
        <w:t xml:space="preserve">– депутат Совета </w:t>
      </w:r>
      <w:r>
        <w:rPr>
          <w:rFonts w:ascii="Times New Roman" w:hAnsi="Times New Roman" w:cs="Times New Roman"/>
          <w:sz w:val="24"/>
          <w:szCs w:val="24"/>
        </w:rPr>
        <w:t>Пудовского</w:t>
      </w:r>
      <w:r w:rsidR="00B13F75" w:rsidRPr="00B13F75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B13F75" w:rsidRPr="00B13F75" w:rsidRDefault="00B91463" w:rsidP="00B13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Пикайкина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="00B13F75" w:rsidRPr="00B13F75">
        <w:rPr>
          <w:rFonts w:ascii="Times New Roman" w:hAnsi="Times New Roman" w:cs="Times New Roman"/>
          <w:sz w:val="24"/>
          <w:szCs w:val="24"/>
        </w:rPr>
        <w:t xml:space="preserve">– депутат Совета </w:t>
      </w:r>
      <w:r>
        <w:rPr>
          <w:rFonts w:ascii="Times New Roman" w:hAnsi="Times New Roman" w:cs="Times New Roman"/>
          <w:sz w:val="24"/>
          <w:szCs w:val="24"/>
        </w:rPr>
        <w:t>Пудовского</w:t>
      </w:r>
      <w:r w:rsidR="00B13F75" w:rsidRPr="00B13F7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13F75" w:rsidRPr="00B13F75" w:rsidRDefault="00B13F75" w:rsidP="00B13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F75">
        <w:rPr>
          <w:rFonts w:ascii="Times New Roman" w:hAnsi="Times New Roman" w:cs="Times New Roman"/>
          <w:sz w:val="24"/>
          <w:szCs w:val="24"/>
        </w:rPr>
        <w:t xml:space="preserve">4. С письменными предложениями и замечаниями по изменениям и дополнениям в Устав муниципального образования </w:t>
      </w:r>
      <w:r w:rsidR="00B91463">
        <w:rPr>
          <w:rFonts w:ascii="Times New Roman" w:hAnsi="Times New Roman" w:cs="Times New Roman"/>
          <w:sz w:val="24"/>
          <w:szCs w:val="24"/>
        </w:rPr>
        <w:t>Пудовского</w:t>
      </w:r>
      <w:r w:rsidRPr="00B13F75">
        <w:rPr>
          <w:rFonts w:ascii="Times New Roman" w:hAnsi="Times New Roman" w:cs="Times New Roman"/>
          <w:sz w:val="24"/>
          <w:szCs w:val="24"/>
        </w:rPr>
        <w:t xml:space="preserve"> сельского поселения  граждане могут обращаться в рабочую группу по адресу:</w:t>
      </w:r>
      <w:r w:rsidR="00B91463" w:rsidRPr="00B9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46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B9146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B91463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 w:rsidR="00B91463">
        <w:rPr>
          <w:rFonts w:ascii="Times New Roman" w:hAnsi="Times New Roman" w:cs="Times New Roman"/>
          <w:sz w:val="24"/>
          <w:szCs w:val="24"/>
        </w:rPr>
        <w:t>, ул. Центральная 64</w:t>
      </w:r>
      <w:r w:rsidRPr="00B13F75">
        <w:rPr>
          <w:rFonts w:ascii="Times New Roman" w:hAnsi="Times New Roman" w:cs="Times New Roman"/>
          <w:sz w:val="24"/>
          <w:szCs w:val="24"/>
        </w:rPr>
        <w:t xml:space="preserve"> </w:t>
      </w:r>
      <w:r w:rsidR="00B91463">
        <w:rPr>
          <w:rFonts w:ascii="Times New Roman" w:hAnsi="Times New Roman" w:cs="Times New Roman"/>
          <w:sz w:val="24"/>
          <w:szCs w:val="24"/>
        </w:rPr>
        <w:t>и по телефонам 4 64 31</w:t>
      </w:r>
      <w:r w:rsidRPr="00B13F75">
        <w:rPr>
          <w:rFonts w:ascii="Times New Roman" w:hAnsi="Times New Roman" w:cs="Times New Roman"/>
          <w:sz w:val="24"/>
          <w:szCs w:val="24"/>
        </w:rPr>
        <w:t>.</w:t>
      </w:r>
    </w:p>
    <w:p w:rsidR="00B13F75" w:rsidRPr="00B13F75" w:rsidRDefault="00B13F75" w:rsidP="00B13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75" w:rsidRPr="00B13F75" w:rsidRDefault="00B13F75" w:rsidP="00B13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75" w:rsidRPr="00B13F75" w:rsidRDefault="00B13F75" w:rsidP="00B13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75" w:rsidRPr="00B13F75" w:rsidRDefault="00B91463" w:rsidP="00B13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F75" w:rsidRPr="00B13F75">
        <w:rPr>
          <w:rFonts w:ascii="Times New Roman" w:hAnsi="Times New Roman" w:cs="Times New Roman"/>
          <w:sz w:val="24"/>
          <w:szCs w:val="24"/>
        </w:rPr>
        <w:t>Глав</w:t>
      </w:r>
      <w:r w:rsidR="00234F4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F75" w:rsidRPr="00B13F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Пудовского</w:t>
      </w:r>
      <w:r w:rsidR="00B13F75" w:rsidRPr="00B13F7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13F75" w:rsidRPr="00B13F75" w:rsidRDefault="00234F46" w:rsidP="00B13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13F75" w:rsidRPr="00B13F75">
        <w:rPr>
          <w:rFonts w:ascii="Times New Roman" w:hAnsi="Times New Roman" w:cs="Times New Roman"/>
          <w:sz w:val="24"/>
          <w:szCs w:val="24"/>
        </w:rPr>
        <w:t xml:space="preserve"> Главы Адм</w:t>
      </w:r>
      <w:r w:rsidR="00B91463">
        <w:rPr>
          <w:rFonts w:ascii="Times New Roman" w:hAnsi="Times New Roman" w:cs="Times New Roman"/>
          <w:sz w:val="24"/>
          <w:szCs w:val="24"/>
        </w:rPr>
        <w:t xml:space="preserve">инистрации) </w:t>
      </w:r>
      <w:r w:rsidR="00B91463">
        <w:rPr>
          <w:rFonts w:ascii="Times New Roman" w:hAnsi="Times New Roman" w:cs="Times New Roman"/>
          <w:sz w:val="24"/>
          <w:szCs w:val="24"/>
        </w:rPr>
        <w:tab/>
      </w:r>
      <w:r w:rsidR="00B91463">
        <w:rPr>
          <w:rFonts w:ascii="Times New Roman" w:hAnsi="Times New Roman" w:cs="Times New Roman"/>
          <w:sz w:val="24"/>
          <w:szCs w:val="24"/>
        </w:rPr>
        <w:tab/>
      </w:r>
      <w:r w:rsidR="006B484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91463">
        <w:rPr>
          <w:rFonts w:ascii="Times New Roman" w:hAnsi="Times New Roman" w:cs="Times New Roman"/>
          <w:sz w:val="24"/>
          <w:szCs w:val="24"/>
        </w:rPr>
        <w:tab/>
      </w:r>
      <w:r w:rsidR="00B91463">
        <w:rPr>
          <w:rFonts w:ascii="Times New Roman" w:hAnsi="Times New Roman" w:cs="Times New Roman"/>
          <w:sz w:val="24"/>
          <w:szCs w:val="24"/>
        </w:rPr>
        <w:tab/>
      </w:r>
      <w:r w:rsidR="00B91463">
        <w:rPr>
          <w:rFonts w:ascii="Times New Roman" w:hAnsi="Times New Roman" w:cs="Times New Roman"/>
          <w:sz w:val="24"/>
          <w:szCs w:val="24"/>
        </w:rPr>
        <w:tab/>
      </w:r>
      <w:r w:rsidR="006B4847">
        <w:rPr>
          <w:rFonts w:ascii="Times New Roman" w:hAnsi="Times New Roman" w:cs="Times New Roman"/>
          <w:sz w:val="24"/>
          <w:szCs w:val="24"/>
        </w:rPr>
        <w:t xml:space="preserve">    </w:t>
      </w:r>
      <w:r w:rsidR="00B914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Ю.В.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  <w:r w:rsidR="00B13F75" w:rsidRPr="00B13F75">
        <w:rPr>
          <w:rFonts w:ascii="Times New Roman" w:hAnsi="Times New Roman" w:cs="Times New Roman"/>
          <w:sz w:val="24"/>
          <w:szCs w:val="24"/>
        </w:rPr>
        <w:tab/>
      </w:r>
      <w:r w:rsidR="00B13F75" w:rsidRPr="00B13F75">
        <w:rPr>
          <w:rFonts w:ascii="Times New Roman" w:hAnsi="Times New Roman" w:cs="Times New Roman"/>
          <w:sz w:val="24"/>
          <w:szCs w:val="24"/>
        </w:rPr>
        <w:tab/>
      </w:r>
      <w:r w:rsidR="00B13F75" w:rsidRPr="00B13F75">
        <w:rPr>
          <w:rFonts w:ascii="Times New Roman" w:hAnsi="Times New Roman" w:cs="Times New Roman"/>
          <w:sz w:val="24"/>
          <w:szCs w:val="24"/>
        </w:rPr>
        <w:tab/>
      </w:r>
      <w:r w:rsidR="00B13F75" w:rsidRPr="00B13F75">
        <w:rPr>
          <w:rFonts w:ascii="Times New Roman" w:hAnsi="Times New Roman" w:cs="Times New Roman"/>
          <w:sz w:val="24"/>
          <w:szCs w:val="24"/>
        </w:rPr>
        <w:tab/>
      </w:r>
      <w:r w:rsidR="00B13F75" w:rsidRPr="00B13F75">
        <w:rPr>
          <w:rFonts w:ascii="Times New Roman" w:hAnsi="Times New Roman" w:cs="Times New Roman"/>
          <w:sz w:val="24"/>
          <w:szCs w:val="24"/>
        </w:rPr>
        <w:tab/>
      </w:r>
      <w:r w:rsidR="00B13F75" w:rsidRPr="00B13F75">
        <w:rPr>
          <w:rFonts w:ascii="Times New Roman" w:hAnsi="Times New Roman" w:cs="Times New Roman"/>
          <w:sz w:val="24"/>
          <w:szCs w:val="24"/>
        </w:rPr>
        <w:tab/>
      </w:r>
    </w:p>
    <w:p w:rsidR="00B13F75" w:rsidRPr="00B13F75" w:rsidRDefault="006B4847" w:rsidP="00B13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Королевич Н.А.</w:t>
      </w:r>
    </w:p>
    <w:p w:rsidR="00B13F75" w:rsidRPr="00B13F75" w:rsidRDefault="00B13F75" w:rsidP="00B13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F75">
        <w:rPr>
          <w:rFonts w:ascii="Times New Roman" w:hAnsi="Times New Roman" w:cs="Times New Roman"/>
          <w:sz w:val="24"/>
          <w:szCs w:val="24"/>
        </w:rPr>
        <w:t xml:space="preserve">4 </w:t>
      </w:r>
      <w:r w:rsidR="006B4847">
        <w:rPr>
          <w:rFonts w:ascii="Times New Roman" w:hAnsi="Times New Roman" w:cs="Times New Roman"/>
          <w:sz w:val="24"/>
          <w:szCs w:val="24"/>
        </w:rPr>
        <w:t>64 31</w:t>
      </w:r>
      <w:r w:rsidRPr="00B13F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F75" w:rsidRPr="00B13F75" w:rsidRDefault="00B13F75" w:rsidP="00B13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F75" w:rsidRPr="00B13F75" w:rsidRDefault="00B13F75" w:rsidP="00B13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F75">
        <w:rPr>
          <w:rFonts w:ascii="Times New Roman" w:hAnsi="Times New Roman" w:cs="Times New Roman"/>
          <w:sz w:val="24"/>
          <w:szCs w:val="24"/>
        </w:rPr>
        <w:t>Д</w:t>
      </w:r>
      <w:r w:rsidR="006B4847">
        <w:rPr>
          <w:rFonts w:ascii="Times New Roman" w:hAnsi="Times New Roman" w:cs="Times New Roman"/>
          <w:sz w:val="24"/>
          <w:szCs w:val="24"/>
        </w:rPr>
        <w:t>ело</w:t>
      </w:r>
      <w:r w:rsidRPr="00B13F75">
        <w:rPr>
          <w:rFonts w:ascii="Times New Roman" w:hAnsi="Times New Roman" w:cs="Times New Roman"/>
          <w:sz w:val="24"/>
          <w:szCs w:val="24"/>
        </w:rPr>
        <w:t xml:space="preserve"> 02-02</w:t>
      </w:r>
    </w:p>
    <w:p w:rsidR="00B13F75" w:rsidRPr="00B13F75" w:rsidRDefault="00B13F75" w:rsidP="00B13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F75">
        <w:rPr>
          <w:rFonts w:ascii="Times New Roman" w:hAnsi="Times New Roman" w:cs="Times New Roman"/>
          <w:sz w:val="24"/>
          <w:szCs w:val="24"/>
        </w:rPr>
        <w:t>Прокуратура</w:t>
      </w:r>
    </w:p>
    <w:p w:rsidR="00B13F75" w:rsidRPr="00B13F75" w:rsidRDefault="00B13F75" w:rsidP="00B13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F75">
        <w:rPr>
          <w:rFonts w:ascii="Times New Roman" w:hAnsi="Times New Roman" w:cs="Times New Roman"/>
          <w:sz w:val="24"/>
          <w:szCs w:val="24"/>
        </w:rPr>
        <w:t>Редакция</w:t>
      </w:r>
    </w:p>
    <w:p w:rsidR="00B13F75" w:rsidRPr="00B13F75" w:rsidRDefault="00B13F75" w:rsidP="00B13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F75">
        <w:rPr>
          <w:rFonts w:ascii="Times New Roman" w:hAnsi="Times New Roman" w:cs="Times New Roman"/>
          <w:sz w:val="24"/>
          <w:szCs w:val="24"/>
        </w:rPr>
        <w:t>Члены рабочей группы</w:t>
      </w:r>
    </w:p>
    <w:p w:rsidR="0041497C" w:rsidRDefault="0041497C"/>
    <w:sectPr w:rsidR="0041497C" w:rsidSect="001F5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3F75"/>
    <w:rsid w:val="001F5DBB"/>
    <w:rsid w:val="00234F46"/>
    <w:rsid w:val="0041497C"/>
    <w:rsid w:val="004A03DC"/>
    <w:rsid w:val="005E7E57"/>
    <w:rsid w:val="006B4847"/>
    <w:rsid w:val="00A235CC"/>
    <w:rsid w:val="00AB031D"/>
    <w:rsid w:val="00B13F75"/>
    <w:rsid w:val="00B91463"/>
    <w:rsid w:val="00BA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3DC"/>
    <w:pPr>
      <w:spacing w:after="0" w:line="240" w:lineRule="auto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USER</cp:lastModifiedBy>
  <cp:revision>8</cp:revision>
  <dcterms:created xsi:type="dcterms:W3CDTF">2018-08-09T09:59:00Z</dcterms:created>
  <dcterms:modified xsi:type="dcterms:W3CDTF">2019-12-24T10:36:00Z</dcterms:modified>
</cp:coreProperties>
</file>