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D3" w:rsidRDefault="009011D3" w:rsidP="009011D3">
      <w:pPr>
        <w:jc w:val="center"/>
      </w:pPr>
      <w:r>
        <w:t>ТОМСКАЯ   ОБЛАСТЬ</w:t>
      </w:r>
    </w:p>
    <w:p w:rsidR="009011D3" w:rsidRDefault="009011D3" w:rsidP="009011D3">
      <w:pPr>
        <w:jc w:val="center"/>
      </w:pPr>
    </w:p>
    <w:p w:rsidR="009011D3" w:rsidRDefault="009011D3" w:rsidP="009011D3">
      <w:pPr>
        <w:jc w:val="center"/>
      </w:pPr>
      <w:r>
        <w:t>КРИВОШЕИНСКИЙ   РАЙОН</w:t>
      </w:r>
    </w:p>
    <w:p w:rsidR="009011D3" w:rsidRDefault="009011D3" w:rsidP="009011D3">
      <w:pPr>
        <w:jc w:val="center"/>
      </w:pPr>
    </w:p>
    <w:p w:rsidR="009011D3" w:rsidRDefault="009011D3" w:rsidP="009011D3">
      <w:pPr>
        <w:jc w:val="center"/>
      </w:pPr>
      <w:r>
        <w:t>СОВЕТ  ПУДОВСКОГО  СЕЛЬСКОГО  ПОСЕЛЕНИЯ</w:t>
      </w:r>
    </w:p>
    <w:p w:rsidR="009011D3" w:rsidRDefault="009011D3" w:rsidP="009011D3"/>
    <w:p w:rsidR="009011D3" w:rsidRDefault="009011D3" w:rsidP="009011D3"/>
    <w:p w:rsidR="009011D3" w:rsidRDefault="009011D3" w:rsidP="009011D3">
      <w:r>
        <w:t xml:space="preserve">                                                               РЕШЕНИЕ  №  72</w:t>
      </w:r>
    </w:p>
    <w:p w:rsidR="009011D3" w:rsidRDefault="009011D3" w:rsidP="009011D3"/>
    <w:p w:rsidR="009011D3" w:rsidRDefault="009011D3" w:rsidP="009011D3"/>
    <w:p w:rsidR="009011D3" w:rsidRDefault="009011D3" w:rsidP="009011D3">
      <w:r>
        <w:t>с. Пудовка                                                                                                                    06.11.2013</w:t>
      </w:r>
    </w:p>
    <w:p w:rsidR="009011D3" w:rsidRDefault="009011D3" w:rsidP="009011D3">
      <w:r>
        <w:t xml:space="preserve">                                                                                                                     13 собрание 3 созыва</w:t>
      </w:r>
    </w:p>
    <w:p w:rsidR="009011D3" w:rsidRDefault="009011D3" w:rsidP="009011D3"/>
    <w:p w:rsidR="009011D3" w:rsidRDefault="009011D3" w:rsidP="009011D3">
      <w:r>
        <w:t xml:space="preserve">Об изменении базовой ставки за </w:t>
      </w:r>
      <w:proofErr w:type="spellStart"/>
      <w:r>
        <w:t>найм</w:t>
      </w:r>
      <w:proofErr w:type="spellEnd"/>
    </w:p>
    <w:p w:rsidR="009011D3" w:rsidRDefault="009011D3" w:rsidP="009011D3">
      <w:r>
        <w:t>муниципального  жилого  помещения</w:t>
      </w:r>
    </w:p>
    <w:p w:rsidR="009011D3" w:rsidRDefault="009011D3" w:rsidP="009011D3">
      <w:r>
        <w:t xml:space="preserve">в </w:t>
      </w:r>
      <w:proofErr w:type="spellStart"/>
      <w:r>
        <w:t>Пудовском</w:t>
      </w:r>
      <w:proofErr w:type="spellEnd"/>
      <w:r>
        <w:t xml:space="preserve"> сельском поселении</w:t>
      </w:r>
    </w:p>
    <w:p w:rsidR="009011D3" w:rsidRDefault="009011D3" w:rsidP="009011D3"/>
    <w:p w:rsidR="009011D3" w:rsidRDefault="009011D3" w:rsidP="009011D3">
      <w:r>
        <w:t xml:space="preserve">          Рассмотрев и обсудив предложение Администрации Пудовского сельского поселения о повышении размера базовой ставки арендной платы за </w:t>
      </w:r>
      <w:proofErr w:type="spellStart"/>
      <w:r>
        <w:t>найм</w:t>
      </w:r>
      <w:proofErr w:type="spellEnd"/>
      <w:r>
        <w:t xml:space="preserve"> муниципального жилого помещения на 2014 год с учетом показателей инфляции, в соответствии с Федеральным законом 131-ФЗ от 06.10.2003 г. «Об общих принципах организации местного самоуправления в Российской Федерации»</w:t>
      </w:r>
    </w:p>
    <w:p w:rsidR="009011D3" w:rsidRDefault="009011D3" w:rsidP="009011D3"/>
    <w:p w:rsidR="009011D3" w:rsidRDefault="009011D3" w:rsidP="009011D3">
      <w:r>
        <w:t>СОВЕТ ПУДОВСКОГО СЕЛЬСКОГО ПОСЕЛЕНИЯ РЕШИЛ:</w:t>
      </w:r>
    </w:p>
    <w:p w:rsidR="009011D3" w:rsidRDefault="009011D3" w:rsidP="009011D3"/>
    <w:p w:rsidR="009011D3" w:rsidRDefault="009011D3" w:rsidP="009011D3">
      <w:pPr>
        <w:pStyle w:val="a3"/>
        <w:numPr>
          <w:ilvl w:val="0"/>
          <w:numId w:val="1"/>
        </w:numPr>
      </w:pPr>
      <w:r>
        <w:t xml:space="preserve">Установить с 01.01.2014 года для нанимателей помещений, занимаемых </w:t>
      </w:r>
      <w:proofErr w:type="gramStart"/>
      <w:r>
        <w:t>по</w:t>
      </w:r>
      <w:proofErr w:type="gramEnd"/>
    </w:p>
    <w:p w:rsidR="009011D3" w:rsidRDefault="009011D3" w:rsidP="009011D3">
      <w:r>
        <w:t xml:space="preserve">договору социального найма и договору найма жилого помещения государственного или муниципального жилищного фондов, базовую ставку за пользование жилым помещением (платы за </w:t>
      </w:r>
      <w:proofErr w:type="spellStart"/>
      <w:r>
        <w:t>найм</w:t>
      </w:r>
      <w:proofErr w:type="spellEnd"/>
      <w:r>
        <w:t>) в размере – 1.25 руб. за кв. метр общей площади жилого помещения в месяц.</w:t>
      </w:r>
    </w:p>
    <w:p w:rsidR="009011D3" w:rsidRDefault="009011D3" w:rsidP="009011D3">
      <w:pPr>
        <w:pStyle w:val="a3"/>
        <w:numPr>
          <w:ilvl w:val="0"/>
          <w:numId w:val="1"/>
        </w:numPr>
      </w:pPr>
      <w:r>
        <w:t>Данное решение вступает в силу с 01.01.2014 г.</w:t>
      </w:r>
    </w:p>
    <w:p w:rsidR="009011D3" w:rsidRDefault="009011D3" w:rsidP="009011D3">
      <w:pPr>
        <w:pStyle w:val="a3"/>
        <w:numPr>
          <w:ilvl w:val="0"/>
          <w:numId w:val="1"/>
        </w:numPr>
      </w:pPr>
      <w:r>
        <w:t>Признать утратившим силу с 01.01.2014 г.  Решение Совета № 22 от 06.12.2012 г.</w:t>
      </w:r>
    </w:p>
    <w:p w:rsidR="009011D3" w:rsidRDefault="009011D3" w:rsidP="009011D3">
      <w:pPr>
        <w:pStyle w:val="a3"/>
        <w:ind w:left="840"/>
      </w:pPr>
    </w:p>
    <w:p w:rsidR="009011D3" w:rsidRDefault="009011D3" w:rsidP="009011D3">
      <w:r>
        <w:t xml:space="preserve">           </w:t>
      </w:r>
    </w:p>
    <w:p w:rsidR="009011D3" w:rsidRDefault="009011D3" w:rsidP="009011D3"/>
    <w:p w:rsidR="009011D3" w:rsidRDefault="009011D3" w:rsidP="009011D3"/>
    <w:p w:rsidR="009011D3" w:rsidRDefault="009011D3" w:rsidP="009011D3">
      <w:r>
        <w:t xml:space="preserve">Председатель Совета                                                            Глава </w:t>
      </w:r>
    </w:p>
    <w:p w:rsidR="009011D3" w:rsidRDefault="009011D3" w:rsidP="009011D3">
      <w:r>
        <w:t xml:space="preserve">Пудовского сельского поселения                                        Пудовского сельского поселения         </w:t>
      </w:r>
    </w:p>
    <w:p w:rsidR="009011D3" w:rsidRDefault="009011D3" w:rsidP="009011D3"/>
    <w:p w:rsidR="009011D3" w:rsidRDefault="009011D3" w:rsidP="009011D3"/>
    <w:p w:rsidR="009011D3" w:rsidRDefault="009011D3" w:rsidP="009011D3">
      <w:r>
        <w:t xml:space="preserve">                                 </w:t>
      </w:r>
      <w:proofErr w:type="spellStart"/>
      <w:r>
        <w:t>М.И.Шпакова</w:t>
      </w:r>
      <w:proofErr w:type="spellEnd"/>
      <w:r>
        <w:t xml:space="preserve">                                                                   </w:t>
      </w:r>
      <w:proofErr w:type="spellStart"/>
      <w:r>
        <w:t>Ю.В.Севостьянов</w:t>
      </w:r>
      <w:proofErr w:type="spellEnd"/>
      <w:r>
        <w:t xml:space="preserve">                                            </w:t>
      </w:r>
    </w:p>
    <w:p w:rsidR="009011D3" w:rsidRDefault="009011D3" w:rsidP="009011D3"/>
    <w:p w:rsidR="009011D3" w:rsidRDefault="009011D3" w:rsidP="009011D3"/>
    <w:p w:rsidR="009011D3" w:rsidRDefault="009011D3" w:rsidP="009011D3"/>
    <w:p w:rsidR="009011D3" w:rsidRDefault="009011D3" w:rsidP="009011D3"/>
    <w:p w:rsidR="009011D3" w:rsidRDefault="009011D3" w:rsidP="009011D3"/>
    <w:p w:rsidR="009011D3" w:rsidRDefault="009011D3" w:rsidP="009011D3"/>
    <w:p w:rsidR="00814489" w:rsidRDefault="00814489">
      <w:bookmarkStart w:id="0" w:name="_GoBack"/>
      <w:bookmarkEnd w:id="0"/>
    </w:p>
    <w:sectPr w:rsidR="0081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D6509"/>
    <w:multiLevelType w:val="hybridMultilevel"/>
    <w:tmpl w:val="91E43D00"/>
    <w:lvl w:ilvl="0" w:tplc="506A6B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D3"/>
    <w:rsid w:val="00814489"/>
    <w:rsid w:val="0090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2013-12-06T04:22:00Z</dcterms:created>
  <dcterms:modified xsi:type="dcterms:W3CDTF">2013-12-06T04:22:00Z</dcterms:modified>
</cp:coreProperties>
</file>