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A3" w:rsidRPr="004E5070" w:rsidRDefault="00BF22A3" w:rsidP="00BF2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F22A3" w:rsidRPr="004E5070" w:rsidRDefault="00BF22A3" w:rsidP="00BF2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BF22A3" w:rsidRPr="004E5070" w:rsidRDefault="00BF22A3" w:rsidP="00BF2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СОВЕТ  ПУДОВСКОГО СЕЛЬСКОГО ПОСЕЛЕНИЯ</w:t>
      </w:r>
    </w:p>
    <w:p w:rsidR="00BF22A3" w:rsidRPr="004E5070" w:rsidRDefault="00BF22A3" w:rsidP="00BF2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 xml:space="preserve">РЕШЕНИЕ № </w:t>
      </w:r>
      <w:r w:rsidR="00484E30">
        <w:rPr>
          <w:rFonts w:ascii="Times New Roman" w:hAnsi="Times New Roman" w:cs="Times New Roman"/>
          <w:sz w:val="24"/>
          <w:szCs w:val="24"/>
        </w:rPr>
        <w:t>73</w:t>
      </w:r>
    </w:p>
    <w:p w:rsidR="00BF22A3" w:rsidRPr="004E5070" w:rsidRDefault="00BF22A3" w:rsidP="00BF2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2A3" w:rsidRPr="004E5070" w:rsidRDefault="00BF22A3" w:rsidP="00BF22A3">
      <w:pPr>
        <w:jc w:val="both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E5070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4E5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«</w:t>
      </w:r>
      <w:r w:rsidR="0016299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62999">
        <w:rPr>
          <w:rFonts w:ascii="Times New Roman" w:hAnsi="Times New Roman" w:cs="Times New Roman"/>
          <w:sz w:val="24"/>
          <w:szCs w:val="24"/>
        </w:rPr>
        <w:t>сентября</w:t>
      </w:r>
      <w:r w:rsidRPr="004E5070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BF22A3" w:rsidRPr="004E5070" w:rsidRDefault="00BF22A3" w:rsidP="00BF22A3">
      <w:pPr>
        <w:jc w:val="both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E5070">
        <w:rPr>
          <w:rFonts w:ascii="Times New Roman" w:hAnsi="Times New Roman" w:cs="Times New Roman"/>
          <w:sz w:val="24"/>
          <w:szCs w:val="24"/>
        </w:rPr>
        <w:t xml:space="preserve"> </w:t>
      </w:r>
      <w:r w:rsidR="001E1876">
        <w:rPr>
          <w:rFonts w:ascii="Times New Roman" w:hAnsi="Times New Roman" w:cs="Times New Roman"/>
          <w:sz w:val="24"/>
          <w:szCs w:val="24"/>
        </w:rPr>
        <w:t>2</w:t>
      </w:r>
      <w:r w:rsidR="00162999">
        <w:rPr>
          <w:rFonts w:ascii="Times New Roman" w:hAnsi="Times New Roman" w:cs="Times New Roman"/>
          <w:sz w:val="24"/>
          <w:szCs w:val="24"/>
        </w:rPr>
        <w:t>3</w:t>
      </w:r>
      <w:r w:rsidRPr="004E5070">
        <w:rPr>
          <w:rFonts w:ascii="Times New Roman" w:hAnsi="Times New Roman" w:cs="Times New Roman"/>
          <w:sz w:val="24"/>
          <w:szCs w:val="24"/>
        </w:rPr>
        <w:t>-ое собрание 4 созыва</w:t>
      </w:r>
    </w:p>
    <w:p w:rsidR="00BF22A3" w:rsidRPr="004E5070" w:rsidRDefault="00BF22A3" w:rsidP="00BF22A3">
      <w:pPr>
        <w:rPr>
          <w:rFonts w:ascii="Times New Roman" w:hAnsi="Times New Roman" w:cs="Times New Roman"/>
          <w:sz w:val="24"/>
          <w:szCs w:val="24"/>
        </w:rPr>
      </w:pPr>
    </w:p>
    <w:p w:rsidR="00BF22A3" w:rsidRPr="004E5070" w:rsidRDefault="00762B7A" w:rsidP="00BF2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22A3" w:rsidRPr="004E5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BF22A3" w:rsidRPr="004E5070" w:rsidRDefault="00BF22A3" w:rsidP="00BF2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 xml:space="preserve">О внесении   изменений   в «Положение  о  земельном  налоге </w:t>
      </w:r>
    </w:p>
    <w:p w:rsidR="00BF22A3" w:rsidRPr="004E5070" w:rsidRDefault="00BF22A3" w:rsidP="00BF2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на территории муниципального  образования Пудовское сельское поселение», утверждённое Решением  Совета   Пудовского   сельского поселения от 18.07.2011 № 167 «Об утверждении Положения о земельном налоге на территории муниципального образования Пудовское сельское поселение ».</w:t>
      </w:r>
    </w:p>
    <w:p w:rsidR="00BF22A3" w:rsidRPr="004E5070" w:rsidRDefault="00BF22A3" w:rsidP="00BF22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2A3" w:rsidRPr="004E5070" w:rsidRDefault="00BF22A3" w:rsidP="00BF22A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070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 Федеральным  законом  от 6 октября 2003 года № 131 - ФЗ  «Об общих принципах организации местного самоуправления в РФ», Уставом муниципального образования Пудовское сельское поселение, на основании протеста прокурора Кривошеинского района  от 04.04.2019 года № 42-2019 на решение Совета Пудовского сельского поселения от 18.07.2011 № 167 «Об утверждении Положения о земельном налоге на территории муниципального образования Пудовское</w:t>
      </w:r>
      <w:proofErr w:type="gramEnd"/>
      <w:r w:rsidRPr="004E507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ельское поселение»</w:t>
      </w:r>
    </w:p>
    <w:p w:rsidR="00BF22A3" w:rsidRPr="0083245F" w:rsidRDefault="00BF22A3" w:rsidP="0083245F">
      <w:pPr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СОВЕТ ПУДОВСКОГО СЕЛЬСКОГО ПОСЕЛЕНИЯ РЕШИЛ:</w:t>
      </w:r>
    </w:p>
    <w:p w:rsidR="00BF22A3" w:rsidRPr="004E5070" w:rsidRDefault="00BF22A3" w:rsidP="00BF22A3">
      <w:pPr>
        <w:jc w:val="both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1.Внести  в «Положение о земельном налоге на территории муниципального образования Пудовское сельское поселение», утвержденное Решением Совета Пудовского сельского поселения от 18.07.2011 № 167 (далее – Положение) следующие изменения:</w:t>
      </w:r>
    </w:p>
    <w:p w:rsidR="00475BCD" w:rsidRDefault="00475BCD" w:rsidP="00BF22A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299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Пункт 2.1 следует </w:t>
      </w:r>
      <w:r w:rsidR="006D2B04">
        <w:rPr>
          <w:rFonts w:ascii="Times New Roman" w:hAnsi="Times New Roman" w:cs="Times New Roman"/>
          <w:sz w:val="24"/>
          <w:szCs w:val="24"/>
        </w:rPr>
        <w:t>излагать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475BCD" w:rsidRDefault="00475BCD" w:rsidP="00475BCD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 xml:space="preserve">           2.1.  Налоговые ставки устанавливаются в следующих размерах:</w:t>
      </w:r>
    </w:p>
    <w:p w:rsidR="00764F6C" w:rsidRDefault="00764F6C" w:rsidP="000C3472">
      <w:pPr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- 0,3 процента от кадастровой оценки земель в отношении земельных участков, занятых жилищным фондом и объектами инженерной инфраструктуры жилищно- коммунального комплекса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 исключением доли в праве на земельный участок, приходящийся на объект, не относящийся к жилищному фонду и к объектам </w:t>
      </w:r>
      <w:r w:rsidR="001802AB">
        <w:rPr>
          <w:rFonts w:ascii="Times New Roman" w:hAnsi="Times New Roman" w:cs="Times New Roman"/>
          <w:sz w:val="24"/>
          <w:szCs w:val="24"/>
        </w:rPr>
        <w:t>инженерной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инфраструктуры жилищно – коммунального комплекса) или приобретенных (предоставленных) для жилищного строительства;</w:t>
      </w:r>
    </w:p>
    <w:p w:rsidR="00764F6C" w:rsidRDefault="00764F6C" w:rsidP="000C3472">
      <w:pPr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- 0,3 процента от кадастровой оценки земель в отношении земе</w:t>
      </w:r>
      <w:r w:rsidR="00E87731">
        <w:rPr>
          <w:rFonts w:ascii="Times New Roman" w:hAnsi="Times New Roman" w:cs="Times New Roman"/>
          <w:sz w:val="24"/>
          <w:szCs w:val="24"/>
        </w:rPr>
        <w:t>льных участков, приобретённых (</w:t>
      </w:r>
      <w:r>
        <w:rPr>
          <w:rFonts w:ascii="Times New Roman" w:hAnsi="Times New Roman" w:cs="Times New Roman"/>
          <w:sz w:val="24"/>
          <w:szCs w:val="24"/>
        </w:rPr>
        <w:t>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764F6C" w:rsidRDefault="00764F6C" w:rsidP="000C3472">
      <w:pPr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- 0,3 процента от кадастровой оценки земель в отношении земельных участков, отнесенных к землям сельскохозяйственного использования в населенных пунктах и используемых для сельскохозяйственного производства;</w:t>
      </w:r>
    </w:p>
    <w:p w:rsidR="00162999" w:rsidRDefault="00162999" w:rsidP="000C3472">
      <w:pPr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- 0,3  процента </w:t>
      </w:r>
      <w:r w:rsidR="00FD4BD2">
        <w:rPr>
          <w:rFonts w:ascii="Times New Roman" w:hAnsi="Times New Roman" w:cs="Times New Roman"/>
          <w:sz w:val="24"/>
          <w:szCs w:val="24"/>
        </w:rPr>
        <w:t>от кадастровой оценки земель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64F6C" w:rsidRPr="007457B1" w:rsidRDefault="00764F6C" w:rsidP="000C3472">
      <w:pPr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- 1,5 процента от кадастровой оценки земель в отношении</w:t>
      </w:r>
      <w:r w:rsidR="000C3472">
        <w:rPr>
          <w:rFonts w:ascii="Times New Roman" w:hAnsi="Times New Roman" w:cs="Times New Roman"/>
          <w:sz w:val="24"/>
          <w:szCs w:val="24"/>
        </w:rPr>
        <w:t xml:space="preserve"> прочих земельных участков.</w:t>
      </w:r>
    </w:p>
    <w:p w:rsidR="00BF22A3" w:rsidRPr="004E5070" w:rsidRDefault="00BF22A3" w:rsidP="00BF22A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 xml:space="preserve">          2. Настоящее  Решение разместить на официальном  сайте Пудовского сельского поселения </w:t>
      </w:r>
      <w:r w:rsidRPr="004E507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E507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E5070">
        <w:rPr>
          <w:rFonts w:ascii="Times New Roman" w:hAnsi="Times New Roman" w:cs="Times New Roman"/>
          <w:sz w:val="24"/>
          <w:szCs w:val="24"/>
          <w:lang w:val="en-US"/>
        </w:rPr>
        <w:t>pudovka</w:t>
      </w:r>
      <w:proofErr w:type="spellEnd"/>
      <w:r w:rsidRPr="004E50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5070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4E50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507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E507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публиковать в официальном печатном издании газете «Районные вести».</w:t>
      </w:r>
    </w:p>
    <w:p w:rsidR="00BF22A3" w:rsidRPr="004E5070" w:rsidRDefault="00BF22A3" w:rsidP="00BF22A3">
      <w:pPr>
        <w:jc w:val="both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 xml:space="preserve">         3. Настоящее Решение вступает в силу не ранее одного месяца со дня его официального опубликования.</w:t>
      </w:r>
    </w:p>
    <w:p w:rsidR="0083245F" w:rsidRDefault="00F52659" w:rsidP="00BF22A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контрольно-правовой комитет.</w:t>
      </w:r>
    </w:p>
    <w:p w:rsidR="00BF22A3" w:rsidRPr="004E5070" w:rsidRDefault="00BF22A3" w:rsidP="00BF22A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BF22A3" w:rsidRPr="004E5070" w:rsidRDefault="00BF22A3" w:rsidP="00BF22A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                                              </w:t>
      </w:r>
      <w:r w:rsidR="00C150C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E5070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 w:rsidRPr="004E5070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BF22A3" w:rsidRPr="004E5070" w:rsidRDefault="00BF22A3" w:rsidP="00BF22A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22A3" w:rsidRPr="004E5070" w:rsidRDefault="00BF22A3" w:rsidP="00BF22A3">
      <w:pPr>
        <w:jc w:val="both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BF22A3" w:rsidRDefault="00BF22A3" w:rsidP="00762B7A">
      <w:pPr>
        <w:jc w:val="both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</w:t>
      </w:r>
      <w:r w:rsidR="00762B7A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762B7A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 w:rsidR="00762B7A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245F" w:rsidRDefault="0083245F" w:rsidP="005314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31417" w:rsidRDefault="00531417" w:rsidP="00531417">
      <w:pPr>
        <w:spacing w:after="0" w:line="24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3245F" w:rsidRDefault="0083245F" w:rsidP="00BF22A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802AB" w:rsidRDefault="001802AB" w:rsidP="00BF22A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802AB" w:rsidRDefault="001802AB" w:rsidP="00BF22A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802AB" w:rsidRDefault="001802AB" w:rsidP="00BF22A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802AB" w:rsidRDefault="001802AB" w:rsidP="00BF22A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802AB" w:rsidRDefault="001802AB" w:rsidP="00BF22A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802AB" w:rsidRDefault="001802AB" w:rsidP="00BF22A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802AB" w:rsidRDefault="001802AB" w:rsidP="00BF22A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802AB" w:rsidRDefault="001802AB" w:rsidP="00BF22A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802AB" w:rsidRDefault="001802AB" w:rsidP="00BF22A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D4BD2" w:rsidRDefault="00FD4BD2" w:rsidP="00BF22A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D4BD2" w:rsidRDefault="00FD4BD2" w:rsidP="00BF22A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D4BD2" w:rsidRDefault="00FD4BD2" w:rsidP="00BF22A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D4BD2" w:rsidRDefault="00FD4BD2" w:rsidP="00BF22A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802AB" w:rsidRDefault="001802AB" w:rsidP="00BF22A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802AB" w:rsidRDefault="001802AB" w:rsidP="00BF22A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802AB" w:rsidRDefault="001802AB" w:rsidP="00BF22A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802AB" w:rsidRDefault="001802AB" w:rsidP="00BF22A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F22A3" w:rsidRDefault="00BF22A3" w:rsidP="00BF22A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АКТУАЛЬНАЯ  РЕДАКЦИЯ</w:t>
      </w: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F22A3" w:rsidRDefault="00BF22A3" w:rsidP="00BF22A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BF22A3" w:rsidRDefault="00BF22A3" w:rsidP="00BF22A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BF22A3" w:rsidRDefault="00BF22A3" w:rsidP="00BF22A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BF22A3" w:rsidRDefault="00BF22A3" w:rsidP="00BF22A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 167</w:t>
      </w: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18.07.2011</w:t>
      </w: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33 собрание 2 созыва</w:t>
      </w:r>
    </w:p>
    <w:p w:rsidR="00BF22A3" w:rsidRDefault="00BF22A3" w:rsidP="00BF22A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земельном налоге</w:t>
      </w:r>
    </w:p>
    <w:p w:rsidR="00BF22A3" w:rsidRDefault="00BF22A3" w:rsidP="00BF22A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 внесенными изменениями Решениями</w:t>
      </w:r>
      <w:proofErr w:type="gramEnd"/>
    </w:p>
    <w:p w:rsidR="00BF22A3" w:rsidRDefault="00BF22A3" w:rsidP="00BF22A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Пудовского сельского  поселения</w:t>
      </w:r>
    </w:p>
    <w:p w:rsidR="00BF22A3" w:rsidRDefault="00BF22A3" w:rsidP="00BF22A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14.11.2011 № 180; от 28.02.2012 № 202</w:t>
      </w:r>
    </w:p>
    <w:p w:rsidR="00BF22A3" w:rsidRDefault="00BF22A3" w:rsidP="00BF22A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14.11.2012 № 15, от 30.07.2014 № 109</w:t>
      </w:r>
    </w:p>
    <w:p w:rsidR="00BF22A3" w:rsidRDefault="00BF22A3" w:rsidP="00BF22A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18.09.2015 № 155, от 18.02.2016 № 173)</w:t>
      </w:r>
    </w:p>
    <w:p w:rsidR="00BF22A3" w:rsidRDefault="00BF22A3" w:rsidP="00BF22A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16.06.2016 № 183, от 25.10.2017 № 7; </w:t>
      </w:r>
    </w:p>
    <w:p w:rsidR="00BF22A3" w:rsidRDefault="00BF22A3" w:rsidP="00BF22A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27.03.2018г № 24</w:t>
      </w:r>
      <w:r w:rsidR="001802AB">
        <w:rPr>
          <w:rFonts w:ascii="Times New Roman" w:hAnsi="Times New Roman" w:cs="Times New Roman"/>
          <w:sz w:val="24"/>
          <w:szCs w:val="24"/>
        </w:rPr>
        <w:t>, от 30.08.2019г № 70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22A3" w:rsidRDefault="00BF22A3" w:rsidP="00BF22A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«Пудовское сельское поселение» </w:t>
      </w:r>
    </w:p>
    <w:p w:rsidR="00BF22A3" w:rsidRDefault="00BF22A3" w:rsidP="00BF22A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BF22A3" w:rsidRDefault="00BF22A3" w:rsidP="00BF22A3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на территории муниципального образования «Пудовское сельское поселение» земельный налог. </w:t>
      </w:r>
    </w:p>
    <w:p w:rsidR="00BF22A3" w:rsidRDefault="00BF22A3" w:rsidP="00BF22A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Положение о земельном налоге на территории муниципального образования «Пудовское сельское поселение» согласно приложению.</w:t>
      </w:r>
    </w:p>
    <w:p w:rsidR="00BF22A3" w:rsidRDefault="00BF22A3" w:rsidP="00BF22A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 дня вступления в силу настоящего решения признать утратившими силу:</w:t>
      </w:r>
    </w:p>
    <w:p w:rsidR="00BF22A3" w:rsidRDefault="00BF22A3" w:rsidP="00BF22A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сельского поселения от 22.11.2006 № 76 «Об утверждении Положения о земельном налоге»;</w:t>
      </w:r>
    </w:p>
    <w:p w:rsidR="00BF22A3" w:rsidRDefault="00BF22A3" w:rsidP="00BF22A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сельского поселения от 07.02.2007 № 92 «О внесении изменений и дополнений в «Положение о земельном налоге», утвержденное решением Совета Пудовского сельского поселения № 76 от 22.11.2006 г.»;</w:t>
      </w:r>
    </w:p>
    <w:p w:rsidR="00BF22A3" w:rsidRDefault="00BF22A3" w:rsidP="00BF22A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Совета Пудовского сельское поселение от 20.04.2007 № 105 «О внесении изменений  в «Положение о земельном налоге», утвержденное решением Совета Пудовского сельского поселения </w:t>
      </w:r>
    </w:p>
    <w:p w:rsidR="00BF22A3" w:rsidRDefault="00BF22A3" w:rsidP="00BF22A3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76 от 22.11.2006 г.»;</w:t>
      </w:r>
    </w:p>
    <w:p w:rsidR="00BF22A3" w:rsidRDefault="00BF22A3" w:rsidP="00BF22A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сельское поселение от 21.04.2008 № 29 «О внесении изменений  в «Положение о земельном налоге»»;</w:t>
      </w:r>
    </w:p>
    <w:p w:rsidR="00BF22A3" w:rsidRDefault="00BF22A3" w:rsidP="00BF22A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сельское поселение от 06.06.2008 № 34 «О внесении изменений и дополнений в решение Совета Пудовского сельского поселения № 76 от 22.11.2006 г. «Об утверждении Положения о земельном налоге» »;</w:t>
      </w:r>
    </w:p>
    <w:p w:rsidR="00BF22A3" w:rsidRDefault="00BF22A3" w:rsidP="00BF22A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сельское поселение от 22.10.2009 № 92 «О внесении изменений в «Положение о земельном налоге»;</w:t>
      </w:r>
    </w:p>
    <w:p w:rsidR="00BF22A3" w:rsidRDefault="00BF22A3" w:rsidP="00BF22A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решение Совета Пудовского сельское поселение от 25.02.2010 № 108 «О внесении изменений в «Положение о земельном налоге»;</w:t>
      </w:r>
    </w:p>
    <w:p w:rsidR="00BF22A3" w:rsidRDefault="00BF22A3" w:rsidP="00BF22A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сельское поселение от 15.10.2010 № 126 «О внесении изменений в «Положение о земельном налоге»;</w:t>
      </w:r>
    </w:p>
    <w:p w:rsidR="00BF22A3" w:rsidRDefault="00BF22A3" w:rsidP="00BF22A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сельское поселение от 22.03.2011 № 148 «О внесении изменений в «Положение о земельном налоге»;</w:t>
      </w:r>
    </w:p>
    <w:p w:rsidR="00BF22A3" w:rsidRDefault="00BF22A3" w:rsidP="00BF22A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сельское поселение от 17.05.2011 № 157 «О внесении изменений в Решение Совета Пудовского сельского поселения от 22.03.2011 № 148 «О внесении изменений в Положение о земельном налоге».</w:t>
      </w:r>
    </w:p>
    <w:p w:rsidR="00BF22A3" w:rsidRDefault="00BF22A3" w:rsidP="00BF22A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настоящее решение в средствах массовой информации.</w:t>
      </w:r>
    </w:p>
    <w:p w:rsidR="00BF22A3" w:rsidRDefault="00BF22A3" w:rsidP="00BF22A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решение вступает в силу не ранее чем по истечению одного месяца со дня его официального опубликования и распространяется на правоотношения, возникшие с 1 января 2011 года.</w:t>
      </w:r>
    </w:p>
    <w:p w:rsidR="00BF22A3" w:rsidRDefault="00BF22A3" w:rsidP="00BF22A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 исполнения решения возлагаю на контрольно- правовой комитет.</w:t>
      </w:r>
    </w:p>
    <w:p w:rsidR="00BF22A3" w:rsidRDefault="00BF22A3" w:rsidP="00BF22A3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C150C2" w:rsidRDefault="00C150C2" w:rsidP="00BF22A3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C150C2" w:rsidRDefault="00C150C2" w:rsidP="00BF22A3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Пудовского  сельского поселения                                                   Е.В. Волкова</w:t>
      </w: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150C2" w:rsidRDefault="00C150C2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Пудовского</w:t>
      </w: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Pr="007457B1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Pr="007457B1" w:rsidRDefault="00BF22A3" w:rsidP="00BF22A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F22A3" w:rsidRPr="007457B1" w:rsidRDefault="00BF22A3" w:rsidP="00BF22A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решению Совета</w:t>
      </w:r>
    </w:p>
    <w:p w:rsidR="00BF22A3" w:rsidRPr="007457B1" w:rsidRDefault="00BF22A3" w:rsidP="00BF22A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 xml:space="preserve">                                              Пудовского сельского поселения</w:t>
      </w:r>
    </w:p>
    <w:p w:rsidR="00BF22A3" w:rsidRPr="007457B1" w:rsidRDefault="00BF22A3" w:rsidP="00BF22A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  167  от 18.07.2011</w:t>
      </w:r>
    </w:p>
    <w:p w:rsidR="00BF22A3" w:rsidRPr="007457B1" w:rsidRDefault="00BF22A3" w:rsidP="00BF22A3">
      <w:pPr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457B1">
        <w:rPr>
          <w:rFonts w:ascii="Times New Roman" w:hAnsi="Times New Roman" w:cs="Times New Roman"/>
          <w:sz w:val="24"/>
          <w:szCs w:val="24"/>
        </w:rPr>
        <w:t>(с внесенными изменениями Решениями Совета Пудовского сельского  поселения</w:t>
      </w:r>
      <w:proofErr w:type="gramEnd"/>
    </w:p>
    <w:p w:rsidR="00BF22A3" w:rsidRPr="007457B1" w:rsidRDefault="00BF22A3" w:rsidP="00BF22A3">
      <w:pPr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 xml:space="preserve">от 14.11.2011 № 180; от 28.02.2012 № 202от 14.11.2012 № 15; от 30.07.2014 № 109 от 18.09.2015 № 155; от 18.02.2016 № 173; от 16.06.2016 № 183; от 25.10.2017 № 7; </w:t>
      </w:r>
    </w:p>
    <w:p w:rsidR="00BF22A3" w:rsidRPr="007457B1" w:rsidRDefault="00BF22A3" w:rsidP="00BF22A3">
      <w:pPr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457B1">
        <w:rPr>
          <w:rFonts w:ascii="Times New Roman" w:hAnsi="Times New Roman" w:cs="Times New Roman"/>
          <w:sz w:val="24"/>
          <w:szCs w:val="24"/>
        </w:rPr>
        <w:t>№ 24 от 27.03.2018г.)</w:t>
      </w:r>
      <w:proofErr w:type="gramEnd"/>
    </w:p>
    <w:p w:rsidR="00BF22A3" w:rsidRPr="007457B1" w:rsidRDefault="00BF22A3" w:rsidP="00BF22A3">
      <w:pPr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22A3" w:rsidRPr="007457B1" w:rsidRDefault="00BF22A3" w:rsidP="00BF22A3">
      <w:pPr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>ПОЛОЖЕНИЕ</w:t>
      </w:r>
    </w:p>
    <w:p w:rsidR="00BF22A3" w:rsidRPr="007457B1" w:rsidRDefault="00BF22A3" w:rsidP="00BF22A3">
      <w:pPr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>о земельном налоге на территории</w:t>
      </w:r>
    </w:p>
    <w:p w:rsidR="00BF22A3" w:rsidRPr="007457B1" w:rsidRDefault="00BF22A3" w:rsidP="00BF22A3">
      <w:pPr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F22A3" w:rsidRPr="007457B1" w:rsidRDefault="00BF22A3" w:rsidP="00BF22A3">
      <w:pPr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>«Пудовское сельское поселение»</w:t>
      </w:r>
    </w:p>
    <w:p w:rsidR="00BF22A3" w:rsidRPr="007457B1" w:rsidRDefault="00BF22A3" w:rsidP="00BF22A3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BF22A3" w:rsidRPr="007457B1" w:rsidRDefault="00BF22A3" w:rsidP="00BF22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F22A3" w:rsidRPr="007457B1" w:rsidRDefault="00BF22A3" w:rsidP="00BF22A3">
      <w:pPr>
        <w:autoSpaceDN w:val="0"/>
        <w:adjustRightInd w:val="0"/>
        <w:spacing w:after="0" w:line="240" w:lineRule="atLeast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>1.1. Настоящее положение в соответствии с главой 31 Налогового кодекса Российской Федерации определяет на территории муниципального образования «Пудовское сельское поселение» ставки земельного налога (далее по тексту – налог), порядок и сроки уплаты налога, а также налоговые льготы, основания и порядок их применения.</w:t>
      </w:r>
    </w:p>
    <w:p w:rsidR="00BF22A3" w:rsidRPr="007457B1" w:rsidRDefault="00BF22A3" w:rsidP="00BF22A3">
      <w:pPr>
        <w:autoSpaceDN w:val="0"/>
        <w:adjustRightInd w:val="0"/>
        <w:spacing w:after="0" w:line="240" w:lineRule="atLeast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F22A3" w:rsidRPr="007457B1" w:rsidRDefault="00BF22A3" w:rsidP="00BF22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>Налоговые ставки</w:t>
      </w:r>
    </w:p>
    <w:p w:rsidR="00BF22A3" w:rsidRDefault="00BF22A3" w:rsidP="00BF22A3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 xml:space="preserve">           2.1.  Налоговые ставки устанавливаются в следующих размерах:</w:t>
      </w:r>
    </w:p>
    <w:p w:rsidR="000C3472" w:rsidRDefault="000C3472" w:rsidP="000C3472">
      <w:pPr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- 0,3 процента от кадастровой оценки земель в отношении земельных участков, занятых жилищным фондом и объектами инженерной инфраструктуры жилищно- коммунального комплекса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 – коммунального комплекса) или приобретенных (предоставленных) для жилищного строительства;</w:t>
      </w:r>
    </w:p>
    <w:p w:rsidR="000C3472" w:rsidRDefault="000C3472" w:rsidP="000C3472">
      <w:pPr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- 0,3 процента от кадастровой оценки земель в отношении земельных участков, приобретённых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0C3472" w:rsidRDefault="000C3472" w:rsidP="000C3472">
      <w:pPr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- 0,3 процента от кадастровой оценки земель в отношении земельных участков, отнесенных к землям сельскохозяйственного использования в населенных пунктах и используемых для сельскохозяйственного производства;</w:t>
      </w:r>
    </w:p>
    <w:p w:rsidR="000C3472" w:rsidRPr="007457B1" w:rsidRDefault="000C3472" w:rsidP="000C3472">
      <w:pPr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- 1,5 процента от кадастровой оценки земель в отношении прочих земельных участков</w:t>
      </w:r>
    </w:p>
    <w:p w:rsidR="00BF22A3" w:rsidRDefault="00BF22A3" w:rsidP="00BF22A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F22A3" w:rsidRPr="007457B1" w:rsidRDefault="00BF22A3" w:rsidP="00BF22A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57B1">
        <w:rPr>
          <w:rFonts w:ascii="Times New Roman" w:hAnsi="Times New Roman" w:cs="Times New Roman"/>
          <w:sz w:val="24"/>
          <w:szCs w:val="24"/>
        </w:rPr>
        <w:t>. «Порядок и сроки уплаты налога и авансовых платежей»</w:t>
      </w:r>
    </w:p>
    <w:p w:rsidR="00BF22A3" w:rsidRPr="007457B1" w:rsidRDefault="00BF22A3" w:rsidP="00BF22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>3.1. Сумма налога, подлежащая уплате в бюджет муниципального образования «Пудовское сельское поселение» по истечении налогового периода, уплачивается:</w:t>
      </w:r>
    </w:p>
    <w:p w:rsidR="00BF22A3" w:rsidRPr="004E5070" w:rsidRDefault="00BF22A3" w:rsidP="00BF22A3">
      <w:pPr>
        <w:jc w:val="both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>3.1.1.</w:t>
      </w:r>
      <w:r w:rsidRPr="00B33165">
        <w:rPr>
          <w:rFonts w:ascii="Times New Roman" w:hAnsi="Times New Roman" w:cs="Times New Roman"/>
          <w:sz w:val="24"/>
          <w:szCs w:val="24"/>
        </w:rPr>
        <w:t xml:space="preserve"> </w:t>
      </w:r>
      <w:r w:rsidRPr="004E5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070">
        <w:rPr>
          <w:rFonts w:ascii="Times New Roman" w:hAnsi="Times New Roman" w:cs="Times New Roman"/>
          <w:sz w:val="24"/>
          <w:szCs w:val="24"/>
        </w:rPr>
        <w:t>Налогоплательщики-организации уплачивают налог и авансовые платежи по налогу в следующие сроки:</w:t>
      </w:r>
    </w:p>
    <w:p w:rsidR="00BF22A3" w:rsidRPr="004E5070" w:rsidRDefault="00BF22A3" w:rsidP="00BF22A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- налог не позднее 10 февраля года, следующего за истекшим налоговым периодом;</w:t>
      </w:r>
    </w:p>
    <w:p w:rsidR="00BF22A3" w:rsidRDefault="00BF22A3" w:rsidP="00BF22A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- авансовые платежи по  налогу не позднее 5 мая, 5 августа, 5 ноября текущего налогового периода.</w:t>
      </w:r>
    </w:p>
    <w:p w:rsidR="00BF22A3" w:rsidRPr="007457B1" w:rsidRDefault="00BF22A3" w:rsidP="00BF22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7457B1">
        <w:rPr>
          <w:rFonts w:ascii="Times New Roman" w:hAnsi="Times New Roman" w:cs="Times New Roman"/>
          <w:sz w:val="24"/>
          <w:szCs w:val="24"/>
        </w:rPr>
        <w:t>исключён</w:t>
      </w:r>
      <w:proofErr w:type="gramEnd"/>
      <w:r w:rsidRPr="007457B1">
        <w:rPr>
          <w:rFonts w:ascii="Times New Roman" w:hAnsi="Times New Roman" w:cs="Times New Roman"/>
          <w:sz w:val="24"/>
          <w:szCs w:val="24"/>
        </w:rPr>
        <w:t xml:space="preserve"> (Решение Совета Пудовского сельского поселения от 18.02.2016 № 173).</w:t>
      </w:r>
    </w:p>
    <w:p w:rsidR="00BF22A3" w:rsidRPr="007457B1" w:rsidRDefault="00BF22A3" w:rsidP="00BF22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 xml:space="preserve">3.2. Сумма налога, подлежащая уплате в бюджет по итогам налогового периода, определяется налогоплательщиками – организациями как разница между исчисленной суммой налога, в соответствии со статьей  396 Налогового кодекса Российской </w:t>
      </w:r>
      <w:r w:rsidRPr="007457B1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 и суммами подлежащими уплате в течение налогового периода авансовых платежей по налогу.  </w:t>
      </w:r>
    </w:p>
    <w:p w:rsidR="00BF22A3" w:rsidRPr="004E5070" w:rsidRDefault="00BF22A3" w:rsidP="00BF22A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22A3" w:rsidRPr="004E5070" w:rsidRDefault="00BF22A3" w:rsidP="00BF22A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Налогоплательщики – организации исчисляют сумму налога (сумму авансовых платежей по налогу) самостоятельно в соответствии со ст. 396  Налогового кодекса Российской Федерации»</w:t>
      </w:r>
    </w:p>
    <w:p w:rsidR="00BF22A3" w:rsidRPr="007457B1" w:rsidRDefault="0083245F" w:rsidP="00BF22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Сумма налога, подлежащая уплате в бюджет налогоплательщиками – физическими лицами, исчисляется налоговыми органами. </w:t>
      </w:r>
    </w:p>
    <w:p w:rsidR="00BF22A3" w:rsidRPr="007457B1" w:rsidRDefault="00BF22A3" w:rsidP="00BF22A3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BF22A3" w:rsidRPr="007457B1" w:rsidRDefault="00BF22A3" w:rsidP="00BF22A3">
      <w:pPr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457B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57B1">
        <w:rPr>
          <w:rFonts w:ascii="Times New Roman" w:hAnsi="Times New Roman" w:cs="Times New Roman"/>
          <w:sz w:val="24"/>
          <w:szCs w:val="24"/>
        </w:rPr>
        <w:t>. Налоговые льготы.</w:t>
      </w:r>
    </w:p>
    <w:p w:rsidR="00BF22A3" w:rsidRPr="007457B1" w:rsidRDefault="00BF22A3" w:rsidP="00BF22A3">
      <w:pPr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 xml:space="preserve">                                Основания и порядок их применения </w:t>
      </w:r>
    </w:p>
    <w:p w:rsidR="00BF22A3" w:rsidRPr="007457B1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 xml:space="preserve">        4.1. Освобождаются от налогообложения категория налогоплательщиков, указанные в статье 395 Налогового кодекса Российской Федерации</w:t>
      </w:r>
    </w:p>
    <w:p w:rsidR="00BF22A3" w:rsidRPr="007457B1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 xml:space="preserve">       Кроме того, полностью освобождаются от налогообложения  следующие категории  налогоплательщиков:</w:t>
      </w:r>
    </w:p>
    <w:p w:rsidR="00BF22A3" w:rsidRPr="007457B1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>1.   Органам местного самоуправления, а также бюджетные учреждения, созданные Российск</w:t>
      </w:r>
      <w:r>
        <w:rPr>
          <w:rFonts w:ascii="Times New Roman" w:hAnsi="Times New Roman" w:cs="Times New Roman"/>
          <w:sz w:val="24"/>
          <w:szCs w:val="24"/>
        </w:rPr>
        <w:t>ой Федерацией, Томской областью</w:t>
      </w:r>
      <w:r w:rsidRPr="007457B1">
        <w:rPr>
          <w:rFonts w:ascii="Times New Roman" w:hAnsi="Times New Roman" w:cs="Times New Roman"/>
          <w:sz w:val="24"/>
          <w:szCs w:val="24"/>
        </w:rPr>
        <w:t>, муниципальным образованием Кривошеинский район, муниципальным  образованием Пудовское сельское поселение;</w:t>
      </w:r>
    </w:p>
    <w:p w:rsidR="00BF22A3" w:rsidRPr="007457B1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>2.    Ветераны  и инвалиды Великой Отечественной войны;</w:t>
      </w:r>
    </w:p>
    <w:p w:rsidR="00BF22A3" w:rsidRPr="007457B1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 xml:space="preserve"> 4.2.  Налогоплательщики – физические лица, имеющие  право  на налоговую льготы, в том  числе  в виде налогового  вычета, установленные законодательством о налогах  и сборах, предоставляют   в налоговый орган по своему   выбору  заявление  о предоставлении налоговой льготы, а также вправе представить документы, подтверждающие право налогоплательщика  на налоговую льготу.</w:t>
      </w:r>
    </w:p>
    <w:p w:rsidR="00BF22A3" w:rsidRPr="007457B1" w:rsidRDefault="00BF22A3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>4.3</w:t>
      </w:r>
      <w:proofErr w:type="gramStart"/>
      <w:r w:rsidRPr="007457B1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 w:rsidRPr="007457B1">
        <w:rPr>
          <w:rFonts w:ascii="Times New Roman" w:hAnsi="Times New Roman" w:cs="Times New Roman"/>
          <w:sz w:val="24"/>
          <w:szCs w:val="24"/>
        </w:rPr>
        <w:t xml:space="preserve"> случае, если документы, подтверждающие право налогоплательщика на  налоговую льготу,  в налоговом органе отсутствуют, в том числе  не представлены налогоплательщиком самостоятельно,  налоговый орган  по информации указанной  в заявлении налогоплательщика  о предоставлении налоговой льготы,  запрашивает сведения, подтверждающие право  налогоплательщика  на налоговую льготу, у органов, организаций, должностных лиц, у которых  имеются эти сведения.</w:t>
      </w:r>
    </w:p>
    <w:p w:rsidR="00BF22A3" w:rsidRPr="007457B1" w:rsidRDefault="00BF22A3" w:rsidP="00BF22A3">
      <w:pPr>
        <w:autoSpaceDN w:val="0"/>
        <w:adjustRightInd w:val="0"/>
        <w:spacing w:after="0" w:line="240" w:lineRule="atLeast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 xml:space="preserve">4.2. Для подтверждения права на льготы по уплате налога налогоплательщик обязан представить в налоговый орган по месту постановки на налоговый учет следующие документы: </w:t>
      </w:r>
    </w:p>
    <w:p w:rsidR="00BF22A3" w:rsidRPr="007457B1" w:rsidRDefault="00BF22A3" w:rsidP="00BF22A3">
      <w:pPr>
        <w:autoSpaceDN w:val="0"/>
        <w:adjustRightInd w:val="0"/>
        <w:spacing w:after="0" w:line="240" w:lineRule="atLeast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>1) заявление о предоставлении льготы;</w:t>
      </w:r>
    </w:p>
    <w:p w:rsidR="00BF22A3" w:rsidRPr="007457B1" w:rsidRDefault="00BF22A3" w:rsidP="00BF22A3">
      <w:pPr>
        <w:autoSpaceDN w:val="0"/>
        <w:adjustRightInd w:val="0"/>
        <w:spacing w:after="0" w:line="240" w:lineRule="atLeast"/>
        <w:ind w:firstLine="540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>2) документы, подтверждающие право на получение льготы (удостоверение установленного образца, справка ВТЭК).</w:t>
      </w:r>
    </w:p>
    <w:p w:rsidR="00BF22A3" w:rsidRPr="007457B1" w:rsidRDefault="00BF22A3" w:rsidP="00BF22A3">
      <w:pPr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>(изменение внесено решением Совета сельского поселения от 14.11.2012 № 15);</w:t>
      </w:r>
    </w:p>
    <w:p w:rsidR="00BF22A3" w:rsidRPr="007457B1" w:rsidRDefault="00BF22A3" w:rsidP="00BF22A3">
      <w:pPr>
        <w:autoSpaceDN w:val="0"/>
        <w:adjustRightInd w:val="0"/>
        <w:spacing w:after="0" w:line="240" w:lineRule="atLeast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>4.3. Документы, указанные в пункте 4.1 настоящего Положения, предоставляются в налоговые органы в следующие сроки:</w:t>
      </w:r>
    </w:p>
    <w:p w:rsidR="00BF22A3" w:rsidRPr="007457B1" w:rsidRDefault="00BF22A3" w:rsidP="00BF22A3">
      <w:pPr>
        <w:autoSpaceDN w:val="0"/>
        <w:adjustRightInd w:val="0"/>
        <w:spacing w:after="0" w:line="240" w:lineRule="atLeast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>- налогоплательщиками - организациями и физическими лицами, являющимися индивидуальными предпринимателями, - одновременно с предоставлением налоговой декларации по земельному налогу не позднее 1 февраля года, следующего за истекшим налоговым периодом;</w:t>
      </w:r>
    </w:p>
    <w:p w:rsidR="00BF22A3" w:rsidRPr="007457B1" w:rsidRDefault="00BF22A3" w:rsidP="00BF22A3">
      <w:pPr>
        <w:autoSpaceDN w:val="0"/>
        <w:adjustRightInd w:val="0"/>
        <w:spacing w:after="0" w:line="240" w:lineRule="atLeast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>- налогоплательщиками - физическими лицами, не являющимися индивидуальными предпринимателями, - в срок до 1 февраля года, следующего за налоговым периодом.</w:t>
      </w:r>
    </w:p>
    <w:p w:rsidR="00BB4661" w:rsidRPr="00BF22A3" w:rsidRDefault="00BF22A3" w:rsidP="00FD4BD2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7457B1">
        <w:rPr>
          <w:rFonts w:ascii="Times New Roman" w:hAnsi="Times New Roman" w:cs="Times New Roman"/>
          <w:sz w:val="24"/>
          <w:szCs w:val="24"/>
        </w:rPr>
        <w:t xml:space="preserve">         4.4. Льгота, в виде возможности уплачивать земельный налог в пониженном размере предоставляется субъектам инвестиционной деятельности на период реализации инвестиционного проекта в отношении земельных участков, используемых в целях реализации инвестиционного проекта – в размере 0,3 процента от кадастровой оценки земель.</w:t>
      </w:r>
    </w:p>
    <w:sectPr w:rsidR="00BB4661" w:rsidRPr="00BF22A3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614A4"/>
    <w:multiLevelType w:val="hybridMultilevel"/>
    <w:tmpl w:val="43C89D1E"/>
    <w:lvl w:ilvl="0" w:tplc="0630B34C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2A3"/>
    <w:rsid w:val="000C3472"/>
    <w:rsid w:val="00162999"/>
    <w:rsid w:val="001802AB"/>
    <w:rsid w:val="001A44E9"/>
    <w:rsid w:val="001E1876"/>
    <w:rsid w:val="00251998"/>
    <w:rsid w:val="004110ED"/>
    <w:rsid w:val="00474D46"/>
    <w:rsid w:val="00475BCD"/>
    <w:rsid w:val="00484E30"/>
    <w:rsid w:val="00531417"/>
    <w:rsid w:val="006D2B04"/>
    <w:rsid w:val="00762B7A"/>
    <w:rsid w:val="00764F6C"/>
    <w:rsid w:val="007E0E94"/>
    <w:rsid w:val="007F580A"/>
    <w:rsid w:val="00806808"/>
    <w:rsid w:val="0083245F"/>
    <w:rsid w:val="00A243AB"/>
    <w:rsid w:val="00A424EC"/>
    <w:rsid w:val="00A54D49"/>
    <w:rsid w:val="00A55361"/>
    <w:rsid w:val="00A7120C"/>
    <w:rsid w:val="00B96FFC"/>
    <w:rsid w:val="00BB4661"/>
    <w:rsid w:val="00BF22A3"/>
    <w:rsid w:val="00C150C2"/>
    <w:rsid w:val="00C30AE2"/>
    <w:rsid w:val="00C31EB3"/>
    <w:rsid w:val="00C62F0B"/>
    <w:rsid w:val="00C760FF"/>
    <w:rsid w:val="00DB0463"/>
    <w:rsid w:val="00E87731"/>
    <w:rsid w:val="00F52659"/>
    <w:rsid w:val="00F76A75"/>
    <w:rsid w:val="00FB79D4"/>
    <w:rsid w:val="00FD4BD2"/>
    <w:rsid w:val="00FD5F07"/>
    <w:rsid w:val="00FF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183E4-F893-4D4A-BBF5-268531E1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2019-06-17T04:41:00Z</cp:lastPrinted>
  <dcterms:created xsi:type="dcterms:W3CDTF">2019-06-17T04:22:00Z</dcterms:created>
  <dcterms:modified xsi:type="dcterms:W3CDTF">2019-09-19T07:26:00Z</dcterms:modified>
</cp:coreProperties>
</file>