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8C" w:rsidRDefault="00AA038C" w:rsidP="00AA038C">
      <w:pPr>
        <w:jc w:val="center"/>
        <w:rPr>
          <w:b/>
        </w:rPr>
      </w:pPr>
      <w:r>
        <w:t>ТОМСКАЯ   ОБЛАСТЬ</w:t>
      </w:r>
    </w:p>
    <w:p w:rsidR="00AA038C" w:rsidRDefault="00AA038C" w:rsidP="00AA038C">
      <w:pPr>
        <w:jc w:val="center"/>
      </w:pPr>
    </w:p>
    <w:p w:rsidR="00AA038C" w:rsidRDefault="00AA038C" w:rsidP="00AA038C">
      <w:pPr>
        <w:jc w:val="center"/>
      </w:pPr>
      <w:r>
        <w:t>КРИВОШЕИНСКИЙ   РАЙОН</w:t>
      </w:r>
    </w:p>
    <w:p w:rsidR="00AA038C" w:rsidRDefault="00AA038C" w:rsidP="00AA038C">
      <w:pPr>
        <w:jc w:val="center"/>
      </w:pPr>
    </w:p>
    <w:p w:rsidR="00AA038C" w:rsidRDefault="00AA038C" w:rsidP="00AA038C">
      <w:pPr>
        <w:jc w:val="center"/>
      </w:pPr>
      <w:r>
        <w:t>СОВЕТ  ПУДОВСКОГО  СЕЛЬСКОГО  ПОСЕЛЕНИЯ</w:t>
      </w:r>
    </w:p>
    <w:p w:rsidR="00AA038C" w:rsidRDefault="00AA038C" w:rsidP="00AA038C">
      <w:pPr>
        <w:jc w:val="center"/>
      </w:pPr>
    </w:p>
    <w:p w:rsidR="00AA038C" w:rsidRDefault="00AA038C" w:rsidP="00AA038C">
      <w:pPr>
        <w:jc w:val="center"/>
      </w:pPr>
    </w:p>
    <w:p w:rsidR="00AA038C" w:rsidRDefault="00AA038C" w:rsidP="00AA038C">
      <w:pPr>
        <w:jc w:val="center"/>
      </w:pPr>
      <w:r>
        <w:t>РЕШЕНИЕ  №  98</w:t>
      </w:r>
    </w:p>
    <w:p w:rsidR="00AA038C" w:rsidRDefault="00AA038C" w:rsidP="00AA038C"/>
    <w:p w:rsidR="00AA038C" w:rsidRDefault="00AA038C" w:rsidP="00AA038C"/>
    <w:p w:rsidR="00AA038C" w:rsidRDefault="00AA038C" w:rsidP="00AA038C">
      <w:r>
        <w:t>с. Пудовка                                                                                                                      02.04.2014</w:t>
      </w:r>
    </w:p>
    <w:p w:rsidR="00AA038C" w:rsidRDefault="00AA038C" w:rsidP="00AA038C">
      <w:r>
        <w:t xml:space="preserve">                                                                                                                      18 собрание 3 созыва</w:t>
      </w:r>
    </w:p>
    <w:p w:rsidR="00AA038C" w:rsidRDefault="00AA038C" w:rsidP="00AA038C"/>
    <w:p w:rsidR="00AA038C" w:rsidRDefault="00AA038C" w:rsidP="00AA038C">
      <w:pPr>
        <w:rPr>
          <w:sz w:val="22"/>
          <w:szCs w:val="22"/>
        </w:rPr>
      </w:pPr>
    </w:p>
    <w:p w:rsidR="00AA038C" w:rsidRDefault="00AA038C" w:rsidP="00AA038C">
      <w:pPr>
        <w:jc w:val="both"/>
      </w:pPr>
      <w:r>
        <w:t xml:space="preserve">О принятии  изменений  и дополнений     </w:t>
      </w:r>
    </w:p>
    <w:p w:rsidR="00AA038C" w:rsidRDefault="00AA038C" w:rsidP="00AA038C">
      <w:pPr>
        <w:jc w:val="both"/>
      </w:pPr>
      <w:r>
        <w:t xml:space="preserve">в Устав  муниципального  образования </w:t>
      </w:r>
    </w:p>
    <w:p w:rsidR="00AA038C" w:rsidRDefault="00AA038C" w:rsidP="00AA038C">
      <w:pPr>
        <w:jc w:val="both"/>
      </w:pPr>
      <w:proofErr w:type="spellStart"/>
      <w:r>
        <w:t>Пудовское</w:t>
      </w:r>
      <w:proofErr w:type="spellEnd"/>
      <w:r>
        <w:t xml:space="preserve"> сельское поселение</w:t>
      </w:r>
    </w:p>
    <w:p w:rsidR="00AA038C" w:rsidRDefault="00AA038C" w:rsidP="00AA038C">
      <w:pPr>
        <w:jc w:val="both"/>
      </w:pPr>
    </w:p>
    <w:p w:rsidR="00AA038C" w:rsidRDefault="00AA038C" w:rsidP="00AA038C">
      <w:pPr>
        <w:jc w:val="both"/>
      </w:pPr>
      <w:r>
        <w:t xml:space="preserve">      Рассмотрев вопрос о принятии изменений и дополнений в Устав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поселение, на основании протокола публичных слушаний от 01.04.2014 года, проведя процедуру открытого голосования</w:t>
      </w:r>
    </w:p>
    <w:p w:rsidR="00AA038C" w:rsidRDefault="00AA038C" w:rsidP="00AA038C">
      <w:pPr>
        <w:jc w:val="both"/>
      </w:pPr>
    </w:p>
    <w:p w:rsidR="00AA038C" w:rsidRDefault="00AA038C" w:rsidP="00AA038C">
      <w:pPr>
        <w:jc w:val="both"/>
      </w:pPr>
      <w:r>
        <w:t>СОВЕТ  ПУДОВСКОГО  СЕЛЬСКОГО  ПОСЕЛЕНИЯ  РЕШИЛ:</w:t>
      </w:r>
    </w:p>
    <w:p w:rsidR="00AA038C" w:rsidRDefault="00AA038C" w:rsidP="00AA038C">
      <w:pPr>
        <w:jc w:val="both"/>
      </w:pPr>
    </w:p>
    <w:p w:rsidR="00AA038C" w:rsidRDefault="00AA038C" w:rsidP="00AA038C">
      <w:pPr>
        <w:pStyle w:val="a3"/>
        <w:numPr>
          <w:ilvl w:val="0"/>
          <w:numId w:val="1"/>
        </w:numPr>
        <w:jc w:val="both"/>
      </w:pPr>
      <w:r>
        <w:t xml:space="preserve">Принять изменения и дополнения в Устав муниципального образования </w:t>
      </w:r>
      <w:proofErr w:type="spellStart"/>
      <w:r>
        <w:t>Пудовское</w:t>
      </w:r>
      <w:proofErr w:type="spellEnd"/>
    </w:p>
    <w:p w:rsidR="00664B28" w:rsidRDefault="00AA038C" w:rsidP="00664B28">
      <w:pPr>
        <w:jc w:val="both"/>
      </w:pPr>
      <w:r>
        <w:t>сельское поселение, согласно приложению.</w:t>
      </w:r>
    </w:p>
    <w:p w:rsidR="00664B28" w:rsidRDefault="00AA038C" w:rsidP="00AA038C">
      <w:pPr>
        <w:pStyle w:val="a3"/>
        <w:numPr>
          <w:ilvl w:val="0"/>
          <w:numId w:val="1"/>
        </w:numPr>
        <w:jc w:val="both"/>
      </w:pPr>
      <w:r>
        <w:t>Нап</w:t>
      </w:r>
      <w:r w:rsidR="00664B28">
        <w:t xml:space="preserve">равить настоящее решение </w:t>
      </w:r>
      <w:r>
        <w:t xml:space="preserve"> в Управление М</w:t>
      </w:r>
      <w:r w:rsidR="00664B28">
        <w:t>инистерства юстиции Российской</w:t>
      </w:r>
    </w:p>
    <w:p w:rsidR="00AA038C" w:rsidRDefault="00AA038C" w:rsidP="00664B28">
      <w:pPr>
        <w:jc w:val="both"/>
      </w:pPr>
      <w:r>
        <w:t>Федерации по Томской области</w:t>
      </w:r>
      <w:r w:rsidR="00664B28">
        <w:t xml:space="preserve"> для государственной регистрации.</w:t>
      </w:r>
    </w:p>
    <w:p w:rsidR="00664B28" w:rsidRDefault="00664B28" w:rsidP="00664B28">
      <w:pPr>
        <w:pStyle w:val="a3"/>
        <w:numPr>
          <w:ilvl w:val="0"/>
          <w:numId w:val="1"/>
        </w:numPr>
        <w:jc w:val="both"/>
      </w:pPr>
      <w:r>
        <w:t>Настоящее решение опубликовать в районной газете «Районные вести» и</w:t>
      </w:r>
    </w:p>
    <w:p w:rsidR="00664B28" w:rsidRDefault="00664B28" w:rsidP="00664B28">
      <w:pPr>
        <w:jc w:val="both"/>
      </w:pPr>
      <w:r>
        <w:t xml:space="preserve">разместить на официальном сайте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в сети «Интернет».</w:t>
      </w:r>
    </w:p>
    <w:p w:rsidR="00342887" w:rsidRDefault="00664B28" w:rsidP="00664B28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опу</w:t>
      </w:r>
      <w:r w:rsidR="00342887">
        <w:t xml:space="preserve">бликования, за исключением </w:t>
      </w:r>
    </w:p>
    <w:p w:rsidR="00342887" w:rsidRDefault="00342887" w:rsidP="00342887">
      <w:pPr>
        <w:jc w:val="both"/>
      </w:pPr>
      <w:proofErr w:type="spellStart"/>
      <w:r>
        <w:t>п.п</w:t>
      </w:r>
      <w:proofErr w:type="spellEnd"/>
      <w:r>
        <w:t>. 2 п. 1, п.п.2 п.6 которые вступают в силу с 1 июля 2014 года и п.п.8.1 п.8, п.п.9.1 п.9 которые применяются с 1 января 2017 года.</w:t>
      </w:r>
    </w:p>
    <w:p w:rsidR="00896556" w:rsidRDefault="00664B28" w:rsidP="00664B28">
      <w:pPr>
        <w:pStyle w:val="a3"/>
        <w:numPr>
          <w:ilvl w:val="0"/>
          <w:numId w:val="1"/>
        </w:numPr>
        <w:jc w:val="both"/>
      </w:pPr>
      <w:r>
        <w:t xml:space="preserve">Контроль исполнения настоящего решения возложить </w:t>
      </w:r>
      <w:proofErr w:type="gramStart"/>
      <w:r>
        <w:t>на</w:t>
      </w:r>
      <w:proofErr w:type="gramEnd"/>
      <w:r>
        <w:t xml:space="preserve"> </w:t>
      </w:r>
      <w:proofErr w:type="spellStart"/>
      <w:r>
        <w:t>к</w:t>
      </w:r>
      <w:r w:rsidR="00896556">
        <w:t>онтрольно</w:t>
      </w:r>
      <w:proofErr w:type="spellEnd"/>
      <w:r w:rsidR="00896556">
        <w:t xml:space="preserve"> – правовой</w:t>
      </w:r>
    </w:p>
    <w:p w:rsidR="00664B28" w:rsidRDefault="00896556" w:rsidP="00896556">
      <w:pPr>
        <w:jc w:val="both"/>
      </w:pPr>
      <w:r>
        <w:t>комитет Совета Пудовского сельского поселения.</w:t>
      </w:r>
    </w:p>
    <w:p w:rsidR="00AA038C" w:rsidRDefault="00AA038C" w:rsidP="00AA038C">
      <w:pPr>
        <w:jc w:val="both"/>
      </w:pPr>
    </w:p>
    <w:p w:rsidR="00AA038C" w:rsidRDefault="00AA038C" w:rsidP="00AA038C">
      <w:pPr>
        <w:jc w:val="both"/>
      </w:pPr>
    </w:p>
    <w:p w:rsidR="00AA038C" w:rsidRDefault="00AA038C" w:rsidP="00AA038C">
      <w:pPr>
        <w:jc w:val="both"/>
      </w:pPr>
      <w:r>
        <w:t xml:space="preserve">Председатель Совета                                                               Глава </w:t>
      </w:r>
    </w:p>
    <w:p w:rsidR="00AA038C" w:rsidRDefault="00AA038C" w:rsidP="00AA038C">
      <w:pPr>
        <w:jc w:val="both"/>
      </w:pPr>
      <w:r>
        <w:t xml:space="preserve">Пудовского сельского поселения                                          Пудовского сельского поселения         </w:t>
      </w:r>
    </w:p>
    <w:p w:rsidR="00AA038C" w:rsidRDefault="00AA038C" w:rsidP="00AA038C">
      <w:pPr>
        <w:jc w:val="both"/>
      </w:pPr>
    </w:p>
    <w:p w:rsidR="00AA038C" w:rsidRDefault="00AA038C" w:rsidP="00AA038C">
      <w:pPr>
        <w:jc w:val="both"/>
      </w:pPr>
    </w:p>
    <w:p w:rsidR="00AA038C" w:rsidRDefault="00AA038C" w:rsidP="00AA038C">
      <w:pPr>
        <w:jc w:val="both"/>
      </w:pPr>
      <w:r>
        <w:t xml:space="preserve">                                 </w:t>
      </w:r>
      <w:proofErr w:type="spellStart"/>
      <w:r>
        <w:t>М.И.Шпакова</w:t>
      </w:r>
      <w:proofErr w:type="spellEnd"/>
      <w:r>
        <w:t xml:space="preserve">                                      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</w:t>
      </w:r>
    </w:p>
    <w:p w:rsidR="00AA038C" w:rsidRDefault="00AA038C" w:rsidP="00AA038C">
      <w:pPr>
        <w:jc w:val="both"/>
      </w:pPr>
    </w:p>
    <w:p w:rsidR="00AA038C" w:rsidRDefault="00AA038C" w:rsidP="00AA038C"/>
    <w:p w:rsidR="00AA038C" w:rsidRDefault="00AA038C" w:rsidP="00AA038C"/>
    <w:p w:rsidR="00AA038C" w:rsidRDefault="00AA038C" w:rsidP="00AA038C">
      <w:pPr>
        <w:tabs>
          <w:tab w:val="left" w:pos="11640"/>
        </w:tabs>
      </w:pPr>
    </w:p>
    <w:p w:rsidR="00AA038C" w:rsidRDefault="00AA038C" w:rsidP="00AA038C">
      <w:pPr>
        <w:tabs>
          <w:tab w:val="left" w:pos="11640"/>
        </w:tabs>
      </w:pPr>
    </w:p>
    <w:p w:rsidR="00AA038C" w:rsidRDefault="00AA038C" w:rsidP="00AA038C">
      <w:pPr>
        <w:tabs>
          <w:tab w:val="left" w:pos="11640"/>
        </w:tabs>
      </w:pPr>
    </w:p>
    <w:p w:rsidR="00AA038C" w:rsidRDefault="00AA038C" w:rsidP="00AA038C">
      <w:pPr>
        <w:tabs>
          <w:tab w:val="left" w:pos="11640"/>
        </w:tabs>
      </w:pPr>
    </w:p>
    <w:p w:rsidR="00896556" w:rsidRDefault="00896556" w:rsidP="00AA038C">
      <w:pPr>
        <w:tabs>
          <w:tab w:val="left" w:pos="11640"/>
        </w:tabs>
      </w:pPr>
    </w:p>
    <w:p w:rsidR="00342887" w:rsidRDefault="00342887" w:rsidP="00AA038C">
      <w:pPr>
        <w:tabs>
          <w:tab w:val="left" w:pos="11640"/>
        </w:tabs>
      </w:pPr>
    </w:p>
    <w:p w:rsidR="00AA038C" w:rsidRDefault="00AA038C" w:rsidP="00AA038C">
      <w:pPr>
        <w:tabs>
          <w:tab w:val="left" w:pos="11640"/>
        </w:tabs>
      </w:pPr>
    </w:p>
    <w:p w:rsidR="00AA038C" w:rsidRDefault="00AA038C" w:rsidP="00AA038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Приложение</w:t>
      </w:r>
    </w:p>
    <w:p w:rsidR="00AA038C" w:rsidRDefault="00AA038C" w:rsidP="00AA038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к решению Совета Пудовского сельского поселения</w:t>
      </w:r>
    </w:p>
    <w:p w:rsidR="00AA038C" w:rsidRDefault="00AA038C" w:rsidP="00AA038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от  02.04.2014  №   98</w:t>
      </w:r>
    </w:p>
    <w:p w:rsidR="00AA038C" w:rsidRDefault="00AA038C" w:rsidP="00AA038C"/>
    <w:p w:rsidR="00AA038C" w:rsidRDefault="00AA038C" w:rsidP="00AA038C">
      <w:pPr>
        <w:jc w:val="center"/>
      </w:pPr>
    </w:p>
    <w:p w:rsidR="00AA038C" w:rsidRDefault="00AA038C" w:rsidP="00AA038C">
      <w:pPr>
        <w:jc w:val="center"/>
      </w:pPr>
      <w:r>
        <w:t>ИЗМЕНЕНИЯ  И  ДОПОЛНЕНИЯ</w:t>
      </w:r>
    </w:p>
    <w:p w:rsidR="00AA038C" w:rsidRDefault="00AA038C" w:rsidP="00AA038C">
      <w:pPr>
        <w:jc w:val="center"/>
      </w:pPr>
      <w:r>
        <w:t xml:space="preserve">в Устав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</w:t>
      </w:r>
    </w:p>
    <w:p w:rsidR="00AA038C" w:rsidRDefault="00AA038C" w:rsidP="00AA038C">
      <w:pPr>
        <w:jc w:val="both"/>
      </w:pPr>
    </w:p>
    <w:p w:rsidR="00AA038C" w:rsidRPr="003A4C6B" w:rsidRDefault="00AA038C" w:rsidP="00AA038C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>Статья 8. Вопросы местного значения Пудовского сельского поселения.</w:t>
      </w:r>
    </w:p>
    <w:p w:rsidR="00AA038C" w:rsidRPr="003A4C6B" w:rsidRDefault="00AA038C" w:rsidP="00AA038C">
      <w:pPr>
        <w:pStyle w:val="a3"/>
        <w:numPr>
          <w:ilvl w:val="1"/>
          <w:numId w:val="2"/>
        </w:numPr>
        <w:jc w:val="both"/>
      </w:pPr>
      <w:r w:rsidRPr="003A4C6B">
        <w:t xml:space="preserve">часть 1 </w:t>
      </w:r>
    </w:p>
    <w:p w:rsidR="00AA038C" w:rsidRPr="003A4C6B" w:rsidRDefault="00AA038C" w:rsidP="00AA038C">
      <w:pPr>
        <w:pStyle w:val="a3"/>
        <w:numPr>
          <w:ilvl w:val="0"/>
          <w:numId w:val="3"/>
        </w:numPr>
        <w:jc w:val="both"/>
      </w:pPr>
      <w:r w:rsidRPr="003A4C6B">
        <w:t>дополнить пунктом 7.2 следующего содержания:</w:t>
      </w:r>
    </w:p>
    <w:p w:rsidR="00AA038C" w:rsidRPr="003A4C6B" w:rsidRDefault="00AA038C" w:rsidP="00AA038C">
      <w:pPr>
        <w:ind w:left="360"/>
        <w:jc w:val="both"/>
      </w:pPr>
      <w:r w:rsidRPr="003A4C6B">
        <w:t>«7.2)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3A4C6B">
        <w:t>;»</w:t>
      </w:r>
      <w:proofErr w:type="gramEnd"/>
      <w:r w:rsidRPr="003A4C6B">
        <w:t>;</w:t>
      </w:r>
    </w:p>
    <w:p w:rsidR="00AA038C" w:rsidRPr="003A4C6B" w:rsidRDefault="00AA038C" w:rsidP="00AA038C">
      <w:pPr>
        <w:pStyle w:val="a3"/>
        <w:numPr>
          <w:ilvl w:val="0"/>
          <w:numId w:val="3"/>
        </w:numPr>
        <w:jc w:val="both"/>
      </w:pPr>
      <w:r w:rsidRPr="003A4C6B">
        <w:t>пункт 21 изложить в редакции:</w:t>
      </w:r>
    </w:p>
    <w:p w:rsidR="00AA038C" w:rsidRPr="003A4C6B" w:rsidRDefault="00AA038C" w:rsidP="00AA038C">
      <w:pPr>
        <w:ind w:left="360"/>
        <w:jc w:val="both"/>
      </w:pPr>
      <w:r w:rsidRPr="003A4C6B">
        <w:t xml:space="preserve">« 21) присвоение адресов объектам адресации, изменение, аннулирование, адресов, присвоение наименований элементам </w:t>
      </w:r>
      <w:proofErr w:type="spellStart"/>
      <w:r w:rsidRPr="003A4C6B">
        <w:t>улично</w:t>
      </w:r>
      <w:proofErr w:type="spellEnd"/>
      <w:r w:rsidRPr="003A4C6B">
        <w:t xml:space="preserve">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3A4C6B">
        <w:t>;»</w:t>
      </w:r>
      <w:proofErr w:type="gramEnd"/>
      <w:r w:rsidRPr="003A4C6B">
        <w:t>;</w:t>
      </w:r>
    </w:p>
    <w:p w:rsidR="00AA038C" w:rsidRPr="003A4C6B" w:rsidRDefault="00AA038C" w:rsidP="00AA038C">
      <w:pPr>
        <w:pStyle w:val="a3"/>
        <w:numPr>
          <w:ilvl w:val="0"/>
          <w:numId w:val="3"/>
        </w:numPr>
        <w:jc w:val="both"/>
      </w:pPr>
      <w:r w:rsidRPr="003A4C6B">
        <w:t>пункт 35 - утратил силу.</w:t>
      </w:r>
    </w:p>
    <w:p w:rsidR="00AA038C" w:rsidRPr="003A4C6B" w:rsidRDefault="00AA038C" w:rsidP="00AA038C">
      <w:pPr>
        <w:pStyle w:val="a3"/>
        <w:jc w:val="both"/>
      </w:pPr>
    </w:p>
    <w:p w:rsidR="00AA038C" w:rsidRPr="003A4C6B" w:rsidRDefault="00AA038C" w:rsidP="00AA038C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>Статья 9. Полномочия органов местного самоуправления Пудовского сельского поселения по решению вопросов местного значения.</w:t>
      </w:r>
    </w:p>
    <w:p w:rsidR="00AA038C" w:rsidRPr="003A4C6B" w:rsidRDefault="00E74AC1" w:rsidP="00E74AC1">
      <w:pPr>
        <w:ind w:left="360"/>
        <w:jc w:val="both"/>
      </w:pPr>
      <w:r w:rsidRPr="003A4C6B">
        <w:t>2.1.</w:t>
      </w:r>
      <w:r w:rsidR="00AA038C" w:rsidRPr="003A4C6B">
        <w:t>в пункте 3 части 1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E74AC1" w:rsidRPr="003A4C6B" w:rsidRDefault="00E74AC1" w:rsidP="00E74AC1">
      <w:pPr>
        <w:jc w:val="both"/>
      </w:pPr>
      <w:r w:rsidRPr="003A4C6B">
        <w:t xml:space="preserve">      2.2.</w:t>
      </w:r>
      <w:r w:rsidR="00AA038C" w:rsidRPr="003A4C6B">
        <w:t>часть 3 дополнить абзацем: «Подчиненность органа местного самоуправления или</w:t>
      </w:r>
    </w:p>
    <w:p w:rsidR="003A4C6B" w:rsidRDefault="00AA038C" w:rsidP="00E74AC1">
      <w:pPr>
        <w:jc w:val="both"/>
      </w:pPr>
      <w:r w:rsidRPr="003A4C6B">
        <w:t xml:space="preserve"> </w:t>
      </w:r>
      <w:r w:rsidR="00E74AC1" w:rsidRPr="003A4C6B">
        <w:t xml:space="preserve">      д</w:t>
      </w:r>
      <w:r w:rsidRPr="003A4C6B">
        <w:t xml:space="preserve">олжностного лица местного самоуправления одного муниципального  образования </w:t>
      </w:r>
    </w:p>
    <w:p w:rsidR="003A4C6B" w:rsidRDefault="003A4C6B" w:rsidP="00E74AC1">
      <w:pPr>
        <w:jc w:val="both"/>
      </w:pPr>
      <w:r>
        <w:t xml:space="preserve">      </w:t>
      </w:r>
      <w:r w:rsidR="00AA038C" w:rsidRPr="003A4C6B">
        <w:t>органу</w:t>
      </w:r>
      <w:r>
        <w:t xml:space="preserve"> </w:t>
      </w:r>
      <w:r w:rsidR="00AA038C" w:rsidRPr="003A4C6B">
        <w:t xml:space="preserve">местного самоуправления или должностному лицу местного самоуправления </w:t>
      </w:r>
    </w:p>
    <w:p w:rsidR="00AA038C" w:rsidRPr="003A4C6B" w:rsidRDefault="003A4C6B" w:rsidP="00E74AC1">
      <w:pPr>
        <w:jc w:val="both"/>
      </w:pPr>
      <w:r>
        <w:t xml:space="preserve">      д</w:t>
      </w:r>
      <w:r w:rsidR="00AA038C" w:rsidRPr="003A4C6B">
        <w:t>ругого муниципального образования не допускается</w:t>
      </w:r>
      <w:proofErr w:type="gramStart"/>
      <w:r w:rsidR="00AA038C" w:rsidRPr="003A4C6B">
        <w:t>.».</w:t>
      </w:r>
      <w:proofErr w:type="gramEnd"/>
    </w:p>
    <w:p w:rsidR="00AA038C" w:rsidRPr="003A4C6B" w:rsidRDefault="00AA038C" w:rsidP="00AA038C">
      <w:pPr>
        <w:pStyle w:val="a3"/>
        <w:jc w:val="both"/>
      </w:pPr>
    </w:p>
    <w:p w:rsidR="00AA038C" w:rsidRPr="003A4C6B" w:rsidRDefault="00AA038C" w:rsidP="00AA038C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>Статья 12.</w:t>
      </w:r>
      <w:r w:rsidRPr="003A4C6B">
        <w:t xml:space="preserve"> </w:t>
      </w:r>
      <w:r w:rsidRPr="003A4C6B">
        <w:rPr>
          <w:b/>
        </w:rPr>
        <w:t>Местный референдум</w:t>
      </w:r>
    </w:p>
    <w:p w:rsidR="00AA038C" w:rsidRPr="003A4C6B" w:rsidRDefault="00E74AC1" w:rsidP="00E74AC1">
      <w:pPr>
        <w:ind w:left="360"/>
        <w:jc w:val="both"/>
      </w:pPr>
      <w:r w:rsidRPr="003A4C6B">
        <w:t>3.1.</w:t>
      </w:r>
      <w:r w:rsidR="00AA038C" w:rsidRPr="003A4C6B">
        <w:t>в части 6 слова «и лица без гражданства</w:t>
      </w:r>
      <w:proofErr w:type="gramStart"/>
      <w:r w:rsidR="00AA038C" w:rsidRPr="003A4C6B">
        <w:t>,»</w:t>
      </w:r>
      <w:proofErr w:type="gramEnd"/>
      <w:r w:rsidR="00AA038C" w:rsidRPr="003A4C6B">
        <w:t xml:space="preserve"> исключить.</w:t>
      </w:r>
    </w:p>
    <w:p w:rsidR="00AA038C" w:rsidRPr="003A4C6B" w:rsidRDefault="00E74AC1" w:rsidP="00E74AC1">
      <w:pPr>
        <w:jc w:val="both"/>
      </w:pPr>
      <w:r w:rsidRPr="003A4C6B">
        <w:t xml:space="preserve">      3.2.</w:t>
      </w:r>
      <w:r w:rsidR="00AA038C" w:rsidRPr="003A4C6B">
        <w:t>дополнить частью 10 следующего содержания:</w:t>
      </w:r>
    </w:p>
    <w:p w:rsidR="00AA038C" w:rsidRPr="003A4C6B" w:rsidRDefault="00AA038C" w:rsidP="00AA038C">
      <w:pPr>
        <w:ind w:left="360"/>
        <w:jc w:val="both"/>
      </w:pPr>
      <w:r w:rsidRPr="003A4C6B">
        <w:t>«10.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Томской области</w:t>
      </w:r>
      <w:proofErr w:type="gramStart"/>
      <w:r w:rsidRPr="003A4C6B">
        <w:t>.».</w:t>
      </w:r>
      <w:proofErr w:type="gramEnd"/>
    </w:p>
    <w:p w:rsidR="00FB6539" w:rsidRPr="003A4C6B" w:rsidRDefault="00FB6539" w:rsidP="00AA038C">
      <w:pPr>
        <w:ind w:left="360"/>
        <w:jc w:val="both"/>
      </w:pPr>
    </w:p>
    <w:p w:rsidR="00FB6539" w:rsidRPr="003A4C6B" w:rsidRDefault="00FB6539" w:rsidP="00FB6539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>Статья 22.</w:t>
      </w:r>
      <w:r w:rsidR="00E74AC1" w:rsidRPr="003A4C6B">
        <w:rPr>
          <w:b/>
        </w:rPr>
        <w:t xml:space="preserve"> Совет Пудовского сельского поселения</w:t>
      </w:r>
    </w:p>
    <w:p w:rsidR="00FB6539" w:rsidRPr="003A4C6B" w:rsidRDefault="00E74AC1" w:rsidP="00E74AC1">
      <w:pPr>
        <w:ind w:left="360"/>
        <w:jc w:val="both"/>
      </w:pPr>
      <w:r w:rsidRPr="003A4C6B">
        <w:t>4.1.</w:t>
      </w:r>
      <w:r w:rsidR="008F5F49" w:rsidRPr="003A4C6B">
        <w:t xml:space="preserve">пункт 6 части </w:t>
      </w:r>
      <w:r w:rsidRPr="003A4C6B">
        <w:t xml:space="preserve">1 </w:t>
      </w:r>
      <w:r w:rsidR="008F5F49" w:rsidRPr="003A4C6B">
        <w:t>– исключить.</w:t>
      </w:r>
    </w:p>
    <w:p w:rsidR="008F5F49" w:rsidRPr="003A4C6B" w:rsidRDefault="008F5F49" w:rsidP="008F5F49">
      <w:pPr>
        <w:pStyle w:val="a3"/>
        <w:jc w:val="both"/>
        <w:rPr>
          <w:i/>
        </w:rPr>
      </w:pPr>
    </w:p>
    <w:p w:rsidR="008F5F49" w:rsidRPr="003A4C6B" w:rsidRDefault="008F5F49" w:rsidP="008F5F49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>Статья 23. Глава Пудовского сельского поселения</w:t>
      </w:r>
    </w:p>
    <w:p w:rsidR="008F5F49" w:rsidRPr="003A4C6B" w:rsidRDefault="00E74AC1" w:rsidP="008F5F49">
      <w:pPr>
        <w:ind w:left="360"/>
        <w:jc w:val="both"/>
      </w:pPr>
      <w:r w:rsidRPr="003A4C6B">
        <w:t>5.1.</w:t>
      </w:r>
      <w:r w:rsidR="008F5F49" w:rsidRPr="003A4C6B">
        <w:t xml:space="preserve"> пункт 15 части 5 исключить;</w:t>
      </w:r>
    </w:p>
    <w:p w:rsidR="008F5F49" w:rsidRPr="003A4C6B" w:rsidRDefault="00E74AC1" w:rsidP="00E74AC1">
      <w:pPr>
        <w:jc w:val="both"/>
      </w:pPr>
      <w:r w:rsidRPr="003A4C6B">
        <w:t xml:space="preserve">      5.2.</w:t>
      </w:r>
      <w:r w:rsidR="008F5F49" w:rsidRPr="003A4C6B">
        <w:t>дополнить частью 11 следующего содержания:</w:t>
      </w:r>
    </w:p>
    <w:p w:rsidR="008F5F49" w:rsidRPr="003A4C6B" w:rsidRDefault="008F5F49" w:rsidP="008F5F49">
      <w:pPr>
        <w:ind w:left="360"/>
        <w:jc w:val="both"/>
      </w:pPr>
      <w:r w:rsidRPr="003A4C6B">
        <w:t xml:space="preserve">«11. </w:t>
      </w:r>
      <w:proofErr w:type="gramStart"/>
      <w:r w:rsidRPr="003A4C6B">
        <w:t xml:space="preserve">На Главу муниципального образования распространяются гарантии и ограничения, предусмотренные статьей 40 Федерального закона от 06.10.2003 № 131 – ФЗ «Об общих принципах организации местного самоуправления в Российской </w:t>
      </w:r>
      <w:r w:rsidRPr="003A4C6B">
        <w:lastRenderedPageBreak/>
        <w:t>Федерации», Законом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области.».</w:t>
      </w:r>
      <w:proofErr w:type="gramEnd"/>
    </w:p>
    <w:p w:rsidR="008F5F49" w:rsidRPr="003A4C6B" w:rsidRDefault="008F5F49" w:rsidP="003A4C6B">
      <w:pPr>
        <w:jc w:val="both"/>
      </w:pPr>
    </w:p>
    <w:p w:rsidR="00AA038C" w:rsidRPr="003A4C6B" w:rsidRDefault="00AA038C" w:rsidP="00AA038C">
      <w:pPr>
        <w:pStyle w:val="a3"/>
        <w:numPr>
          <w:ilvl w:val="0"/>
          <w:numId w:val="2"/>
        </w:numPr>
        <w:jc w:val="both"/>
      </w:pPr>
      <w:r w:rsidRPr="003A4C6B">
        <w:rPr>
          <w:b/>
        </w:rPr>
        <w:t>Статья 24. Администрация Пудовского сельского поселения</w:t>
      </w:r>
    </w:p>
    <w:p w:rsidR="00FE4F20" w:rsidRPr="003A4C6B" w:rsidRDefault="00FE4F20" w:rsidP="00FE4F20">
      <w:pPr>
        <w:pStyle w:val="a3"/>
        <w:numPr>
          <w:ilvl w:val="1"/>
          <w:numId w:val="2"/>
        </w:numPr>
        <w:jc w:val="both"/>
      </w:pPr>
      <w:r w:rsidRPr="003A4C6B">
        <w:t>в части 1</w:t>
      </w:r>
    </w:p>
    <w:p w:rsidR="00FE4F20" w:rsidRPr="003A4C6B" w:rsidRDefault="00447BDD" w:rsidP="00FE4F20">
      <w:pPr>
        <w:pStyle w:val="a3"/>
        <w:numPr>
          <w:ilvl w:val="0"/>
          <w:numId w:val="6"/>
        </w:numPr>
        <w:jc w:val="both"/>
      </w:pPr>
      <w:r w:rsidRPr="003A4C6B">
        <w:t>пункт 4 изложить в следующей редакции:</w:t>
      </w:r>
    </w:p>
    <w:p w:rsidR="00447BDD" w:rsidRPr="003A4C6B" w:rsidRDefault="00447BDD" w:rsidP="00447BDD">
      <w:pPr>
        <w:ind w:left="360"/>
        <w:jc w:val="both"/>
      </w:pPr>
      <w:r w:rsidRPr="003A4C6B">
        <w:t>«4)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работ. услуг для обеспечения муниципальных нужд</w:t>
      </w:r>
      <w:proofErr w:type="gramStart"/>
      <w:r w:rsidRPr="003A4C6B">
        <w:t>;»</w:t>
      </w:r>
      <w:proofErr w:type="gramEnd"/>
      <w:r w:rsidRPr="003A4C6B">
        <w:t>;</w:t>
      </w:r>
    </w:p>
    <w:p w:rsidR="00447BDD" w:rsidRPr="003A4C6B" w:rsidRDefault="00447BDD" w:rsidP="00447BDD">
      <w:pPr>
        <w:pStyle w:val="a3"/>
        <w:numPr>
          <w:ilvl w:val="0"/>
          <w:numId w:val="6"/>
        </w:numPr>
        <w:jc w:val="both"/>
      </w:pPr>
      <w:r w:rsidRPr="003A4C6B">
        <w:t>пункт 22 изложить в следующей редакции:</w:t>
      </w:r>
    </w:p>
    <w:p w:rsidR="00447BDD" w:rsidRPr="003A4C6B" w:rsidRDefault="00447BDD" w:rsidP="00447BDD">
      <w:pPr>
        <w:ind w:left="360"/>
        <w:jc w:val="both"/>
      </w:pPr>
      <w:r w:rsidRPr="003A4C6B">
        <w:t xml:space="preserve">«22) присвоение адресов объектам адресации, изменение, аннулирование адресов, присвоение наименований элементам </w:t>
      </w:r>
      <w:proofErr w:type="spellStart"/>
      <w:r w:rsidRPr="003A4C6B">
        <w:t>улично</w:t>
      </w:r>
      <w:proofErr w:type="spellEnd"/>
      <w:r w:rsidRPr="003A4C6B">
        <w:t xml:space="preserve">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3A4C6B">
        <w:t>;»</w:t>
      </w:r>
      <w:proofErr w:type="gramEnd"/>
      <w:r w:rsidRPr="003A4C6B">
        <w:t>;</w:t>
      </w:r>
    </w:p>
    <w:p w:rsidR="00447BDD" w:rsidRPr="003A4C6B" w:rsidRDefault="00447BDD" w:rsidP="00447BDD">
      <w:pPr>
        <w:pStyle w:val="a3"/>
        <w:numPr>
          <w:ilvl w:val="0"/>
          <w:numId w:val="6"/>
        </w:numPr>
        <w:jc w:val="both"/>
      </w:pPr>
      <w:r w:rsidRPr="003A4C6B">
        <w:t>пункты 41, 54 – исключить;</w:t>
      </w:r>
    </w:p>
    <w:p w:rsidR="00AA038C" w:rsidRPr="003A4C6B" w:rsidRDefault="00AA038C" w:rsidP="00AA038C">
      <w:pPr>
        <w:pStyle w:val="a3"/>
        <w:numPr>
          <w:ilvl w:val="0"/>
          <w:numId w:val="6"/>
        </w:numPr>
        <w:jc w:val="both"/>
      </w:pPr>
      <w:r w:rsidRPr="003A4C6B">
        <w:t>дополнить пунктом 45.1 следующего содержания:</w:t>
      </w:r>
    </w:p>
    <w:p w:rsidR="00AA038C" w:rsidRPr="003A4C6B" w:rsidRDefault="00AA038C" w:rsidP="00AA038C">
      <w:pPr>
        <w:ind w:left="360"/>
        <w:jc w:val="both"/>
      </w:pPr>
      <w:r w:rsidRPr="003A4C6B">
        <w:t>«45.1)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3A4C6B">
        <w:t>;»</w:t>
      </w:r>
      <w:proofErr w:type="gramEnd"/>
      <w:r w:rsidRPr="003A4C6B">
        <w:t>.</w:t>
      </w:r>
    </w:p>
    <w:p w:rsidR="00447BDD" w:rsidRPr="003A4C6B" w:rsidRDefault="00447BDD" w:rsidP="00AA038C">
      <w:pPr>
        <w:ind w:left="360"/>
        <w:jc w:val="both"/>
      </w:pPr>
    </w:p>
    <w:p w:rsidR="00447BDD" w:rsidRPr="003A4C6B" w:rsidRDefault="00447BDD" w:rsidP="00447BDD">
      <w:pPr>
        <w:pStyle w:val="a3"/>
        <w:numPr>
          <w:ilvl w:val="0"/>
          <w:numId w:val="2"/>
        </w:numPr>
        <w:jc w:val="both"/>
      </w:pPr>
      <w:r w:rsidRPr="003A4C6B">
        <w:rPr>
          <w:b/>
        </w:rPr>
        <w:t xml:space="preserve">Статья 26. Статус депутата, выборного должностного лица </w:t>
      </w:r>
      <w:r w:rsidR="00BE6FA2" w:rsidRPr="003A4C6B">
        <w:rPr>
          <w:b/>
        </w:rPr>
        <w:t>местного самоуправления.</w:t>
      </w:r>
    </w:p>
    <w:p w:rsidR="00BE6FA2" w:rsidRPr="003A4C6B" w:rsidRDefault="003C5E4B" w:rsidP="003C5E4B">
      <w:pPr>
        <w:pStyle w:val="a3"/>
        <w:numPr>
          <w:ilvl w:val="1"/>
          <w:numId w:val="2"/>
        </w:numPr>
        <w:jc w:val="both"/>
      </w:pPr>
      <w:r w:rsidRPr="003A4C6B">
        <w:t>дополнить частью 6 следующего содержания:</w:t>
      </w:r>
    </w:p>
    <w:p w:rsidR="003C5E4B" w:rsidRPr="003A4C6B" w:rsidRDefault="003C5E4B" w:rsidP="003C5E4B">
      <w:pPr>
        <w:ind w:left="360"/>
        <w:jc w:val="both"/>
      </w:pPr>
      <w:r w:rsidRPr="003A4C6B">
        <w:t>«6. На депутата распространяются гарантии и ограничения, предусмотренные статьей 40 Федерального закона от 06.10.2003 № 131-ФЗ «Об общих принципах организации местного самоуправления в Российской Федерации»,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proofErr w:type="gramStart"/>
      <w:r w:rsidRPr="003A4C6B">
        <w:t>.»</w:t>
      </w:r>
      <w:proofErr w:type="gramEnd"/>
      <w:r w:rsidRPr="003A4C6B">
        <w:t>.</w:t>
      </w:r>
    </w:p>
    <w:p w:rsidR="00AA038C" w:rsidRPr="003A4C6B" w:rsidRDefault="00AA038C" w:rsidP="00AA038C">
      <w:pPr>
        <w:ind w:left="360"/>
        <w:jc w:val="both"/>
      </w:pPr>
    </w:p>
    <w:p w:rsidR="00AA038C" w:rsidRPr="003A4C6B" w:rsidRDefault="00AA038C" w:rsidP="00AA038C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>Статья 32.</w:t>
      </w:r>
      <w:r w:rsidRPr="003A4C6B">
        <w:t xml:space="preserve"> </w:t>
      </w:r>
      <w:r w:rsidRPr="003A4C6B">
        <w:rPr>
          <w:b/>
        </w:rPr>
        <w:t>Подготовка муниципальных правовых актов</w:t>
      </w:r>
    </w:p>
    <w:p w:rsidR="00AA038C" w:rsidRPr="003A4C6B" w:rsidRDefault="00E74AC1" w:rsidP="00E74AC1">
      <w:pPr>
        <w:pStyle w:val="a3"/>
        <w:numPr>
          <w:ilvl w:val="1"/>
          <w:numId w:val="2"/>
        </w:numPr>
        <w:jc w:val="both"/>
      </w:pPr>
      <w:r w:rsidRPr="003A4C6B">
        <w:t xml:space="preserve"> </w:t>
      </w:r>
      <w:r w:rsidR="00C4463E" w:rsidRPr="003A4C6B">
        <w:t>дополнить частью 1.1</w:t>
      </w:r>
      <w:r w:rsidR="00AA038C" w:rsidRPr="003A4C6B">
        <w:t xml:space="preserve"> следующего содержания: </w:t>
      </w:r>
    </w:p>
    <w:p w:rsidR="00AA038C" w:rsidRPr="003A4C6B" w:rsidRDefault="00C4463E" w:rsidP="00342887">
      <w:pPr>
        <w:ind w:left="360"/>
        <w:jc w:val="both"/>
      </w:pPr>
      <w:r w:rsidRPr="003A4C6B">
        <w:t>«1.1</w:t>
      </w:r>
      <w:r w:rsidR="00AA038C" w:rsidRPr="003A4C6B">
        <w:t xml:space="preserve"> </w:t>
      </w:r>
      <w:r w:rsidR="00342887">
        <w:t xml:space="preserve"> </w:t>
      </w:r>
      <w:r w:rsidR="00AA038C" w:rsidRPr="003A4C6B">
        <w:t>Проекты муниципальных нормативных правовых актов, 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AA038C" w:rsidRPr="003A4C6B" w:rsidRDefault="00AA038C" w:rsidP="00AA038C">
      <w:pPr>
        <w:ind w:left="360"/>
        <w:jc w:val="both"/>
      </w:pPr>
      <w:r w:rsidRPr="003A4C6B">
        <w:t xml:space="preserve">     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3A4C6B">
        <w:t>.».</w:t>
      </w:r>
      <w:proofErr w:type="gramEnd"/>
    </w:p>
    <w:p w:rsidR="00C4463E" w:rsidRPr="003A4C6B" w:rsidRDefault="00C4463E" w:rsidP="00AA038C">
      <w:pPr>
        <w:ind w:left="360"/>
        <w:jc w:val="both"/>
      </w:pPr>
    </w:p>
    <w:p w:rsidR="00AA038C" w:rsidRPr="003A4C6B" w:rsidRDefault="00AA038C" w:rsidP="00AA038C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>Статья 33.</w:t>
      </w:r>
      <w:r w:rsidRPr="003A4C6B">
        <w:t xml:space="preserve"> </w:t>
      </w:r>
      <w:r w:rsidRPr="003A4C6B">
        <w:rPr>
          <w:b/>
        </w:rPr>
        <w:t>Вступление в силу муниципальных правовых актов</w:t>
      </w:r>
    </w:p>
    <w:p w:rsidR="00AA038C" w:rsidRPr="003A4C6B" w:rsidRDefault="00E74AC1" w:rsidP="00E74AC1">
      <w:pPr>
        <w:ind w:left="360"/>
        <w:jc w:val="both"/>
      </w:pPr>
      <w:r w:rsidRPr="003A4C6B">
        <w:t>9.1.</w:t>
      </w:r>
      <w:r w:rsidR="00AA038C" w:rsidRPr="003A4C6B">
        <w:t>дополнить частью 9 следующего содержания:</w:t>
      </w:r>
    </w:p>
    <w:p w:rsidR="00AA038C" w:rsidRPr="003A4C6B" w:rsidRDefault="00AA038C" w:rsidP="00AA038C">
      <w:pPr>
        <w:ind w:left="360"/>
        <w:jc w:val="both"/>
      </w:pPr>
      <w:r w:rsidRPr="003A4C6B">
        <w:t>«9. Муниципальные нормативные правовые акты.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 w:rsidRPr="003A4C6B">
        <w:t>.".</w:t>
      </w:r>
      <w:proofErr w:type="gramEnd"/>
    </w:p>
    <w:p w:rsidR="00AA038C" w:rsidRPr="003A4C6B" w:rsidRDefault="00AA038C" w:rsidP="00AA038C">
      <w:pPr>
        <w:ind w:left="360"/>
        <w:jc w:val="both"/>
      </w:pPr>
    </w:p>
    <w:p w:rsidR="00AA038C" w:rsidRPr="003A4C6B" w:rsidRDefault="00AA038C" w:rsidP="00AA038C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>Статья 34. «Отмена муниципальных правовых актов и приостановление их действия»</w:t>
      </w:r>
    </w:p>
    <w:p w:rsidR="00AA038C" w:rsidRPr="003A4C6B" w:rsidRDefault="00E74AC1" w:rsidP="00E74AC1">
      <w:pPr>
        <w:jc w:val="both"/>
      </w:pPr>
      <w:r w:rsidRPr="003A4C6B">
        <w:t xml:space="preserve">      10.1.</w:t>
      </w:r>
      <w:r w:rsidR="00AA038C" w:rsidRPr="003A4C6B">
        <w:t>часть 1 дополнить абзацем следующего содержания:</w:t>
      </w:r>
    </w:p>
    <w:p w:rsidR="00AA038C" w:rsidRPr="003A4C6B" w:rsidRDefault="00AA038C" w:rsidP="00AA038C">
      <w:pPr>
        <w:jc w:val="both"/>
      </w:pPr>
      <w:r w:rsidRPr="003A4C6B">
        <w:t xml:space="preserve">      «Действие муниципального правового акта, не имеющего нормативного характера,</w:t>
      </w:r>
    </w:p>
    <w:p w:rsidR="00AA038C" w:rsidRPr="003A4C6B" w:rsidRDefault="00AA038C" w:rsidP="00AA038C">
      <w:pPr>
        <w:jc w:val="both"/>
      </w:pPr>
      <w:r w:rsidRPr="003A4C6B">
        <w:t xml:space="preserve">      незамедлительно приостанавливается принявшим (издавшим) его органом местного </w:t>
      </w:r>
    </w:p>
    <w:p w:rsidR="003A4C6B" w:rsidRDefault="00AA038C" w:rsidP="00AA038C">
      <w:pPr>
        <w:jc w:val="both"/>
      </w:pPr>
      <w:r w:rsidRPr="003A4C6B">
        <w:t xml:space="preserve">      самоуправления или должностным лицом местного самоуправления в случае </w:t>
      </w:r>
    </w:p>
    <w:p w:rsidR="003A4C6B" w:rsidRDefault="003A4C6B" w:rsidP="00AA038C">
      <w:pPr>
        <w:jc w:val="both"/>
      </w:pPr>
      <w:r>
        <w:t xml:space="preserve">      </w:t>
      </w:r>
      <w:r w:rsidR="00AA038C" w:rsidRPr="003A4C6B">
        <w:t>получения</w:t>
      </w:r>
      <w:r>
        <w:t xml:space="preserve"> </w:t>
      </w:r>
      <w:r w:rsidR="00AA038C" w:rsidRPr="003A4C6B">
        <w:t>соответствующего предписания Уполномоченного при Президенте</w:t>
      </w:r>
    </w:p>
    <w:p w:rsidR="003A4C6B" w:rsidRDefault="003A4C6B" w:rsidP="00AA038C">
      <w:pPr>
        <w:jc w:val="both"/>
      </w:pPr>
      <w:r>
        <w:t xml:space="preserve">     </w:t>
      </w:r>
      <w:r w:rsidR="00AA038C" w:rsidRPr="003A4C6B">
        <w:t xml:space="preserve"> Российской Федерации по защите прав предпринимателей, </w:t>
      </w:r>
      <w:proofErr w:type="gramStart"/>
      <w:r w:rsidR="00AA038C" w:rsidRPr="003A4C6B">
        <w:t>выданного</w:t>
      </w:r>
      <w:proofErr w:type="gramEnd"/>
      <w:r w:rsidR="00AA038C" w:rsidRPr="003A4C6B">
        <w:t xml:space="preserve"> в соответствии с</w:t>
      </w:r>
    </w:p>
    <w:p w:rsidR="003A4C6B" w:rsidRDefault="003A4C6B" w:rsidP="00AA038C">
      <w:pPr>
        <w:jc w:val="both"/>
      </w:pPr>
      <w:r>
        <w:t xml:space="preserve">     </w:t>
      </w:r>
      <w:r w:rsidR="00AA038C" w:rsidRPr="003A4C6B">
        <w:t xml:space="preserve"> законодательством Российской Федерации об уполномоченных по защите прав</w:t>
      </w:r>
    </w:p>
    <w:p w:rsidR="003A4C6B" w:rsidRDefault="003A4C6B" w:rsidP="00AA038C">
      <w:pPr>
        <w:jc w:val="both"/>
      </w:pPr>
      <w:r>
        <w:t xml:space="preserve">     </w:t>
      </w:r>
      <w:r w:rsidR="00AA038C" w:rsidRPr="003A4C6B">
        <w:t xml:space="preserve"> предпринимателей. Об исполнении полученного предписания исполнительно – </w:t>
      </w:r>
    </w:p>
    <w:p w:rsidR="003A4C6B" w:rsidRDefault="003A4C6B" w:rsidP="00AA038C">
      <w:pPr>
        <w:jc w:val="both"/>
      </w:pPr>
      <w:r>
        <w:t xml:space="preserve">      </w:t>
      </w:r>
      <w:r w:rsidR="00AA038C" w:rsidRPr="003A4C6B">
        <w:t>распорядительный орган местного самоуправления или должностные лица местного</w:t>
      </w:r>
    </w:p>
    <w:p w:rsidR="003A4C6B" w:rsidRDefault="003A4C6B" w:rsidP="00AA038C">
      <w:pPr>
        <w:jc w:val="both"/>
      </w:pPr>
      <w:r>
        <w:t xml:space="preserve">     </w:t>
      </w:r>
      <w:r w:rsidR="00AA038C" w:rsidRPr="003A4C6B">
        <w:t xml:space="preserve"> самоуправления обязаны сообщать Уполномоченному при Президенте </w:t>
      </w:r>
      <w:proofErr w:type="gramStart"/>
      <w:r w:rsidR="00AA038C" w:rsidRPr="003A4C6B">
        <w:t>Российской</w:t>
      </w:r>
      <w:proofErr w:type="gramEnd"/>
    </w:p>
    <w:p w:rsidR="003A4C6B" w:rsidRDefault="003A4C6B" w:rsidP="00AA038C">
      <w:pPr>
        <w:jc w:val="both"/>
      </w:pPr>
      <w:r>
        <w:t xml:space="preserve">     </w:t>
      </w:r>
      <w:r w:rsidR="00AA038C" w:rsidRPr="003A4C6B">
        <w:t xml:space="preserve"> Федерации по защите прав предпринимателей в трехдневный срок, а</w:t>
      </w:r>
    </w:p>
    <w:p w:rsidR="001D34EC" w:rsidRDefault="00AA038C" w:rsidP="00AA038C">
      <w:pPr>
        <w:jc w:val="both"/>
      </w:pPr>
      <w:r w:rsidRPr="003A4C6B">
        <w:t xml:space="preserve"> </w:t>
      </w:r>
      <w:r w:rsidR="001D34EC">
        <w:t xml:space="preserve">     </w:t>
      </w:r>
      <w:r w:rsidRPr="003A4C6B">
        <w:t xml:space="preserve">представительный орган местного самоуправления – не позднее трех дней со дня </w:t>
      </w:r>
    </w:p>
    <w:p w:rsidR="00AA038C" w:rsidRPr="003A4C6B" w:rsidRDefault="001D34EC" w:rsidP="00AA038C">
      <w:pPr>
        <w:jc w:val="both"/>
      </w:pPr>
      <w:r>
        <w:t xml:space="preserve">      </w:t>
      </w:r>
      <w:r w:rsidR="00AA038C" w:rsidRPr="003A4C6B">
        <w:t>принятия ими решения</w:t>
      </w:r>
      <w:proofErr w:type="gramStart"/>
      <w:r w:rsidR="00AA038C" w:rsidRPr="003A4C6B">
        <w:t>.».</w:t>
      </w:r>
      <w:proofErr w:type="gramEnd"/>
    </w:p>
    <w:p w:rsidR="00C67E38" w:rsidRPr="003A4C6B" w:rsidRDefault="00C67E38" w:rsidP="00AA038C">
      <w:pPr>
        <w:jc w:val="both"/>
      </w:pPr>
    </w:p>
    <w:p w:rsidR="00C67E38" w:rsidRPr="003A4C6B" w:rsidRDefault="00C67E38" w:rsidP="00C67E38">
      <w:pPr>
        <w:pStyle w:val="a3"/>
        <w:numPr>
          <w:ilvl w:val="0"/>
          <w:numId w:val="2"/>
        </w:numPr>
        <w:jc w:val="both"/>
      </w:pPr>
      <w:r w:rsidRPr="003A4C6B">
        <w:rPr>
          <w:b/>
        </w:rPr>
        <w:t xml:space="preserve">Статья 36. </w:t>
      </w:r>
      <w:r w:rsidR="00E74AC1" w:rsidRPr="003A4C6B">
        <w:rPr>
          <w:b/>
        </w:rPr>
        <w:t>Имущество Пудовского сельского поселения</w:t>
      </w:r>
    </w:p>
    <w:p w:rsidR="00C67E38" w:rsidRPr="003A4C6B" w:rsidRDefault="00C67E38" w:rsidP="00C67E38">
      <w:pPr>
        <w:ind w:left="360"/>
        <w:jc w:val="both"/>
      </w:pPr>
      <w:r w:rsidRPr="003A4C6B">
        <w:t>11.1.Часть 3 изложить в следующей редакции:</w:t>
      </w:r>
    </w:p>
    <w:p w:rsidR="00C67E38" w:rsidRPr="003A4C6B" w:rsidRDefault="00C67E38" w:rsidP="00C67E38">
      <w:pPr>
        <w:ind w:left="360"/>
        <w:jc w:val="both"/>
      </w:pPr>
      <w:r w:rsidRPr="003A4C6B">
        <w:t>«3.</w:t>
      </w:r>
      <w:r w:rsidR="00E74AC1" w:rsidRPr="003A4C6B">
        <w:t xml:space="preserve"> </w:t>
      </w:r>
      <w:r w:rsidRPr="003A4C6B">
        <w:t>В случаях возникновения у муниципальных образований права собственности на имущество, не соответствующее требованиям частей 1-2 настоящей статьи, указанное имущество</w:t>
      </w:r>
      <w:r w:rsidR="00C21624" w:rsidRPr="003A4C6B">
        <w:t xml:space="preserve"> подлежит перепрофилированию (изменению целевого назначения имущества) либо отчуждению.</w:t>
      </w:r>
      <w:r w:rsidR="007235A7" w:rsidRPr="003A4C6B">
        <w:t xml:space="preserve"> Порядок и сроки отчуждения такого имущества устанавливаются федеральным законом</w:t>
      </w:r>
      <w:proofErr w:type="gramStart"/>
      <w:r w:rsidR="007235A7" w:rsidRPr="003A4C6B">
        <w:t>.».</w:t>
      </w:r>
      <w:proofErr w:type="gramEnd"/>
    </w:p>
    <w:p w:rsidR="00AA038C" w:rsidRPr="003A4C6B" w:rsidRDefault="00AA038C" w:rsidP="00AA038C">
      <w:pPr>
        <w:jc w:val="both"/>
      </w:pPr>
    </w:p>
    <w:p w:rsidR="00AA038C" w:rsidRPr="003A4C6B" w:rsidRDefault="00AA038C" w:rsidP="00AA038C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 xml:space="preserve">Статья 40. Муниципальный заказ </w:t>
      </w:r>
      <w:r w:rsidRPr="003A4C6B">
        <w:t xml:space="preserve"> изложить в следующей редакции:</w:t>
      </w:r>
    </w:p>
    <w:p w:rsidR="00AA038C" w:rsidRPr="003A4C6B" w:rsidRDefault="00AA038C" w:rsidP="00AA038C">
      <w:pPr>
        <w:ind w:left="360"/>
        <w:jc w:val="both"/>
      </w:pPr>
      <w:r w:rsidRPr="003A4C6B">
        <w:t>« Статья 40. Закупки для обеспечения муниципальных нужд.</w:t>
      </w:r>
    </w:p>
    <w:p w:rsidR="00E058AA" w:rsidRPr="003A4C6B" w:rsidRDefault="00AA038C" w:rsidP="00AA038C">
      <w:pPr>
        <w:pStyle w:val="a3"/>
        <w:numPr>
          <w:ilvl w:val="0"/>
          <w:numId w:val="10"/>
        </w:numPr>
        <w:jc w:val="both"/>
      </w:pPr>
      <w:r w:rsidRPr="003A4C6B">
        <w:t>Закупки товаров, работ, услуг для</w:t>
      </w:r>
      <w:r w:rsidR="00E058AA" w:rsidRPr="003A4C6B">
        <w:t xml:space="preserve"> обеспечения муниципальных нужд</w:t>
      </w:r>
    </w:p>
    <w:p w:rsidR="00AA038C" w:rsidRPr="003A4C6B" w:rsidRDefault="00AA038C" w:rsidP="00E058AA">
      <w:pPr>
        <w:ind w:left="360"/>
        <w:jc w:val="both"/>
      </w:pPr>
      <w:r w:rsidRPr="003A4C6B">
        <w:t>осуществляются в</w:t>
      </w:r>
      <w:r w:rsidR="00E058AA" w:rsidRPr="003A4C6B">
        <w:t xml:space="preserve"> </w:t>
      </w:r>
      <w:r w:rsidRPr="003A4C6B">
        <w:t>соответствии с законодательством Российской Федерации о контрактной системе в сфере  закупок товаров, работ, услуг для обеспечения государственных и муниципальных нужд.</w:t>
      </w:r>
    </w:p>
    <w:p w:rsidR="00E058AA" w:rsidRPr="003A4C6B" w:rsidRDefault="00AA038C" w:rsidP="00AA038C">
      <w:pPr>
        <w:pStyle w:val="a3"/>
        <w:numPr>
          <w:ilvl w:val="0"/>
          <w:numId w:val="10"/>
        </w:numPr>
        <w:jc w:val="both"/>
      </w:pPr>
      <w:r w:rsidRPr="003A4C6B">
        <w:t>Закупки товаров, работ, услуг для</w:t>
      </w:r>
      <w:r w:rsidR="00E058AA" w:rsidRPr="003A4C6B">
        <w:t xml:space="preserve"> обеспечения муниципальных нужд</w:t>
      </w:r>
    </w:p>
    <w:p w:rsidR="00AA038C" w:rsidRPr="003A4C6B" w:rsidRDefault="00AA038C" w:rsidP="00E058AA">
      <w:pPr>
        <w:ind w:left="360"/>
        <w:jc w:val="both"/>
      </w:pPr>
      <w:r w:rsidRPr="003A4C6B">
        <w:t>осуществляются за</w:t>
      </w:r>
      <w:r w:rsidR="00E058AA" w:rsidRPr="003A4C6B">
        <w:t xml:space="preserve"> </w:t>
      </w:r>
      <w:r w:rsidRPr="003A4C6B">
        <w:t>счет средств местного бюджета</w:t>
      </w:r>
      <w:proofErr w:type="gramStart"/>
      <w:r w:rsidRPr="003A4C6B">
        <w:t>.».</w:t>
      </w:r>
      <w:proofErr w:type="gramEnd"/>
    </w:p>
    <w:p w:rsidR="007235A7" w:rsidRPr="003A4C6B" w:rsidRDefault="007235A7" w:rsidP="00AA038C">
      <w:pPr>
        <w:jc w:val="both"/>
      </w:pPr>
    </w:p>
    <w:p w:rsidR="00E058AA" w:rsidRPr="003A4C6B" w:rsidRDefault="007235A7" w:rsidP="007235A7">
      <w:pPr>
        <w:pStyle w:val="a3"/>
        <w:numPr>
          <w:ilvl w:val="0"/>
          <w:numId w:val="2"/>
        </w:numPr>
        <w:jc w:val="both"/>
        <w:rPr>
          <w:b/>
        </w:rPr>
      </w:pPr>
      <w:r w:rsidRPr="003A4C6B">
        <w:rPr>
          <w:b/>
        </w:rPr>
        <w:t xml:space="preserve">Статья 46. </w:t>
      </w:r>
      <w:r w:rsidR="00E058AA" w:rsidRPr="003A4C6B">
        <w:rPr>
          <w:b/>
        </w:rPr>
        <w:t>Получение бюджетом Пудовского сельского поселения средств</w:t>
      </w:r>
    </w:p>
    <w:p w:rsidR="007235A7" w:rsidRPr="003A4C6B" w:rsidRDefault="00E058AA" w:rsidP="00E058AA">
      <w:pPr>
        <w:ind w:left="360"/>
        <w:jc w:val="both"/>
        <w:rPr>
          <w:b/>
        </w:rPr>
      </w:pPr>
      <w:r w:rsidRPr="003A4C6B">
        <w:rPr>
          <w:b/>
        </w:rPr>
        <w:t>финансовой помощи из бюджетов других уровней</w:t>
      </w:r>
    </w:p>
    <w:p w:rsidR="007235A7" w:rsidRPr="003A4C6B" w:rsidRDefault="007235A7" w:rsidP="007235A7">
      <w:pPr>
        <w:ind w:left="360"/>
        <w:jc w:val="both"/>
      </w:pPr>
      <w:r w:rsidRPr="003A4C6B">
        <w:t>13.1.Абзац 4 изложить в следующей редакции:</w:t>
      </w:r>
    </w:p>
    <w:p w:rsidR="007235A7" w:rsidRPr="003A4C6B" w:rsidRDefault="007235A7" w:rsidP="007235A7">
      <w:pPr>
        <w:ind w:left="360"/>
        <w:jc w:val="both"/>
      </w:pPr>
      <w:r w:rsidRPr="003A4C6B">
        <w:t>«на долевое финансирование расходов бюджета Пудовского сельского поселения – из бюджета Томской области; иная финансовая помощь из федерального бюджета и областного бюджета</w:t>
      </w:r>
      <w:proofErr w:type="gramStart"/>
      <w:r w:rsidRPr="003A4C6B">
        <w:t>.».</w:t>
      </w:r>
      <w:proofErr w:type="gramEnd"/>
    </w:p>
    <w:p w:rsidR="007235A7" w:rsidRPr="003A4C6B" w:rsidRDefault="007235A7" w:rsidP="007235A7">
      <w:pPr>
        <w:ind w:left="360"/>
        <w:jc w:val="both"/>
        <w:rPr>
          <w:i/>
        </w:rPr>
      </w:pPr>
    </w:p>
    <w:p w:rsidR="007235A7" w:rsidRPr="003A4C6B" w:rsidRDefault="007235A7" w:rsidP="007235A7">
      <w:pPr>
        <w:ind w:left="360"/>
        <w:jc w:val="both"/>
        <w:rPr>
          <w:b/>
        </w:rPr>
      </w:pPr>
      <w:r w:rsidRPr="003A4C6B">
        <w:lastRenderedPageBreak/>
        <w:t>14.</w:t>
      </w:r>
      <w:r w:rsidRPr="003A4C6B">
        <w:rPr>
          <w:b/>
        </w:rPr>
        <w:t>Статья 47.</w:t>
      </w:r>
      <w:r w:rsidR="00E058AA" w:rsidRPr="003A4C6B">
        <w:rPr>
          <w:b/>
        </w:rPr>
        <w:t xml:space="preserve"> Получение бюджетом Пудовского сельского поселения субвенций на осуществление органами местного самоуправления отдельных государственных полномочий</w:t>
      </w:r>
    </w:p>
    <w:p w:rsidR="007235A7" w:rsidRPr="003A4C6B" w:rsidRDefault="00CA44BE" w:rsidP="007235A7">
      <w:pPr>
        <w:ind w:left="360"/>
        <w:jc w:val="both"/>
        <w:rPr>
          <w:b/>
        </w:rPr>
      </w:pPr>
      <w:r w:rsidRPr="003A4C6B">
        <w:t>14.1.Слова «регионального фонда компенсаций в составе» исключить.</w:t>
      </w:r>
    </w:p>
    <w:p w:rsidR="0043153D" w:rsidRPr="003A4C6B" w:rsidRDefault="0043153D" w:rsidP="0043153D">
      <w:pPr>
        <w:jc w:val="both"/>
        <w:rPr>
          <w:b/>
          <w:i/>
        </w:rPr>
      </w:pPr>
    </w:p>
    <w:p w:rsidR="001D34EC" w:rsidRDefault="0043153D" w:rsidP="00EE694C">
      <w:pPr>
        <w:jc w:val="both"/>
        <w:rPr>
          <w:b/>
        </w:rPr>
      </w:pPr>
      <w:r w:rsidRPr="003A4C6B">
        <w:rPr>
          <w:b/>
          <w:i/>
          <w:color w:val="0070C0"/>
        </w:rPr>
        <w:t xml:space="preserve">     </w:t>
      </w:r>
      <w:r w:rsidRPr="003A4C6B">
        <w:t>15.</w:t>
      </w:r>
      <w:r w:rsidRPr="003A4C6B">
        <w:rPr>
          <w:b/>
        </w:rPr>
        <w:t>Статья 58.</w:t>
      </w:r>
      <w:r w:rsidR="00EE694C" w:rsidRPr="003A4C6B">
        <w:t xml:space="preserve"> </w:t>
      </w:r>
      <w:r w:rsidR="00EE694C" w:rsidRPr="003A4C6B">
        <w:rPr>
          <w:b/>
        </w:rPr>
        <w:t>Контроль и надзор за деятельностью органов местного</w:t>
      </w:r>
    </w:p>
    <w:p w:rsidR="001D34EC" w:rsidRDefault="001D34EC" w:rsidP="00EE694C">
      <w:pPr>
        <w:jc w:val="both"/>
        <w:rPr>
          <w:b/>
        </w:rPr>
      </w:pPr>
      <w:r>
        <w:rPr>
          <w:b/>
        </w:rPr>
        <w:t xml:space="preserve"> </w:t>
      </w:r>
      <w:r w:rsidR="00EE694C" w:rsidRPr="003A4C6B">
        <w:rPr>
          <w:b/>
        </w:rPr>
        <w:t xml:space="preserve"> </w:t>
      </w:r>
      <w:r>
        <w:rPr>
          <w:b/>
        </w:rPr>
        <w:t xml:space="preserve">   </w:t>
      </w:r>
      <w:r w:rsidR="00EE694C" w:rsidRPr="003A4C6B">
        <w:rPr>
          <w:b/>
        </w:rPr>
        <w:t>самоуправления и должностных лиц местного самоуправления Пудовского</w:t>
      </w:r>
    </w:p>
    <w:p w:rsidR="00EE694C" w:rsidRPr="003A4C6B" w:rsidRDefault="001D34EC" w:rsidP="00EE694C">
      <w:pPr>
        <w:jc w:val="both"/>
        <w:rPr>
          <w:b/>
        </w:rPr>
      </w:pPr>
      <w:r>
        <w:rPr>
          <w:b/>
        </w:rPr>
        <w:t xml:space="preserve">    </w:t>
      </w:r>
      <w:r w:rsidR="00EE694C" w:rsidRPr="003A4C6B">
        <w:rPr>
          <w:b/>
        </w:rPr>
        <w:t xml:space="preserve"> сельского поселения </w:t>
      </w:r>
    </w:p>
    <w:p w:rsidR="0043153D" w:rsidRPr="003A4C6B" w:rsidRDefault="0043153D" w:rsidP="0043153D">
      <w:pPr>
        <w:jc w:val="both"/>
        <w:rPr>
          <w:b/>
        </w:rPr>
      </w:pPr>
    </w:p>
    <w:p w:rsidR="0043153D" w:rsidRPr="003A4C6B" w:rsidRDefault="0043153D" w:rsidP="0043153D">
      <w:pPr>
        <w:jc w:val="both"/>
      </w:pPr>
      <w:r w:rsidRPr="003A4C6B">
        <w:rPr>
          <w:b/>
        </w:rPr>
        <w:t xml:space="preserve">     </w:t>
      </w:r>
      <w:r w:rsidRPr="003A4C6B">
        <w:t>15.1.дополнить частями 2.1 и 2.2 следующего содержания:</w:t>
      </w:r>
    </w:p>
    <w:p w:rsidR="001D34EC" w:rsidRDefault="0043153D" w:rsidP="0043153D">
      <w:pPr>
        <w:jc w:val="both"/>
      </w:pPr>
      <w:r w:rsidRPr="003A4C6B">
        <w:t xml:space="preserve">    «</w:t>
      </w:r>
      <w:r w:rsidR="001F0B32" w:rsidRPr="003A4C6B">
        <w:t>2.1. О</w:t>
      </w:r>
      <w:r w:rsidRPr="003A4C6B">
        <w:t>рганы государственного контроля (надзора) не вправе требовать от органов</w:t>
      </w:r>
    </w:p>
    <w:p w:rsidR="001D34EC" w:rsidRDefault="001D34EC" w:rsidP="0043153D">
      <w:pPr>
        <w:jc w:val="both"/>
      </w:pPr>
      <w:r>
        <w:t xml:space="preserve">   </w:t>
      </w:r>
      <w:r w:rsidR="0043153D" w:rsidRPr="003A4C6B">
        <w:t xml:space="preserve"> местного самоуправления и должностных лиц местного самоуправления осуществления </w:t>
      </w:r>
    </w:p>
    <w:p w:rsidR="001D34EC" w:rsidRDefault="001D34EC" w:rsidP="0043153D">
      <w:pPr>
        <w:jc w:val="both"/>
      </w:pPr>
      <w:r>
        <w:t xml:space="preserve">    </w:t>
      </w:r>
      <w:r w:rsidR="0043153D" w:rsidRPr="003A4C6B">
        <w:t xml:space="preserve">полномочий, не отнесенных в соответствии с Федеральным законом от 06.10.2003 </w:t>
      </w:r>
    </w:p>
    <w:p w:rsidR="001D34EC" w:rsidRDefault="001D34EC" w:rsidP="0043153D">
      <w:pPr>
        <w:jc w:val="both"/>
      </w:pPr>
      <w:r>
        <w:t xml:space="preserve">    </w:t>
      </w:r>
      <w:r w:rsidR="0043153D" w:rsidRPr="003A4C6B">
        <w:t xml:space="preserve">№ 131-ФЗ «Об общих принципах организации местного самоуправления </w:t>
      </w:r>
      <w:proofErr w:type="gramStart"/>
      <w:r w:rsidR="0043153D" w:rsidRPr="003A4C6B">
        <w:t>в</w:t>
      </w:r>
      <w:proofErr w:type="gramEnd"/>
      <w:r w:rsidR="0043153D" w:rsidRPr="003A4C6B">
        <w:t xml:space="preserve"> Российской </w:t>
      </w:r>
    </w:p>
    <w:p w:rsidR="001D34EC" w:rsidRDefault="001D34EC" w:rsidP="0043153D">
      <w:pPr>
        <w:jc w:val="both"/>
      </w:pPr>
      <w:r>
        <w:t xml:space="preserve">    </w:t>
      </w:r>
      <w:r w:rsidR="0043153D" w:rsidRPr="003A4C6B">
        <w:t>Федерации» и иными федеральными законами к полномочиям органов местного</w:t>
      </w:r>
    </w:p>
    <w:p w:rsidR="001D34EC" w:rsidRDefault="001D34EC" w:rsidP="0043153D">
      <w:pPr>
        <w:jc w:val="both"/>
      </w:pPr>
      <w:r>
        <w:t xml:space="preserve">  </w:t>
      </w:r>
      <w:r w:rsidR="0043153D" w:rsidRPr="003A4C6B">
        <w:t xml:space="preserve"> </w:t>
      </w:r>
      <w:r>
        <w:t xml:space="preserve"> </w:t>
      </w:r>
      <w:r w:rsidR="0043153D" w:rsidRPr="003A4C6B">
        <w:t xml:space="preserve">самоуправления соответствующего муниципального образования, а также финансового </w:t>
      </w:r>
    </w:p>
    <w:p w:rsidR="0043153D" w:rsidRPr="003A4C6B" w:rsidRDefault="001D34EC" w:rsidP="0043153D">
      <w:pPr>
        <w:jc w:val="both"/>
      </w:pPr>
      <w:r>
        <w:t xml:space="preserve">    </w:t>
      </w:r>
      <w:r w:rsidR="0043153D" w:rsidRPr="003A4C6B">
        <w:t>обеспечения из местного бюджета соответствующих расходов.</w:t>
      </w:r>
    </w:p>
    <w:p w:rsidR="001D34EC" w:rsidRDefault="0043153D" w:rsidP="0043153D">
      <w:pPr>
        <w:jc w:val="both"/>
      </w:pPr>
      <w:r w:rsidRPr="003A4C6B">
        <w:t xml:space="preserve">    2.2. </w:t>
      </w:r>
      <w:r w:rsidR="001F0B32" w:rsidRPr="003A4C6B">
        <w:t xml:space="preserve">Органы местного самоуправления и должностные лица местного самоуправления </w:t>
      </w:r>
    </w:p>
    <w:p w:rsidR="001D34EC" w:rsidRDefault="001D34EC" w:rsidP="0043153D">
      <w:pPr>
        <w:jc w:val="both"/>
      </w:pPr>
      <w:r>
        <w:t xml:space="preserve">    </w:t>
      </w:r>
      <w:r w:rsidR="001F0B32" w:rsidRPr="003A4C6B">
        <w:t xml:space="preserve">вправе не предоставлять информацию по запросу органов государственного контроля </w:t>
      </w:r>
    </w:p>
    <w:p w:rsidR="001D34EC" w:rsidRDefault="001D34EC" w:rsidP="0043153D">
      <w:pPr>
        <w:jc w:val="both"/>
      </w:pPr>
      <w:r>
        <w:t xml:space="preserve">    </w:t>
      </w:r>
      <w:r w:rsidR="001F0B32" w:rsidRPr="003A4C6B">
        <w:t xml:space="preserve">(надзора), если эта информация ранее была предоставлена либо официально </w:t>
      </w:r>
    </w:p>
    <w:p w:rsidR="001D34EC" w:rsidRDefault="001D34EC" w:rsidP="0043153D">
      <w:pPr>
        <w:jc w:val="both"/>
      </w:pPr>
      <w:r>
        <w:t xml:space="preserve">    </w:t>
      </w:r>
      <w:proofErr w:type="gramStart"/>
      <w:r w:rsidR="001F0B32" w:rsidRPr="003A4C6B">
        <w:t>опубликована</w:t>
      </w:r>
      <w:proofErr w:type="gramEnd"/>
      <w:r w:rsidR="001F0B32" w:rsidRPr="003A4C6B">
        <w:t xml:space="preserve"> в средствах массовой информации или размещена на официальном сайте </w:t>
      </w:r>
    </w:p>
    <w:p w:rsidR="001D34EC" w:rsidRDefault="001D34EC" w:rsidP="0043153D">
      <w:pPr>
        <w:jc w:val="both"/>
      </w:pPr>
      <w:r>
        <w:t xml:space="preserve">    </w:t>
      </w:r>
      <w:r w:rsidR="001F0B32" w:rsidRPr="003A4C6B">
        <w:t xml:space="preserve">органа местного самоуправления в информационно – телекоммуникационной сети </w:t>
      </w:r>
    </w:p>
    <w:p w:rsidR="001D34EC" w:rsidRDefault="001D34EC" w:rsidP="0043153D">
      <w:pPr>
        <w:jc w:val="both"/>
      </w:pPr>
      <w:r>
        <w:t xml:space="preserve">    </w:t>
      </w:r>
      <w:r w:rsidR="001F0B32" w:rsidRPr="003A4C6B">
        <w:t xml:space="preserve">«Интернет». При этом орган местного самоуправления, должностное лицо местного </w:t>
      </w:r>
    </w:p>
    <w:p w:rsidR="001D34EC" w:rsidRDefault="001D34EC" w:rsidP="0043153D">
      <w:pPr>
        <w:jc w:val="both"/>
      </w:pPr>
      <w:r>
        <w:t xml:space="preserve">    </w:t>
      </w:r>
      <w:r w:rsidR="001F0B32" w:rsidRPr="003A4C6B">
        <w:t xml:space="preserve">самоуправления в ответе на запрос сообщают источник официального опубликования </w:t>
      </w:r>
    </w:p>
    <w:p w:rsidR="0043153D" w:rsidRPr="003A4C6B" w:rsidRDefault="001D34EC" w:rsidP="0043153D">
      <w:pPr>
        <w:jc w:val="both"/>
      </w:pPr>
      <w:r>
        <w:t xml:space="preserve">    </w:t>
      </w:r>
      <w:r w:rsidR="001F0B32" w:rsidRPr="003A4C6B">
        <w:t>или размещения соответствующей информации</w:t>
      </w:r>
      <w:proofErr w:type="gramStart"/>
      <w:r w:rsidR="001F0B32" w:rsidRPr="003A4C6B">
        <w:t>.».</w:t>
      </w:r>
      <w:proofErr w:type="gramEnd"/>
    </w:p>
    <w:p w:rsidR="00AA038C" w:rsidRPr="003A4C6B" w:rsidRDefault="00AA038C" w:rsidP="00AA038C">
      <w:pPr>
        <w:jc w:val="both"/>
      </w:pPr>
    </w:p>
    <w:p w:rsidR="00BD65C2" w:rsidRDefault="00BD65C2"/>
    <w:p w:rsidR="005F2D83" w:rsidRPr="003A4C6B" w:rsidRDefault="005F2D83">
      <w:bookmarkStart w:id="0" w:name="_GoBack"/>
      <w:bookmarkEnd w:id="0"/>
    </w:p>
    <w:sectPr w:rsidR="005F2D83" w:rsidRPr="003A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F3B"/>
    <w:multiLevelType w:val="hybridMultilevel"/>
    <w:tmpl w:val="A88A3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51A5"/>
    <w:multiLevelType w:val="hybridMultilevel"/>
    <w:tmpl w:val="B0380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1BBC"/>
    <w:multiLevelType w:val="multilevel"/>
    <w:tmpl w:val="022805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475368F"/>
    <w:multiLevelType w:val="hybridMultilevel"/>
    <w:tmpl w:val="55E48DD0"/>
    <w:lvl w:ilvl="0" w:tplc="4604694E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8D216CF"/>
    <w:multiLevelType w:val="hybridMultilevel"/>
    <w:tmpl w:val="EB5E0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2BDE"/>
    <w:multiLevelType w:val="hybridMultilevel"/>
    <w:tmpl w:val="0AD62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9332C"/>
    <w:multiLevelType w:val="hybridMultilevel"/>
    <w:tmpl w:val="C6C2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5C63"/>
    <w:multiLevelType w:val="hybridMultilevel"/>
    <w:tmpl w:val="22E4C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F566F"/>
    <w:multiLevelType w:val="hybridMultilevel"/>
    <w:tmpl w:val="4CA2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C09AF"/>
    <w:multiLevelType w:val="hybridMultilevel"/>
    <w:tmpl w:val="CFFC992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800D8"/>
    <w:multiLevelType w:val="hybridMultilevel"/>
    <w:tmpl w:val="6F544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02309"/>
    <w:multiLevelType w:val="hybridMultilevel"/>
    <w:tmpl w:val="8F345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06BFB"/>
    <w:multiLevelType w:val="hybridMultilevel"/>
    <w:tmpl w:val="05420B76"/>
    <w:lvl w:ilvl="0" w:tplc="B7AAA72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8C"/>
    <w:rsid w:val="001D34EC"/>
    <w:rsid w:val="001F0B32"/>
    <w:rsid w:val="00240EB8"/>
    <w:rsid w:val="00342887"/>
    <w:rsid w:val="003A4C6B"/>
    <w:rsid w:val="003C5E4B"/>
    <w:rsid w:val="0043153D"/>
    <w:rsid w:val="00447BDD"/>
    <w:rsid w:val="004C22A7"/>
    <w:rsid w:val="005F2D83"/>
    <w:rsid w:val="00664B28"/>
    <w:rsid w:val="007235A7"/>
    <w:rsid w:val="00896556"/>
    <w:rsid w:val="008F5F49"/>
    <w:rsid w:val="009604EC"/>
    <w:rsid w:val="00AA038C"/>
    <w:rsid w:val="00AC1BA5"/>
    <w:rsid w:val="00BD65C2"/>
    <w:rsid w:val="00BE6FA2"/>
    <w:rsid w:val="00C21624"/>
    <w:rsid w:val="00C4463E"/>
    <w:rsid w:val="00C67E38"/>
    <w:rsid w:val="00CA44BE"/>
    <w:rsid w:val="00DF599C"/>
    <w:rsid w:val="00E058AA"/>
    <w:rsid w:val="00E74AC1"/>
    <w:rsid w:val="00EE694C"/>
    <w:rsid w:val="00F30931"/>
    <w:rsid w:val="00FB6539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C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13</cp:revision>
  <cp:lastPrinted>2014-04-16T04:11:00Z</cp:lastPrinted>
  <dcterms:created xsi:type="dcterms:W3CDTF">2014-04-02T02:37:00Z</dcterms:created>
  <dcterms:modified xsi:type="dcterms:W3CDTF">2014-04-16T04:14:00Z</dcterms:modified>
</cp:coreProperties>
</file>